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214DC2" w:rsidRDefault="00636011" w:rsidP="00214DC2">
      <w:pPr>
        <w:jc w:val="center"/>
        <w:rPr>
          <w:b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 xml:space="preserve">слушаний о предоставлении разрешения на условно разрешенный вид использования земельного участка расположенного по адресу: </w:t>
      </w:r>
      <w:r w:rsidR="00214DC2">
        <w:rPr>
          <w:b/>
        </w:rPr>
        <w:t>Саратовская область, Питерский район, с</w:t>
      </w:r>
      <w:proofErr w:type="gramStart"/>
      <w:r w:rsidR="00214DC2">
        <w:rPr>
          <w:b/>
        </w:rPr>
        <w:t>.З</w:t>
      </w:r>
      <w:proofErr w:type="gramEnd"/>
      <w:r w:rsidR="00214DC2">
        <w:rPr>
          <w:b/>
        </w:rPr>
        <w:t>апрудное, в 80 метрах юго-восточнее дома №4 по ул.Новая</w:t>
      </w:r>
    </w:p>
    <w:p w:rsidR="00A54EB7" w:rsidRDefault="00214DC2" w:rsidP="00A54EB7">
      <w:pPr>
        <w:rPr>
          <w:b/>
        </w:rPr>
      </w:pPr>
      <w:r>
        <w:rPr>
          <w:b/>
        </w:rPr>
        <w:t>18 июня 2020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>
        <w:rPr>
          <w:b/>
        </w:rPr>
        <w:t xml:space="preserve">                      с</w:t>
      </w:r>
      <w:proofErr w:type="gramStart"/>
      <w:r>
        <w:rPr>
          <w:b/>
        </w:rPr>
        <w:t>.З</w:t>
      </w:r>
      <w:proofErr w:type="gramEnd"/>
      <w:r>
        <w:rPr>
          <w:b/>
        </w:rPr>
        <w:t>апрудное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36011" w:rsidRDefault="00214DC2" w:rsidP="00A54EB7">
      <w:pPr>
        <w:jc w:val="both"/>
      </w:pPr>
      <w:r>
        <w:t>Здание</w:t>
      </w:r>
      <w:r w:rsidRPr="00674B41">
        <w:t xml:space="preserve"> администрации Орошаемого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674B41">
        <w:t>.З</w:t>
      </w:r>
      <w:proofErr w:type="gramEnd"/>
      <w:r w:rsidRPr="00674B41">
        <w:t xml:space="preserve">апрудное, ул.Ленина, д. </w:t>
      </w:r>
      <w:r>
        <w:t>№5</w:t>
      </w:r>
      <w:r w:rsidR="00636011">
        <w:t>.</w:t>
      </w:r>
    </w:p>
    <w:p w:rsidR="00214DC2" w:rsidRDefault="00A54EB7" w:rsidP="00214DC2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214DC2" w:rsidRPr="00214DC2" w:rsidRDefault="00A54EB7" w:rsidP="00214DC2">
      <w:pPr>
        <w:jc w:val="both"/>
        <w:rPr>
          <w:b/>
        </w:rPr>
      </w:pPr>
      <w:r>
        <w:rPr>
          <w:b/>
        </w:rPr>
        <w:t xml:space="preserve">Тема публичных слушаний: </w:t>
      </w:r>
      <w:r w:rsidR="00214DC2" w:rsidRPr="00D1133A">
        <w:t xml:space="preserve">Предоставление разрешения </w:t>
      </w:r>
      <w:r w:rsidR="00214DC2">
        <w:t xml:space="preserve">Бондареву Ю.В. </w:t>
      </w:r>
      <w:r w:rsidR="00214DC2" w:rsidRPr="00D1133A">
        <w:t>на условно разрешенный вид использования земельного участка расположенного по адресу: Саратовская область, Питерский район, с</w:t>
      </w:r>
      <w:proofErr w:type="gramStart"/>
      <w:r w:rsidR="00214DC2" w:rsidRPr="00D1133A">
        <w:t>.З</w:t>
      </w:r>
      <w:proofErr w:type="gramEnd"/>
      <w:r w:rsidR="00214DC2" w:rsidRPr="00D1133A">
        <w:t>апрудное, в 80 метрах юго-восточнее дома №4 по ул.Новая, расположенного в зоне Ж1- зона застройки индивидуальными жилыми домами, условно разрешенный вид: «Обеспечение сельскохозяйственного производства».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96229D">
        <w:rPr>
          <w:b/>
        </w:rPr>
        <w:t>-6</w:t>
      </w:r>
      <w:r>
        <w:rPr>
          <w:b/>
        </w:rPr>
        <w:t xml:space="preserve"> </w:t>
      </w:r>
      <w:r>
        <w:t>человек.</w:t>
      </w:r>
    </w:p>
    <w:p w:rsidR="00214DC2" w:rsidRPr="00D1133A" w:rsidRDefault="00A54EB7" w:rsidP="00214DC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214DC2">
        <w:rPr>
          <w:sz w:val="24"/>
          <w:szCs w:val="24"/>
        </w:rPr>
        <w:t xml:space="preserve">Заключение </w:t>
      </w:r>
      <w:proofErr w:type="gramStart"/>
      <w:r w:rsidRPr="00214DC2">
        <w:rPr>
          <w:sz w:val="24"/>
          <w:szCs w:val="24"/>
        </w:rPr>
        <w:t xml:space="preserve">о результатах публичных слушаний подготовлено на основании протокола публичных слушаний </w:t>
      </w:r>
      <w:r w:rsidR="00234A9E" w:rsidRPr="00214DC2">
        <w:rPr>
          <w:sz w:val="24"/>
          <w:szCs w:val="24"/>
        </w:rPr>
        <w:t>о предоставлении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214DC2">
        <w:rPr>
          <w:sz w:val="24"/>
          <w:szCs w:val="24"/>
        </w:rPr>
        <w:t xml:space="preserve">: </w:t>
      </w:r>
      <w:r w:rsidR="00214DC2" w:rsidRPr="00D1133A">
        <w:rPr>
          <w:sz w:val="24"/>
          <w:szCs w:val="24"/>
        </w:rPr>
        <w:t>Саратовская область, Питерский район, с</w:t>
      </w:r>
      <w:proofErr w:type="gramStart"/>
      <w:r w:rsidR="00214DC2" w:rsidRPr="00D1133A">
        <w:rPr>
          <w:sz w:val="24"/>
          <w:szCs w:val="24"/>
        </w:rPr>
        <w:t>.З</w:t>
      </w:r>
      <w:proofErr w:type="gramEnd"/>
      <w:r w:rsidR="00214DC2" w:rsidRPr="00D1133A">
        <w:rPr>
          <w:sz w:val="24"/>
          <w:szCs w:val="24"/>
        </w:rPr>
        <w:t>апрудное, в 80 метрах юго-восточнее дома №4 по ул.Новая, расположенного в зоне Ж1- зона застройки индивидуальными жилыми домами, условно разрешенный вид: «Обеспечение сельскохозяйственного производства».</w:t>
      </w:r>
    </w:p>
    <w:p w:rsidR="00A54EB7" w:rsidRPr="00A54EB7" w:rsidRDefault="00A54EB7" w:rsidP="00214DC2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DE0D29" w:rsidRPr="00EB1D74" w:rsidRDefault="000039D3" w:rsidP="00DE0D29">
      <w:pPr>
        <w:jc w:val="both"/>
      </w:pPr>
      <w:r w:rsidRPr="00207A04">
        <w:t> </w:t>
      </w:r>
      <w:r w:rsidR="00DE0D29"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 w:rsidR="00DE0D29">
        <w:t>м</w:t>
      </w:r>
      <w:r w:rsidR="00DE0D29" w:rsidRPr="00AF5583">
        <w:t xml:space="preserve"> закон</w:t>
      </w:r>
      <w:r w:rsidR="00DE0D29">
        <w:t>ом</w:t>
      </w:r>
      <w:r w:rsidR="00DE0D29" w:rsidRPr="00AF5583">
        <w:t xml:space="preserve"> от 06.10.2003 года № </w:t>
      </w:r>
      <w:proofErr w:type="gramStart"/>
      <w:r w:rsidR="00DE0D29" w:rsidRPr="00AF5583">
        <w:t>131-ФЗ «Об общих принципах организации местного самоуправления в Российской Федерации», Устав</w:t>
      </w:r>
      <w:r w:rsidR="00DE0D29">
        <w:t>ом</w:t>
      </w:r>
      <w:r w:rsidR="00DE0D29" w:rsidRPr="00AF5583">
        <w:t xml:space="preserve"> </w:t>
      </w:r>
      <w:r w:rsidR="00DE0D29">
        <w:t>Орошаемого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02 июня 2020 года №2 «О назначении публичных слушаний по предоставлению разрешения на условно разрешенный вид использования земельного участка расположенного по адресу:</w:t>
      </w:r>
      <w:proofErr w:type="gramEnd"/>
      <w:r w:rsidR="00DE0D29">
        <w:t xml:space="preserve"> </w:t>
      </w:r>
      <w:r w:rsidR="00DE0D29" w:rsidRPr="00FB0B32">
        <w:t>Саратовская область, Питерский район, с</w:t>
      </w:r>
      <w:proofErr w:type="gramStart"/>
      <w:r w:rsidR="00DE0D29" w:rsidRPr="00FB0B32">
        <w:t>.З</w:t>
      </w:r>
      <w:proofErr w:type="gramEnd"/>
      <w:r w:rsidR="00DE0D29" w:rsidRPr="00FB0B32">
        <w:t>апрудное, в 80 метрах юго-восточнее дома №4 по ул.Новая</w:t>
      </w:r>
      <w:r w:rsidR="00DE0D29">
        <w:t xml:space="preserve">», правилами землепользования и застройки Орошаемого муниципального образования Питерского муниципального района Саратовской области </w:t>
      </w:r>
      <w:r w:rsidR="00DE0D29" w:rsidRPr="00EB1D74">
        <w:t>утвержденных Решением Собрания Депутатов Питерск</w:t>
      </w:r>
      <w:r w:rsidR="00DE0D29">
        <w:t>ого муниципального района №25-17</w:t>
      </w:r>
      <w:r w:rsidR="00DE0D29" w:rsidRPr="00EB1D74">
        <w:t xml:space="preserve"> от 31.01.2013 г, (с изменениями от 23.03.2017 г. </w:t>
      </w:r>
      <w:r w:rsidR="00DE0D29">
        <w:t>№8-8</w:t>
      </w:r>
      <w:r w:rsidR="00DE0D29" w:rsidRPr="00EB1D74">
        <w:t xml:space="preserve">, от </w:t>
      </w:r>
      <w:r w:rsidR="00DE0D29">
        <w:t>20.05.2019 №32-17, от 13.04.2020 года №40-13</w:t>
      </w:r>
      <w:r w:rsidR="00DE0D29" w:rsidRPr="00EB1D74">
        <w:t>)</w:t>
      </w:r>
      <w:r w:rsidR="00DE0D29">
        <w:t>.</w:t>
      </w:r>
    </w:p>
    <w:p w:rsidR="00BD0ED2" w:rsidRDefault="00BD0ED2" w:rsidP="00DE0D29">
      <w:pPr>
        <w:jc w:val="both"/>
      </w:pPr>
      <w:r>
        <w:t>Участники публичных слушаний:</w:t>
      </w:r>
    </w:p>
    <w:p w:rsidR="00BD0ED2" w:rsidRDefault="00DE0D29" w:rsidP="008C4D1B">
      <w:pPr>
        <w:jc w:val="both"/>
      </w:pPr>
      <w:r>
        <w:t>-жители Орошаемого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8C4D1B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DE0D29">
        <w:t xml:space="preserve"> и нежилых помещений Орошаемого</w:t>
      </w:r>
      <w:r>
        <w:t xml:space="preserve"> муниципального образования Питерского муниципального района.</w:t>
      </w:r>
    </w:p>
    <w:p w:rsidR="00DE0D29" w:rsidRDefault="00F906F9" w:rsidP="008C4D1B">
      <w:pPr>
        <w:autoSpaceDE w:val="0"/>
        <w:autoSpaceDN w:val="0"/>
        <w:adjustRightInd w:val="0"/>
        <w:jc w:val="both"/>
      </w:pPr>
      <w:r>
        <w:t xml:space="preserve">      </w:t>
      </w:r>
      <w:r w:rsidR="00DE0D29">
        <w:t xml:space="preserve">      </w:t>
      </w:r>
      <w:r w:rsidR="00DE0D29" w:rsidRPr="00514A0B">
        <w:t xml:space="preserve">Письменные предложения  и замечания </w:t>
      </w:r>
      <w:r w:rsidR="00DE0D29" w:rsidRPr="00514A0B">
        <w:rPr>
          <w:bCs/>
        </w:rPr>
        <w:t xml:space="preserve"> по </w:t>
      </w:r>
      <w:r w:rsidR="00DE0D29"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DE0D29">
        <w:t>принимались до 15</w:t>
      </w:r>
      <w:r w:rsidR="00DE0D29" w:rsidRPr="00514A0B">
        <w:t>.</w:t>
      </w:r>
      <w:r w:rsidR="00DE0D29">
        <w:t xml:space="preserve">06.2020 года </w:t>
      </w:r>
      <w:r w:rsidR="00DE0D29" w:rsidRPr="00514A0B">
        <w:t>включительно, по адресу: Саратовская область, Питерский район, с</w:t>
      </w:r>
      <w:proofErr w:type="gramStart"/>
      <w:r w:rsidR="00DE0D29" w:rsidRPr="00514A0B">
        <w:t>.П</w:t>
      </w:r>
      <w:proofErr w:type="gramEnd"/>
      <w:r w:rsidR="00DE0D29" w:rsidRPr="00514A0B">
        <w:t xml:space="preserve">итерка ул.Ленина 101, к-т.12. </w:t>
      </w:r>
    </w:p>
    <w:p w:rsidR="00DE0D29" w:rsidRDefault="00DE0D29" w:rsidP="00DE0D29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proofErr w:type="gramStart"/>
      <w:r w:rsidRPr="000C265E">
        <w:t>По вопросу предоставления разрешения на условно разрешенный вид использования земе</w:t>
      </w:r>
      <w:r>
        <w:t>льного участка</w:t>
      </w:r>
      <w:r w:rsidRPr="000C265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 процессе подготовки</w:t>
      </w:r>
      <w:r w:rsidRPr="000C265E">
        <w:rPr>
          <w:color w:val="000000"/>
          <w:spacing w:val="-5"/>
        </w:rPr>
        <w:t xml:space="preserve"> к слушаниям </w:t>
      </w:r>
      <w:r>
        <w:rPr>
          <w:color w:val="000000"/>
          <w:spacing w:val="-5"/>
        </w:rPr>
        <w:t>в письменной форме</w:t>
      </w:r>
      <w:proofErr w:type="gramEnd"/>
      <w:r>
        <w:rPr>
          <w:color w:val="000000"/>
          <w:spacing w:val="-5"/>
        </w:rPr>
        <w:t xml:space="preserve"> поступило возражение от главы администрации Орошаемого муниципального образования Фортун О.В. </w:t>
      </w:r>
      <w:r w:rsidRPr="000C265E">
        <w:rPr>
          <w:color w:val="000000"/>
          <w:spacing w:val="-5"/>
        </w:rPr>
        <w:t xml:space="preserve"> </w:t>
      </w:r>
    </w:p>
    <w:p w:rsidR="00DE0D29" w:rsidRPr="000C265E" w:rsidRDefault="00DE0D29" w:rsidP="00DE0D29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r>
        <w:t xml:space="preserve">В своем возражении Фортун О.В. выражает протест и просит отказать в предоставлении разрешения на условно разрешенный вид использования данного земельного участка, </w:t>
      </w:r>
      <w:r>
        <w:lastRenderedPageBreak/>
        <w:t xml:space="preserve">обосновывая тем, что оформление земельного участка с видом использования «Обеспечение сельскохозяйственного производства» нарушает Земельный кодекс РФ, требования пожарной безопасности, правила благоустройства Орошаемого муниципального образования. </w:t>
      </w:r>
    </w:p>
    <w:p w:rsidR="00DE0D29" w:rsidRPr="000C265E" w:rsidRDefault="00E346A0" w:rsidP="00DE0D29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r w:rsidRPr="00207A04">
        <w:t>В процессе проведения публичных</w:t>
      </w:r>
      <w:r w:rsidR="00DE0D29">
        <w:t xml:space="preserve"> слушаний п</w:t>
      </w:r>
      <w:r w:rsidR="00DE0D29">
        <w:rPr>
          <w:color w:val="000000"/>
          <w:spacing w:val="-5"/>
        </w:rPr>
        <w:t xml:space="preserve">равообладатели смежных земельных участков </w:t>
      </w:r>
      <w:proofErr w:type="spellStart"/>
      <w:r w:rsidR="00DE0D29">
        <w:rPr>
          <w:color w:val="000000"/>
          <w:spacing w:val="-5"/>
        </w:rPr>
        <w:t>Бозина</w:t>
      </w:r>
      <w:proofErr w:type="spellEnd"/>
      <w:r w:rsidR="00DE0D29">
        <w:rPr>
          <w:color w:val="000000"/>
          <w:spacing w:val="-5"/>
        </w:rPr>
        <w:t xml:space="preserve"> С.А. и </w:t>
      </w:r>
      <w:proofErr w:type="spellStart"/>
      <w:r w:rsidR="00DE0D29">
        <w:rPr>
          <w:color w:val="000000"/>
          <w:spacing w:val="-5"/>
        </w:rPr>
        <w:t>Бозина</w:t>
      </w:r>
      <w:proofErr w:type="spellEnd"/>
      <w:r w:rsidR="00DE0D29">
        <w:rPr>
          <w:color w:val="000000"/>
          <w:spacing w:val="-5"/>
        </w:rPr>
        <w:t xml:space="preserve"> А.Т. так же высказали свой проте</w:t>
      </w:r>
      <w:proofErr w:type="gramStart"/>
      <w:r w:rsidR="00DE0D29">
        <w:rPr>
          <w:color w:val="000000"/>
          <w:spacing w:val="-5"/>
        </w:rPr>
        <w:t xml:space="preserve">ст </w:t>
      </w:r>
      <w:r w:rsidR="00DE0D29">
        <w:t>в пр</w:t>
      </w:r>
      <w:proofErr w:type="gramEnd"/>
      <w:r w:rsidR="00DE0D29">
        <w:t>едоставлении разрешения на условно разрешенный вид использования данного земельного участка.</w:t>
      </w:r>
    </w:p>
    <w:p w:rsidR="00072F9C" w:rsidRDefault="00072F9C" w:rsidP="00DE0D29">
      <w:pPr>
        <w:autoSpaceDE w:val="0"/>
        <w:autoSpaceDN w:val="0"/>
        <w:adjustRightInd w:val="0"/>
        <w:rPr>
          <w:b/>
        </w:rPr>
      </w:pPr>
    </w:p>
    <w:p w:rsidR="00DE0D29" w:rsidRPr="000C265E" w:rsidRDefault="00DE0D29" w:rsidP="00DE0D29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>По результатам публичных слушаний решение принято путем открытого голосования простым большинством голосов участников публичных слушаний.</w:t>
      </w:r>
    </w:p>
    <w:p w:rsidR="00DE0D29" w:rsidRDefault="00DE0D29" w:rsidP="00DE0D29">
      <w:pPr>
        <w:ind w:firstLine="567"/>
        <w:jc w:val="both"/>
        <w:rPr>
          <w:color w:val="000000"/>
          <w:spacing w:val="-1"/>
        </w:rPr>
      </w:pPr>
      <w:r w:rsidRPr="000C265E">
        <w:rPr>
          <w:b/>
          <w:color w:val="000000"/>
          <w:spacing w:val="-1"/>
        </w:rPr>
        <w:t>Итоги голосования:</w:t>
      </w:r>
      <w:r w:rsidRPr="000C265E">
        <w:rPr>
          <w:color w:val="000000"/>
          <w:spacing w:val="-1"/>
        </w:rPr>
        <w:t xml:space="preserve"> «За» - </w:t>
      </w:r>
      <w:r w:rsidR="0096229D">
        <w:rPr>
          <w:color w:val="000000"/>
          <w:spacing w:val="-1"/>
        </w:rPr>
        <w:t>2</w:t>
      </w:r>
      <w:r w:rsidRPr="000C265E">
        <w:rPr>
          <w:color w:val="000000"/>
          <w:spacing w:val="-1"/>
        </w:rPr>
        <w:t xml:space="preserve"> человек, «Против»-</w:t>
      </w:r>
      <w:r w:rsidR="0096229D">
        <w:rPr>
          <w:color w:val="000000"/>
          <w:spacing w:val="-1"/>
        </w:rPr>
        <w:t>4</w:t>
      </w:r>
      <w:r w:rsidRPr="000C265E">
        <w:rPr>
          <w:color w:val="000000"/>
          <w:spacing w:val="-1"/>
        </w:rPr>
        <w:t xml:space="preserve"> человек, «Воздержались» - 0 человек.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77400D">
      <w:pPr>
        <w:autoSpaceDE w:val="0"/>
        <w:autoSpaceDN w:val="0"/>
        <w:adjustRightInd w:val="0"/>
        <w:jc w:val="both"/>
      </w:pPr>
      <w:r>
        <w:t>Процедура проведения публичных слушаний</w:t>
      </w:r>
      <w:r w:rsidR="0077400D">
        <w:t xml:space="preserve"> </w:t>
      </w:r>
      <w:r w:rsidR="00F906F9" w:rsidRPr="000C265E">
        <w:rPr>
          <w:color w:val="000000"/>
          <w:spacing w:val="-1"/>
        </w:rPr>
        <w:t xml:space="preserve">о </w:t>
      </w:r>
      <w:r w:rsidR="00F906F9"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DE0D29" w:rsidRPr="00D1133A">
        <w:t>Саратовская область, Питерский район, с</w:t>
      </w:r>
      <w:proofErr w:type="gramStart"/>
      <w:r w:rsidR="00DE0D29" w:rsidRPr="00D1133A">
        <w:t>.З</w:t>
      </w:r>
      <w:proofErr w:type="gramEnd"/>
      <w:r w:rsidR="00DE0D29" w:rsidRPr="00D1133A">
        <w:t>апрудное, в 80 метрах юго-восточнее дома №4 по ул.Новая, расположенного в зоне Ж1- зона застройки индивидуальными жилыми домами, условно разрешенный вид: «Обеспечение сельскохозяйственного производства</w:t>
      </w:r>
      <w:r w:rsidR="00DE0D29">
        <w:t>»</w:t>
      </w:r>
      <w:r w:rsidR="0077400D">
        <w:t xml:space="preserve"> </w:t>
      </w:r>
      <w:proofErr w:type="gramStart"/>
      <w:r>
        <w:t>соблюдена</w:t>
      </w:r>
      <w:proofErr w:type="gramEnd"/>
      <w:r>
        <w:t xml:space="preserve"> и соответствует требованиям действующего законодательства. Публичные слушания считать состоявшимися.</w:t>
      </w:r>
    </w:p>
    <w:p w:rsidR="00BD0ED2" w:rsidRDefault="009D7836" w:rsidP="009D7836">
      <w:pPr>
        <w:jc w:val="both"/>
      </w:pPr>
      <w:r>
        <w:t>По результатам</w:t>
      </w:r>
      <w:r w:rsidR="00BD0ED2">
        <w:t xml:space="preserve"> публичных слушаний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Pr="00D1133A">
        <w:t>Саратовская область, Питерский район, с</w:t>
      </w:r>
      <w:proofErr w:type="gramStart"/>
      <w:r w:rsidRPr="00D1133A">
        <w:t>.З</w:t>
      </w:r>
      <w:proofErr w:type="gramEnd"/>
      <w:r w:rsidRPr="00D1133A">
        <w:t>апрудное, в 80 метрах юго-восточнее дома №4 по ул.Новая, расположенного в зоне Ж1- зона застройки индивидуальными жилыми домами, условно разрешенный вид: «Обеспечение сельскохозяйственного производства</w:t>
      </w:r>
      <w:r>
        <w:t>»</w:t>
      </w:r>
      <w:r w:rsidR="0077400D">
        <w:t xml:space="preserve">  </w:t>
      </w:r>
      <w:r w:rsidR="00BD0ED2">
        <w:t>было принято решение:</w:t>
      </w:r>
    </w:p>
    <w:p w:rsidR="0077400D" w:rsidRDefault="00BD0ED2" w:rsidP="009D7836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</w:t>
      </w:r>
      <w:r w:rsidR="0077400D">
        <w:rPr>
          <w:rStyle w:val="apple-style-span"/>
          <w:bCs/>
          <w:color w:val="000000"/>
        </w:rPr>
        <w:t xml:space="preserve">и </w:t>
      </w:r>
      <w:r w:rsidR="0083668B">
        <w:rPr>
          <w:rStyle w:val="apple-style-span"/>
          <w:bCs/>
          <w:color w:val="000000"/>
        </w:rPr>
        <w:t>рекомендовать принять решение</w:t>
      </w:r>
      <w:r w:rsidRPr="004106EA">
        <w:rPr>
          <w:rStyle w:val="apple-style-span"/>
          <w:bCs/>
          <w:color w:val="000000"/>
        </w:rPr>
        <w:t xml:space="preserve"> </w:t>
      </w:r>
      <w:r w:rsidR="0077400D" w:rsidRPr="000C265E">
        <w:rPr>
          <w:color w:val="000000"/>
          <w:spacing w:val="-1"/>
        </w:rPr>
        <w:t>о</w:t>
      </w:r>
      <w:r w:rsidR="001F73A5">
        <w:rPr>
          <w:color w:val="000000"/>
          <w:spacing w:val="-1"/>
        </w:rPr>
        <w:t>б отказе в</w:t>
      </w:r>
      <w:r w:rsidR="0077400D" w:rsidRPr="000C265E">
        <w:rPr>
          <w:color w:val="000000"/>
          <w:spacing w:val="-1"/>
        </w:rPr>
        <w:t xml:space="preserve"> </w:t>
      </w:r>
      <w:r w:rsidR="001F73A5">
        <w:t>предоставлении разрешения</w:t>
      </w:r>
      <w:r w:rsidR="0077400D" w:rsidRPr="000C265E">
        <w:t xml:space="preserve"> на условно разрешенный вид использования земельного участка расположенного по адресу: </w:t>
      </w:r>
      <w:r w:rsidR="001F73A5" w:rsidRPr="00D1133A">
        <w:t>Саратовская область, Питерский район, с</w:t>
      </w:r>
      <w:proofErr w:type="gramStart"/>
      <w:r w:rsidR="001F73A5" w:rsidRPr="00D1133A">
        <w:t>.З</w:t>
      </w:r>
      <w:proofErr w:type="gramEnd"/>
      <w:r w:rsidR="001F73A5" w:rsidRPr="00D1133A">
        <w:t>апрудное, в 80 метрах юго-восточнее дома №4 по ул.Новая, расположенного в зоне Ж1- зона застройки индивидуальными жилыми домами, условно разрешенный вид: «Обеспечение сельскохозяйственного производства</w:t>
      </w:r>
      <w:r w:rsidR="001F73A5">
        <w:t>»</w:t>
      </w:r>
      <w:r w:rsidR="00FF424B">
        <w:t>;</w:t>
      </w:r>
      <w:r w:rsidR="0077400D">
        <w:t xml:space="preserve"> </w:t>
      </w:r>
    </w:p>
    <w:p w:rsidR="00BD0ED2" w:rsidRPr="0096229D" w:rsidRDefault="00BD0ED2" w:rsidP="009D7836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1F73A5">
        <w:t>по адресу:</w:t>
      </w:r>
      <w:r w:rsidR="001F73A5">
        <w:rPr>
          <w:lang w:val="en-US"/>
        </w:rPr>
        <w:t>http</w:t>
      </w:r>
      <w:r w:rsidR="001F73A5" w:rsidRPr="001F73A5">
        <w:t>:</w:t>
      </w:r>
      <w:proofErr w:type="spellStart"/>
      <w:r>
        <w:t>питерка</w:t>
      </w:r>
      <w:proofErr w:type="gramStart"/>
      <w:r w:rsidR="0077400D">
        <w:t>.</w:t>
      </w:r>
      <w:r>
        <w:t>р</w:t>
      </w:r>
      <w:proofErr w:type="gramEnd"/>
      <w:r>
        <w:t>ф</w:t>
      </w:r>
      <w:proofErr w:type="spellEnd"/>
      <w:r w:rsidR="0096229D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9D7836">
      <w:pPr>
        <w:jc w:val="both"/>
      </w:pPr>
    </w:p>
    <w:p w:rsidR="00BD0ED2" w:rsidRDefault="00BD0ED2" w:rsidP="00BD0ED2"/>
    <w:p w:rsidR="00BD0ED2" w:rsidRDefault="00BD0ED2" w:rsidP="00BD0ED2"/>
    <w:p w:rsidR="001F73A5" w:rsidRDefault="001F73A5" w:rsidP="00BD0ED2"/>
    <w:p w:rsidR="00BD0ED2" w:rsidRDefault="00BD0ED2" w:rsidP="00BD0ED2">
      <w:pPr>
        <w:jc w:val="both"/>
      </w:pPr>
      <w:r w:rsidRPr="005B5E63">
        <w:t>П</w:t>
      </w:r>
      <w:r w:rsidR="008C4D1B">
        <w:t>редседатель публичных слушаний</w:t>
      </w:r>
      <w:r>
        <w:t xml:space="preserve">  </w:t>
      </w:r>
      <w:r w:rsidR="008C4D1B">
        <w:t xml:space="preserve"> </w:t>
      </w:r>
      <w:r>
        <w:t xml:space="preserve">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8C4D1B" w:rsidP="00BD0ED2">
      <w:pPr>
        <w:jc w:val="both"/>
      </w:pPr>
      <w:r>
        <w:t xml:space="preserve">Секретарь публичных слушаний </w:t>
      </w:r>
      <w:r w:rsidR="00BD0ED2">
        <w:t xml:space="preserve">       </w:t>
      </w:r>
      <w:r w:rsidR="00BD0ED2" w:rsidRPr="005B5E63">
        <w:t xml:space="preserve"> ______</w:t>
      </w:r>
      <w:r w:rsidR="00BD0ED2">
        <w:t xml:space="preserve">____________                   </w:t>
      </w:r>
      <w:r w:rsidR="0096229D">
        <w:t>Ю.М.Якушина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1F73A5" w:rsidP="00BD0ED2">
      <w:r>
        <w:t>Орошаемого</w:t>
      </w:r>
      <w:r w:rsidR="00BD0ED2">
        <w:t xml:space="preserve"> МО    </w:t>
      </w:r>
      <w:r>
        <w:t xml:space="preserve">                              </w:t>
      </w:r>
      <w:r w:rsidR="00BD0ED2">
        <w:t xml:space="preserve">  __________________       </w:t>
      </w:r>
      <w:r w:rsidR="0083668B">
        <w:t xml:space="preserve">    </w:t>
      </w:r>
      <w:r>
        <w:t xml:space="preserve">        О.В.Фортун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0B5625"/>
    <w:rsid w:val="001031B1"/>
    <w:rsid w:val="00172EC1"/>
    <w:rsid w:val="001A430C"/>
    <w:rsid w:val="001D294D"/>
    <w:rsid w:val="001F73A5"/>
    <w:rsid w:val="00207A04"/>
    <w:rsid w:val="00214DC2"/>
    <w:rsid w:val="00220956"/>
    <w:rsid w:val="0022774A"/>
    <w:rsid w:val="00234A9E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72E8F"/>
    <w:rsid w:val="00517CF0"/>
    <w:rsid w:val="0052140E"/>
    <w:rsid w:val="0053275B"/>
    <w:rsid w:val="00550765"/>
    <w:rsid w:val="00566A66"/>
    <w:rsid w:val="00566CF7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53EC"/>
    <w:rsid w:val="00636011"/>
    <w:rsid w:val="00640ACC"/>
    <w:rsid w:val="00640C18"/>
    <w:rsid w:val="00651E66"/>
    <w:rsid w:val="00663776"/>
    <w:rsid w:val="00684FB3"/>
    <w:rsid w:val="00694833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8C4D1B"/>
    <w:rsid w:val="00957D7A"/>
    <w:rsid w:val="0096229D"/>
    <w:rsid w:val="009B4480"/>
    <w:rsid w:val="009D7836"/>
    <w:rsid w:val="00A14764"/>
    <w:rsid w:val="00A37B26"/>
    <w:rsid w:val="00A54EB7"/>
    <w:rsid w:val="00B41FAE"/>
    <w:rsid w:val="00B66EE3"/>
    <w:rsid w:val="00B97FD2"/>
    <w:rsid w:val="00BD0ED2"/>
    <w:rsid w:val="00BE2D27"/>
    <w:rsid w:val="00C06BD3"/>
    <w:rsid w:val="00D03755"/>
    <w:rsid w:val="00D10090"/>
    <w:rsid w:val="00D24962"/>
    <w:rsid w:val="00D742E0"/>
    <w:rsid w:val="00DE0D29"/>
    <w:rsid w:val="00E346A0"/>
    <w:rsid w:val="00E51B99"/>
    <w:rsid w:val="00EE3A7A"/>
    <w:rsid w:val="00F20161"/>
    <w:rsid w:val="00F24A1A"/>
    <w:rsid w:val="00F302B0"/>
    <w:rsid w:val="00F640F8"/>
    <w:rsid w:val="00F906F9"/>
    <w:rsid w:val="00FB48FA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5</cp:revision>
  <cp:lastPrinted>2020-06-25T07:25:00Z</cp:lastPrinted>
  <dcterms:created xsi:type="dcterms:W3CDTF">2020-06-19T13:05:00Z</dcterms:created>
  <dcterms:modified xsi:type="dcterms:W3CDTF">2020-06-25T07:26:00Z</dcterms:modified>
</cp:coreProperties>
</file>