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Pr="001D6B3D" w:rsidRDefault="00150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D6B3D">
        <w:rPr>
          <w:rFonts w:ascii="Times New Roman CYR" w:hAnsi="Times New Roman CYR" w:cs="Times New Roman CYR"/>
          <w:sz w:val="28"/>
          <w:szCs w:val="28"/>
        </w:rPr>
        <w:t>о</w:t>
      </w:r>
      <w:r w:rsidR="00AC2345" w:rsidRPr="001D6B3D">
        <w:rPr>
          <w:rFonts w:ascii="Times New Roman CYR" w:hAnsi="Times New Roman CYR" w:cs="Times New Roman CYR"/>
          <w:sz w:val="28"/>
          <w:szCs w:val="28"/>
        </w:rPr>
        <w:t>т</w:t>
      </w:r>
      <w:r w:rsidR="00DF7C35" w:rsidRPr="001D6B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E8A" w:rsidRPr="001D6B3D">
        <w:rPr>
          <w:rFonts w:ascii="Times New Roman CYR" w:hAnsi="Times New Roman CYR" w:cs="Times New Roman CYR"/>
          <w:sz w:val="28"/>
          <w:szCs w:val="28"/>
        </w:rPr>
        <w:t>09</w:t>
      </w:r>
      <w:r w:rsidR="00DF7C35" w:rsidRPr="001D6B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E8A" w:rsidRPr="001D6B3D">
        <w:rPr>
          <w:rFonts w:ascii="Times New Roman CYR" w:hAnsi="Times New Roman CYR" w:cs="Times New Roman CYR"/>
          <w:sz w:val="28"/>
          <w:szCs w:val="28"/>
        </w:rPr>
        <w:t>июн</w:t>
      </w:r>
      <w:r w:rsidR="00DF7C35" w:rsidRPr="001D6B3D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4F4C3B" w:rsidRPr="001D6B3D">
        <w:rPr>
          <w:rFonts w:ascii="Times New Roman CYR" w:hAnsi="Times New Roman CYR" w:cs="Times New Roman CYR"/>
          <w:sz w:val="28"/>
          <w:szCs w:val="28"/>
        </w:rPr>
        <w:t>202</w:t>
      </w:r>
      <w:r w:rsidR="00DF7C35" w:rsidRPr="001D6B3D">
        <w:rPr>
          <w:rFonts w:ascii="Times New Roman CYR" w:hAnsi="Times New Roman CYR" w:cs="Times New Roman CYR"/>
          <w:sz w:val="28"/>
          <w:szCs w:val="28"/>
        </w:rPr>
        <w:t>3</w:t>
      </w:r>
      <w:r w:rsidR="00085BA6" w:rsidRPr="001D6B3D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 w:rsidRPr="001D6B3D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1D6B3D">
        <w:rPr>
          <w:rFonts w:ascii="Times New Roman CYR" w:hAnsi="Times New Roman CYR" w:cs="Times New Roman CYR"/>
          <w:sz w:val="28"/>
          <w:szCs w:val="28"/>
        </w:rPr>
        <w:t>77</w:t>
      </w:r>
      <w:r w:rsidR="00C3296D" w:rsidRPr="001D6B3D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14B16" w:rsidRPr="0064180F" w:rsidRDefault="00F14B16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829BA" w:rsidRDefault="005829BA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6450" w:rsidRDefault="000B6450" w:rsidP="005829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Default="004F4C3B" w:rsidP="001D6B3D">
      <w:pPr>
        <w:pStyle w:val="a6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режима повышенной готовности на территории </w:t>
      </w:r>
      <w:r w:rsidR="00257336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F14B16" w:rsidRDefault="00F14B16" w:rsidP="004F4C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6450" w:rsidRPr="005829BA" w:rsidRDefault="000B6450" w:rsidP="004F4C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4C3B" w:rsidRPr="005829BA" w:rsidRDefault="004F4C3B" w:rsidP="001D6B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29BA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 декабря 1994 года №</w:t>
      </w:r>
      <w:r w:rsidRPr="005829BA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</w:t>
      </w:r>
      <w:r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характера», </w:t>
      </w:r>
      <w:r w:rsidR="00451BA5">
        <w:rPr>
          <w:rFonts w:ascii="Times New Roman" w:hAnsi="Times New Roman" w:cs="Times New Roman"/>
          <w:sz w:val="28"/>
          <w:szCs w:val="28"/>
        </w:rPr>
        <w:t>п</w:t>
      </w:r>
      <w:r w:rsidRPr="005829B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декабря 2003 года № 794</w:t>
      </w:r>
      <w:r w:rsidRPr="005829B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 чрезвычайной ситуации»</w:t>
      </w:r>
      <w:r w:rsidRPr="00582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B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21 мая 2007 года № 304 «О классификации чрезвычайных ситуаций природного и техногенного характера»,</w:t>
      </w:r>
      <w:r w:rsidRPr="001D5798">
        <w:rPr>
          <w:rFonts w:ascii="Times New Roman" w:hAnsi="Times New Roman" w:cs="Times New Roman"/>
          <w:sz w:val="28"/>
          <w:szCs w:val="28"/>
        </w:rPr>
        <w:t xml:space="preserve"> </w:t>
      </w:r>
      <w:r w:rsidR="00451BA5" w:rsidRPr="00451BA5">
        <w:rPr>
          <w:rFonts w:ascii="Times New Roman" w:hAnsi="Times New Roman" w:cs="Times New Roman"/>
          <w:sz w:val="28"/>
          <w:szCs w:val="28"/>
        </w:rPr>
        <w:t>постановлением Правительства Са</w:t>
      </w:r>
      <w:r w:rsidR="00451BA5">
        <w:rPr>
          <w:rFonts w:ascii="Times New Roman" w:hAnsi="Times New Roman" w:cs="Times New Roman"/>
          <w:sz w:val="28"/>
          <w:szCs w:val="28"/>
        </w:rPr>
        <w:t xml:space="preserve">ратовской области от </w:t>
      </w:r>
      <w:r w:rsidR="00451BA5" w:rsidRPr="00451BA5">
        <w:rPr>
          <w:rFonts w:ascii="Times New Roman" w:hAnsi="Times New Roman" w:cs="Times New Roman"/>
          <w:sz w:val="28"/>
          <w:szCs w:val="28"/>
        </w:rPr>
        <w:t>7 ноября 2005 года №381-П «О Саратовской территориальной подсистеме единой государственной системы предупреждения и ликвидации чрезвычайных ситуаций»</w:t>
      </w:r>
      <w:r w:rsidR="00451B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9BA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4F4C3B" w:rsidRPr="005829BA" w:rsidRDefault="00F14B16" w:rsidP="001D6B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C3B">
        <w:rPr>
          <w:rFonts w:ascii="Times New Roman" w:hAnsi="Times New Roman" w:cs="Times New Roman"/>
          <w:sz w:val="28"/>
          <w:szCs w:val="28"/>
        </w:rPr>
        <w:t xml:space="preserve"> Отменить режим повышенной готовности на территории </w:t>
      </w:r>
      <w:r w:rsidR="004F4C3B" w:rsidRPr="00876FFE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Саратовской области </w:t>
      </w:r>
      <w:r w:rsidR="004F4C3B">
        <w:rPr>
          <w:rFonts w:ascii="Times New Roman" w:hAnsi="Times New Roman" w:cs="Times New Roman"/>
          <w:sz w:val="28"/>
          <w:szCs w:val="28"/>
        </w:rPr>
        <w:t xml:space="preserve">в связи со стабилизацией обстановки, связанной с </w:t>
      </w:r>
      <w:r w:rsidR="00257336">
        <w:rPr>
          <w:rFonts w:ascii="Times New Roman" w:hAnsi="Times New Roman" w:cs="Times New Roman"/>
          <w:sz w:val="28"/>
          <w:szCs w:val="28"/>
        </w:rPr>
        <w:t>восстановительными работами земляных перемычек</w:t>
      </w:r>
      <w:r w:rsidR="001D6B3D">
        <w:rPr>
          <w:rFonts w:ascii="Times New Roman" w:hAnsi="Times New Roman" w:cs="Times New Roman"/>
          <w:sz w:val="28"/>
          <w:szCs w:val="28"/>
        </w:rPr>
        <w:t>,</w:t>
      </w:r>
      <w:r w:rsidR="00257336">
        <w:rPr>
          <w:rFonts w:ascii="Times New Roman" w:hAnsi="Times New Roman" w:cs="Times New Roman"/>
          <w:sz w:val="28"/>
          <w:szCs w:val="28"/>
        </w:rPr>
        <w:t xml:space="preserve"> плотин </w:t>
      </w:r>
      <w:r w:rsidR="001D6B3D">
        <w:rPr>
          <w:rFonts w:ascii="Times New Roman" w:hAnsi="Times New Roman" w:cs="Times New Roman"/>
          <w:sz w:val="28"/>
          <w:szCs w:val="28"/>
        </w:rPr>
        <w:t>«</w:t>
      </w:r>
      <w:r w:rsidR="00257336">
        <w:rPr>
          <w:rFonts w:ascii="Times New Roman" w:hAnsi="Times New Roman" w:cs="Times New Roman"/>
          <w:sz w:val="28"/>
          <w:szCs w:val="28"/>
        </w:rPr>
        <w:t>Привольная</w:t>
      </w:r>
      <w:r w:rsidR="001D6B3D">
        <w:rPr>
          <w:rFonts w:ascii="Times New Roman" w:hAnsi="Times New Roman" w:cs="Times New Roman"/>
          <w:sz w:val="28"/>
          <w:szCs w:val="28"/>
        </w:rPr>
        <w:t>»</w:t>
      </w:r>
      <w:r w:rsidR="00257336">
        <w:rPr>
          <w:rFonts w:ascii="Times New Roman" w:hAnsi="Times New Roman" w:cs="Times New Roman"/>
          <w:sz w:val="28"/>
          <w:szCs w:val="28"/>
        </w:rPr>
        <w:t xml:space="preserve">, </w:t>
      </w:r>
      <w:r w:rsidR="001D6B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7336">
        <w:rPr>
          <w:rFonts w:ascii="Times New Roman" w:hAnsi="Times New Roman" w:cs="Times New Roman"/>
          <w:sz w:val="28"/>
          <w:szCs w:val="28"/>
        </w:rPr>
        <w:t>Кемская</w:t>
      </w:r>
      <w:proofErr w:type="spellEnd"/>
      <w:r w:rsidR="001D6B3D">
        <w:rPr>
          <w:rFonts w:ascii="Times New Roman" w:hAnsi="Times New Roman" w:cs="Times New Roman"/>
          <w:sz w:val="28"/>
          <w:szCs w:val="28"/>
        </w:rPr>
        <w:t>»</w:t>
      </w:r>
      <w:r w:rsidR="00257336">
        <w:rPr>
          <w:rFonts w:ascii="Times New Roman" w:hAnsi="Times New Roman" w:cs="Times New Roman"/>
          <w:sz w:val="28"/>
          <w:szCs w:val="28"/>
        </w:rPr>
        <w:t xml:space="preserve">, </w:t>
      </w:r>
      <w:r w:rsidR="001D6B3D">
        <w:rPr>
          <w:rFonts w:ascii="Times New Roman" w:hAnsi="Times New Roman" w:cs="Times New Roman"/>
          <w:sz w:val="28"/>
          <w:szCs w:val="28"/>
        </w:rPr>
        <w:t>«</w:t>
      </w:r>
      <w:r w:rsidR="00257336">
        <w:rPr>
          <w:rFonts w:ascii="Times New Roman" w:hAnsi="Times New Roman" w:cs="Times New Roman"/>
          <w:sz w:val="28"/>
          <w:szCs w:val="28"/>
        </w:rPr>
        <w:t>Яблочко</w:t>
      </w:r>
      <w:r w:rsidR="001D6B3D">
        <w:rPr>
          <w:rFonts w:ascii="Times New Roman" w:hAnsi="Times New Roman" w:cs="Times New Roman"/>
          <w:sz w:val="28"/>
          <w:szCs w:val="28"/>
        </w:rPr>
        <w:t>»</w:t>
      </w:r>
      <w:r w:rsidR="006B2E8A">
        <w:rPr>
          <w:rFonts w:ascii="Times New Roman" w:hAnsi="Times New Roman" w:cs="Times New Roman"/>
          <w:sz w:val="28"/>
          <w:szCs w:val="28"/>
        </w:rPr>
        <w:t xml:space="preserve">, </w:t>
      </w:r>
      <w:r w:rsidR="001D6B3D">
        <w:rPr>
          <w:rFonts w:ascii="Times New Roman" w:hAnsi="Times New Roman" w:cs="Times New Roman"/>
          <w:sz w:val="28"/>
          <w:szCs w:val="28"/>
        </w:rPr>
        <w:t>«</w:t>
      </w:r>
      <w:r w:rsidR="006B2E8A">
        <w:rPr>
          <w:rFonts w:ascii="Times New Roman" w:hAnsi="Times New Roman" w:cs="Times New Roman"/>
          <w:sz w:val="28"/>
          <w:szCs w:val="28"/>
        </w:rPr>
        <w:t>Солянка</w:t>
      </w:r>
      <w:r w:rsidR="001D6B3D">
        <w:rPr>
          <w:rFonts w:ascii="Times New Roman" w:hAnsi="Times New Roman" w:cs="Times New Roman"/>
          <w:sz w:val="28"/>
          <w:szCs w:val="28"/>
        </w:rPr>
        <w:t>»</w:t>
      </w:r>
      <w:r w:rsidR="00257336">
        <w:rPr>
          <w:rFonts w:ascii="Times New Roman" w:hAnsi="Times New Roman" w:cs="Times New Roman"/>
          <w:sz w:val="28"/>
          <w:szCs w:val="28"/>
        </w:rPr>
        <w:t>.</w:t>
      </w:r>
    </w:p>
    <w:p w:rsidR="004F4C3B" w:rsidRPr="005829BA" w:rsidRDefault="004F4C3B" w:rsidP="001D6B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администрации Питерского </w:t>
      </w:r>
      <w:r w:rsidRPr="001D6B3D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6B2E8A" w:rsidRPr="001D6B3D">
        <w:rPr>
          <w:rFonts w:ascii="Times New Roman" w:hAnsi="Times New Roman" w:cs="Times New Roman"/>
          <w:sz w:val="28"/>
          <w:szCs w:val="28"/>
        </w:rPr>
        <w:t>31</w:t>
      </w:r>
      <w:r w:rsidRPr="001D6B3D">
        <w:rPr>
          <w:rFonts w:ascii="Times New Roman" w:hAnsi="Times New Roman" w:cs="Times New Roman"/>
          <w:sz w:val="28"/>
          <w:szCs w:val="28"/>
        </w:rPr>
        <w:t xml:space="preserve"> </w:t>
      </w:r>
      <w:r w:rsidR="00257336" w:rsidRPr="001D6B3D">
        <w:rPr>
          <w:rFonts w:ascii="Times New Roman" w:hAnsi="Times New Roman" w:cs="Times New Roman"/>
          <w:sz w:val="28"/>
          <w:szCs w:val="28"/>
        </w:rPr>
        <w:t>мая</w:t>
      </w:r>
      <w:r w:rsidRPr="001D6B3D">
        <w:rPr>
          <w:rFonts w:ascii="Times New Roman" w:hAnsi="Times New Roman" w:cs="Times New Roman"/>
          <w:sz w:val="28"/>
          <w:szCs w:val="28"/>
        </w:rPr>
        <w:t xml:space="preserve"> 202</w:t>
      </w:r>
      <w:r w:rsidR="00257336" w:rsidRPr="001D6B3D">
        <w:rPr>
          <w:rFonts w:ascii="Times New Roman" w:hAnsi="Times New Roman" w:cs="Times New Roman"/>
          <w:sz w:val="28"/>
          <w:szCs w:val="28"/>
        </w:rPr>
        <w:t>3</w:t>
      </w:r>
      <w:r w:rsidRPr="001D6B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2E8A" w:rsidRPr="001D6B3D">
        <w:rPr>
          <w:rFonts w:ascii="Times New Roman" w:hAnsi="Times New Roman" w:cs="Times New Roman"/>
          <w:sz w:val="28"/>
          <w:szCs w:val="28"/>
        </w:rPr>
        <w:t>73</w:t>
      </w:r>
      <w:r w:rsidRPr="001D6B3D">
        <w:rPr>
          <w:rFonts w:ascii="Times New Roman" w:hAnsi="Times New Roman" w:cs="Times New Roman"/>
          <w:sz w:val="28"/>
          <w:szCs w:val="28"/>
        </w:rPr>
        <w:t>-р «</w:t>
      </w:r>
      <w:r w:rsidR="002839AA" w:rsidRPr="001D6B3D">
        <w:rPr>
          <w:rFonts w:ascii="Times New Roman" w:hAnsi="Times New Roman" w:cs="Times New Roman"/>
          <w:sz w:val="28"/>
          <w:szCs w:val="28"/>
        </w:rPr>
        <w:t>Об установлении</w:t>
      </w:r>
      <w:r w:rsidR="002839AA" w:rsidRPr="002839AA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1D6B3D">
        <w:rPr>
          <w:rFonts w:ascii="Times New Roman" w:hAnsi="Times New Roman" w:cs="Times New Roman"/>
          <w:sz w:val="28"/>
          <w:szCs w:val="28"/>
        </w:rPr>
        <w:t xml:space="preserve"> </w:t>
      </w:r>
      <w:r w:rsidR="002839AA" w:rsidRPr="002839AA">
        <w:rPr>
          <w:rFonts w:ascii="Times New Roman" w:hAnsi="Times New Roman" w:cs="Times New Roman"/>
          <w:sz w:val="28"/>
          <w:szCs w:val="28"/>
        </w:rPr>
        <w:t>повышенной готовности на территории</w:t>
      </w:r>
      <w:r w:rsidR="002839AA">
        <w:rPr>
          <w:rFonts w:ascii="Times New Roman" w:hAnsi="Times New Roman" w:cs="Times New Roman"/>
          <w:sz w:val="28"/>
          <w:szCs w:val="28"/>
        </w:rPr>
        <w:t xml:space="preserve"> </w:t>
      </w:r>
      <w:r w:rsidR="002839AA" w:rsidRPr="002839AA"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  <w:r w:rsidR="002839AA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  <w:r w:rsidR="001D6B3D">
        <w:rPr>
          <w:rFonts w:ascii="Times New Roman" w:hAnsi="Times New Roman" w:cs="Times New Roman"/>
          <w:sz w:val="28"/>
          <w:szCs w:val="28"/>
        </w:rPr>
        <w:t>.</w:t>
      </w:r>
    </w:p>
    <w:p w:rsidR="004F4C3B" w:rsidRPr="005829BA" w:rsidRDefault="004F4C3B" w:rsidP="001D6B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09B4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386CB6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опубликования и подлежит размещению</w:t>
      </w:r>
      <w:r w:rsidRPr="006009B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</w:t>
      </w:r>
      <w:r w:rsidRPr="006009B4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9B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8" w:history="1">
        <w:r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питерка.рф</w:t>
        </w:r>
        <w:proofErr w:type="spellEnd"/>
        <w:r w:rsidRPr="003904CD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>
        <w:t>.</w:t>
      </w:r>
    </w:p>
    <w:p w:rsidR="004F4C3B" w:rsidRDefault="004F4C3B" w:rsidP="001D6B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29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района.</w:t>
      </w:r>
    </w:p>
    <w:p w:rsidR="00F14B16" w:rsidRDefault="00F14B16" w:rsidP="001D6B3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878" w:rsidRDefault="0015087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</w:t>
      </w:r>
      <w:r w:rsidR="004B77FD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D6B3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839AA">
        <w:rPr>
          <w:rFonts w:ascii="Times New Roman CYR" w:hAnsi="Times New Roman CYR" w:cs="Times New Roman CYR"/>
          <w:sz w:val="28"/>
          <w:szCs w:val="28"/>
        </w:rPr>
        <w:t xml:space="preserve">    Д.Н. </w:t>
      </w:r>
      <w:proofErr w:type="spellStart"/>
      <w:r w:rsidR="002839AA"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1D6B3D">
      <w:footerReference w:type="default" r:id="rId9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47" w:rsidRDefault="00864947" w:rsidP="006823C3">
      <w:pPr>
        <w:spacing w:after="0" w:line="240" w:lineRule="auto"/>
      </w:pPr>
      <w:r>
        <w:separator/>
      </w:r>
    </w:p>
  </w:endnote>
  <w:endnote w:type="continuationSeparator" w:id="0">
    <w:p w:rsidR="00864947" w:rsidRDefault="0086494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3F63D6">
        <w:pPr>
          <w:pStyle w:val="ad"/>
          <w:jc w:val="right"/>
        </w:pPr>
        <w:r>
          <w:rPr>
            <w:noProof/>
          </w:rPr>
          <w:fldChar w:fldCharType="begin"/>
        </w:r>
        <w:r w:rsidR="00A564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6C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47" w:rsidRDefault="00864947" w:rsidP="006823C3">
      <w:pPr>
        <w:spacing w:after="0" w:line="240" w:lineRule="auto"/>
      </w:pPr>
      <w:r>
        <w:separator/>
      </w:r>
    </w:p>
  </w:footnote>
  <w:footnote w:type="continuationSeparator" w:id="0">
    <w:p w:rsidR="00864947" w:rsidRDefault="0086494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209A9"/>
    <w:rsid w:val="0003031E"/>
    <w:rsid w:val="00033CD6"/>
    <w:rsid w:val="000346D3"/>
    <w:rsid w:val="00042FEB"/>
    <w:rsid w:val="000435A3"/>
    <w:rsid w:val="0004587D"/>
    <w:rsid w:val="000476B3"/>
    <w:rsid w:val="00051AFE"/>
    <w:rsid w:val="00053D57"/>
    <w:rsid w:val="00063555"/>
    <w:rsid w:val="00066C73"/>
    <w:rsid w:val="00072BCF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6450"/>
    <w:rsid w:val="000B71CB"/>
    <w:rsid w:val="000C73D7"/>
    <w:rsid w:val="000D25FC"/>
    <w:rsid w:val="000E60EC"/>
    <w:rsid w:val="000E76A7"/>
    <w:rsid w:val="000F1FC5"/>
    <w:rsid w:val="00100D8F"/>
    <w:rsid w:val="00101E90"/>
    <w:rsid w:val="0010783E"/>
    <w:rsid w:val="00110A8E"/>
    <w:rsid w:val="00113195"/>
    <w:rsid w:val="0011387F"/>
    <w:rsid w:val="00115C4C"/>
    <w:rsid w:val="00121B4C"/>
    <w:rsid w:val="00126EB3"/>
    <w:rsid w:val="00133426"/>
    <w:rsid w:val="001453C5"/>
    <w:rsid w:val="0014668B"/>
    <w:rsid w:val="00150878"/>
    <w:rsid w:val="00152F78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B7F"/>
    <w:rsid w:val="001A1E40"/>
    <w:rsid w:val="001A2376"/>
    <w:rsid w:val="001A4F88"/>
    <w:rsid w:val="001B1F15"/>
    <w:rsid w:val="001B396C"/>
    <w:rsid w:val="001B5532"/>
    <w:rsid w:val="001B6697"/>
    <w:rsid w:val="001C09CF"/>
    <w:rsid w:val="001C2C2A"/>
    <w:rsid w:val="001D4709"/>
    <w:rsid w:val="001D4C18"/>
    <w:rsid w:val="001D6B3D"/>
    <w:rsid w:val="001F0CCC"/>
    <w:rsid w:val="001F1396"/>
    <w:rsid w:val="001F1881"/>
    <w:rsid w:val="001F1F5E"/>
    <w:rsid w:val="002014C6"/>
    <w:rsid w:val="002027B7"/>
    <w:rsid w:val="00203A75"/>
    <w:rsid w:val="00206A3B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57336"/>
    <w:rsid w:val="00271BF5"/>
    <w:rsid w:val="0027415D"/>
    <w:rsid w:val="002749CA"/>
    <w:rsid w:val="00282466"/>
    <w:rsid w:val="00282EBE"/>
    <w:rsid w:val="002839AA"/>
    <w:rsid w:val="00291C04"/>
    <w:rsid w:val="00295ED0"/>
    <w:rsid w:val="002B4210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86CB6"/>
    <w:rsid w:val="003929D2"/>
    <w:rsid w:val="003969F2"/>
    <w:rsid w:val="003A1CA8"/>
    <w:rsid w:val="003A5855"/>
    <w:rsid w:val="003A6132"/>
    <w:rsid w:val="003B1B63"/>
    <w:rsid w:val="003C1BFA"/>
    <w:rsid w:val="003C74EF"/>
    <w:rsid w:val="003D4993"/>
    <w:rsid w:val="003D5F30"/>
    <w:rsid w:val="003E45A4"/>
    <w:rsid w:val="003E4650"/>
    <w:rsid w:val="003E7AFA"/>
    <w:rsid w:val="003F459C"/>
    <w:rsid w:val="003F4DDD"/>
    <w:rsid w:val="003F63D6"/>
    <w:rsid w:val="004069D8"/>
    <w:rsid w:val="00407686"/>
    <w:rsid w:val="00446079"/>
    <w:rsid w:val="00447FF4"/>
    <w:rsid w:val="0045152B"/>
    <w:rsid w:val="00451B35"/>
    <w:rsid w:val="00451BA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B77FD"/>
    <w:rsid w:val="004C1A2D"/>
    <w:rsid w:val="004C4A8B"/>
    <w:rsid w:val="004D5AA5"/>
    <w:rsid w:val="004E1556"/>
    <w:rsid w:val="004E3B39"/>
    <w:rsid w:val="004E3E25"/>
    <w:rsid w:val="004E415F"/>
    <w:rsid w:val="004F296B"/>
    <w:rsid w:val="004F4C3B"/>
    <w:rsid w:val="005118A4"/>
    <w:rsid w:val="00512F86"/>
    <w:rsid w:val="0051426A"/>
    <w:rsid w:val="0051483E"/>
    <w:rsid w:val="00515529"/>
    <w:rsid w:val="00525818"/>
    <w:rsid w:val="00525B73"/>
    <w:rsid w:val="005361D6"/>
    <w:rsid w:val="00536C23"/>
    <w:rsid w:val="00536D18"/>
    <w:rsid w:val="00537571"/>
    <w:rsid w:val="00546566"/>
    <w:rsid w:val="005605C9"/>
    <w:rsid w:val="00563E9B"/>
    <w:rsid w:val="00571CB9"/>
    <w:rsid w:val="005730CB"/>
    <w:rsid w:val="00573335"/>
    <w:rsid w:val="00576D35"/>
    <w:rsid w:val="00577478"/>
    <w:rsid w:val="005829BA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C77E7"/>
    <w:rsid w:val="005E6F02"/>
    <w:rsid w:val="005F0D00"/>
    <w:rsid w:val="005F4EA1"/>
    <w:rsid w:val="006009C8"/>
    <w:rsid w:val="00604764"/>
    <w:rsid w:val="00615C08"/>
    <w:rsid w:val="00621219"/>
    <w:rsid w:val="00634917"/>
    <w:rsid w:val="006365F2"/>
    <w:rsid w:val="00636DD7"/>
    <w:rsid w:val="00640494"/>
    <w:rsid w:val="0064180F"/>
    <w:rsid w:val="00644B6F"/>
    <w:rsid w:val="00646FA8"/>
    <w:rsid w:val="006620FE"/>
    <w:rsid w:val="00665F7E"/>
    <w:rsid w:val="00670027"/>
    <w:rsid w:val="006703CA"/>
    <w:rsid w:val="00676815"/>
    <w:rsid w:val="00680613"/>
    <w:rsid w:val="006823C3"/>
    <w:rsid w:val="00684961"/>
    <w:rsid w:val="00687214"/>
    <w:rsid w:val="006878A4"/>
    <w:rsid w:val="006A5EFD"/>
    <w:rsid w:val="006B2E8A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53084"/>
    <w:rsid w:val="00760380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B5F6F"/>
    <w:rsid w:val="007C1FF0"/>
    <w:rsid w:val="007C57A2"/>
    <w:rsid w:val="007D0634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3A46"/>
    <w:rsid w:val="00847929"/>
    <w:rsid w:val="00860358"/>
    <w:rsid w:val="00864947"/>
    <w:rsid w:val="008653D3"/>
    <w:rsid w:val="00874C06"/>
    <w:rsid w:val="00876FFE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2DD8"/>
    <w:rsid w:val="009173D7"/>
    <w:rsid w:val="0092084A"/>
    <w:rsid w:val="009211FD"/>
    <w:rsid w:val="00926B2C"/>
    <w:rsid w:val="00936FC1"/>
    <w:rsid w:val="00940D64"/>
    <w:rsid w:val="00941CCF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C25A2"/>
    <w:rsid w:val="009D0C77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5641C"/>
    <w:rsid w:val="00A6144F"/>
    <w:rsid w:val="00A67E45"/>
    <w:rsid w:val="00A71B66"/>
    <w:rsid w:val="00A918BA"/>
    <w:rsid w:val="00A93B7B"/>
    <w:rsid w:val="00AA2F30"/>
    <w:rsid w:val="00AB1EFE"/>
    <w:rsid w:val="00AB2755"/>
    <w:rsid w:val="00AB363D"/>
    <w:rsid w:val="00AB4FF0"/>
    <w:rsid w:val="00AC2345"/>
    <w:rsid w:val="00AC71B1"/>
    <w:rsid w:val="00AD19C6"/>
    <w:rsid w:val="00AD1E1B"/>
    <w:rsid w:val="00AD211A"/>
    <w:rsid w:val="00AE1272"/>
    <w:rsid w:val="00AE209F"/>
    <w:rsid w:val="00AE2670"/>
    <w:rsid w:val="00AE71B2"/>
    <w:rsid w:val="00AF2ADC"/>
    <w:rsid w:val="00AF3685"/>
    <w:rsid w:val="00AF4B66"/>
    <w:rsid w:val="00AF5A19"/>
    <w:rsid w:val="00B015DB"/>
    <w:rsid w:val="00B020F4"/>
    <w:rsid w:val="00B124DA"/>
    <w:rsid w:val="00B13C39"/>
    <w:rsid w:val="00B157EB"/>
    <w:rsid w:val="00B21E1C"/>
    <w:rsid w:val="00B30D53"/>
    <w:rsid w:val="00B313A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337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296D"/>
    <w:rsid w:val="00C400BB"/>
    <w:rsid w:val="00C46073"/>
    <w:rsid w:val="00C502A3"/>
    <w:rsid w:val="00C56AAE"/>
    <w:rsid w:val="00C63CBF"/>
    <w:rsid w:val="00C67FA9"/>
    <w:rsid w:val="00C93151"/>
    <w:rsid w:val="00C95DB1"/>
    <w:rsid w:val="00CB1686"/>
    <w:rsid w:val="00CB1EB4"/>
    <w:rsid w:val="00CB4B02"/>
    <w:rsid w:val="00CC423A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B78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DF7C35"/>
    <w:rsid w:val="00E01AC8"/>
    <w:rsid w:val="00E0405B"/>
    <w:rsid w:val="00E059BE"/>
    <w:rsid w:val="00E11EC8"/>
    <w:rsid w:val="00E12D58"/>
    <w:rsid w:val="00E22C45"/>
    <w:rsid w:val="00E27FDB"/>
    <w:rsid w:val="00E337FC"/>
    <w:rsid w:val="00E35FB2"/>
    <w:rsid w:val="00E36077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97C03"/>
    <w:rsid w:val="00EA5BC9"/>
    <w:rsid w:val="00EA6C92"/>
    <w:rsid w:val="00EB0953"/>
    <w:rsid w:val="00EB2C2B"/>
    <w:rsid w:val="00EB5DD1"/>
    <w:rsid w:val="00ED1EE0"/>
    <w:rsid w:val="00F02A1F"/>
    <w:rsid w:val="00F02FF9"/>
    <w:rsid w:val="00F117FC"/>
    <w:rsid w:val="00F14B16"/>
    <w:rsid w:val="00F17B41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C1409"/>
    <w:rsid w:val="00FC2688"/>
    <w:rsid w:val="00FC6146"/>
    <w:rsid w:val="00FC6869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0026EA-A5EB-4D6B-B9F3-31AD4DF0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styleId="af">
    <w:name w:val="Body Text"/>
    <w:basedOn w:val="a"/>
    <w:link w:val="af0"/>
    <w:rsid w:val="005829BA"/>
    <w:pPr>
      <w:spacing w:after="120"/>
    </w:pPr>
  </w:style>
  <w:style w:type="character" w:customStyle="1" w:styleId="af0">
    <w:name w:val="Основной текст Знак"/>
    <w:basedOn w:val="a0"/>
    <w:link w:val="af"/>
    <w:rsid w:val="005829BA"/>
    <w:rPr>
      <w:rFonts w:cs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rsid w:val="005829BA"/>
    <w:rPr>
      <w:rFonts w:ascii="Times New Roman" w:hAnsi="Times New Roman" w:cs="Times New Roman"/>
      <w:spacing w:val="0"/>
      <w:sz w:val="23"/>
      <w:szCs w:val="23"/>
    </w:rPr>
  </w:style>
  <w:style w:type="character" w:styleId="af1">
    <w:name w:val="Hyperlink"/>
    <w:basedOn w:val="a0"/>
    <w:uiPriority w:val="99"/>
    <w:unhideWhenUsed/>
    <w:rsid w:val="001A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4</cp:revision>
  <cp:lastPrinted>2023-06-08T04:31:00Z</cp:lastPrinted>
  <dcterms:created xsi:type="dcterms:W3CDTF">2023-06-08T05:31:00Z</dcterms:created>
  <dcterms:modified xsi:type="dcterms:W3CDTF">2023-06-08T05:42:00Z</dcterms:modified>
</cp:coreProperties>
</file>