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4F2404">
        <w:rPr>
          <w:szCs w:val="28"/>
        </w:rPr>
        <w:t>72,0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4F2404">
        <w:rPr>
          <w:szCs w:val="28"/>
        </w:rPr>
        <w:t>080704:74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E06C20">
        <w:rPr>
          <w:szCs w:val="28"/>
        </w:rPr>
        <w:t xml:space="preserve">с. </w:t>
      </w:r>
      <w:proofErr w:type="spellStart"/>
      <w:r w:rsidR="004F2404">
        <w:rPr>
          <w:szCs w:val="28"/>
        </w:rPr>
        <w:t>Питерка</w:t>
      </w:r>
      <w:proofErr w:type="gramStart"/>
      <w:r w:rsidR="004F2404">
        <w:rPr>
          <w:szCs w:val="28"/>
        </w:rPr>
        <w:t>,у</w:t>
      </w:r>
      <w:proofErr w:type="gramEnd"/>
      <w:r w:rsidR="004F2404">
        <w:rPr>
          <w:szCs w:val="28"/>
        </w:rPr>
        <w:t>л</w:t>
      </w:r>
      <w:proofErr w:type="spellEnd"/>
      <w:r w:rsidR="004F2404">
        <w:rPr>
          <w:szCs w:val="28"/>
        </w:rPr>
        <w:t>. Чапаева,д.129/3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E3383">
        <w:rPr>
          <w:szCs w:val="28"/>
        </w:rPr>
        <w:t>общей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4F2404">
        <w:rPr>
          <w:szCs w:val="28"/>
        </w:rPr>
        <w:t>Пергалиева</w:t>
      </w:r>
      <w:proofErr w:type="spellEnd"/>
      <w:r w:rsidR="004F2404">
        <w:rPr>
          <w:szCs w:val="28"/>
        </w:rPr>
        <w:t xml:space="preserve"> </w:t>
      </w:r>
      <w:proofErr w:type="spellStart"/>
      <w:r w:rsidR="004F2404">
        <w:rPr>
          <w:szCs w:val="28"/>
        </w:rPr>
        <w:t>Кадыша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>проживающ</w:t>
      </w:r>
      <w:r w:rsidR="00E06C20">
        <w:rPr>
          <w:szCs w:val="28"/>
        </w:rPr>
        <w:t>ая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4F2404">
        <w:rPr>
          <w:szCs w:val="28"/>
        </w:rPr>
        <w:t>Пергалиев</w:t>
      </w:r>
      <w:proofErr w:type="spellEnd"/>
      <w:r w:rsidR="004F2404">
        <w:rPr>
          <w:szCs w:val="28"/>
        </w:rPr>
        <w:t xml:space="preserve"> </w:t>
      </w:r>
      <w:proofErr w:type="spellStart"/>
      <w:r w:rsidR="004F2404">
        <w:rPr>
          <w:szCs w:val="28"/>
        </w:rPr>
        <w:t>Айгали</w:t>
      </w:r>
      <w:proofErr w:type="spellEnd"/>
      <w:r w:rsidR="004F2404">
        <w:rPr>
          <w:szCs w:val="28"/>
        </w:rPr>
        <w:t xml:space="preserve"> </w:t>
      </w:r>
      <w:proofErr w:type="spellStart"/>
      <w:r w:rsidR="004F2404">
        <w:rPr>
          <w:szCs w:val="28"/>
        </w:rPr>
        <w:t>Утепкалиевич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.., </w:t>
      </w:r>
      <w:proofErr w:type="gramEnd"/>
      <w:r>
        <w:rPr>
          <w:szCs w:val="28"/>
        </w:rPr>
        <w:t>проживающ</w:t>
      </w:r>
      <w:r w:rsidR="00994A01">
        <w:rPr>
          <w:szCs w:val="28"/>
        </w:rPr>
        <w:t>ий</w:t>
      </w:r>
      <w:r>
        <w:rPr>
          <w:szCs w:val="28"/>
        </w:rPr>
        <w:t xml:space="preserve"> по адресу: …</w:t>
      </w: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E06C20">
        <w:rPr>
          <w:szCs w:val="28"/>
        </w:rPr>
        <w:t>общей совместной собственности</w:t>
      </w:r>
      <w:r w:rsidR="006E3383">
        <w:rPr>
          <w:szCs w:val="28"/>
        </w:rPr>
        <w:t xml:space="preserve"> </w:t>
      </w:r>
      <w:proofErr w:type="spellStart"/>
      <w:r w:rsidR="004F2404">
        <w:rPr>
          <w:szCs w:val="28"/>
        </w:rPr>
        <w:t>Пергалиевой</w:t>
      </w:r>
      <w:proofErr w:type="spellEnd"/>
      <w:r w:rsidR="004F2404">
        <w:rPr>
          <w:szCs w:val="28"/>
        </w:rPr>
        <w:t xml:space="preserve"> </w:t>
      </w:r>
      <w:proofErr w:type="spellStart"/>
      <w:r w:rsidR="004F2404">
        <w:rPr>
          <w:szCs w:val="28"/>
        </w:rPr>
        <w:t>Кадыше</w:t>
      </w:r>
      <w:proofErr w:type="spellEnd"/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4F2404">
        <w:rPr>
          <w:szCs w:val="28"/>
        </w:rPr>
        <w:t>583</w:t>
      </w:r>
      <w:r w:rsidR="00FE51BB" w:rsidRPr="00FE51BB">
        <w:rPr>
          <w:szCs w:val="28"/>
        </w:rPr>
        <w:t xml:space="preserve"> от </w:t>
      </w:r>
      <w:r w:rsidR="004F2404">
        <w:rPr>
          <w:szCs w:val="28"/>
        </w:rPr>
        <w:t>28.11.1994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6E3383">
        <w:rPr>
          <w:szCs w:val="28"/>
        </w:rPr>
        <w:t>П</w:t>
      </w:r>
      <w:r>
        <w:rPr>
          <w:szCs w:val="28"/>
        </w:rPr>
        <w:t xml:space="preserve">о праву </w:t>
      </w:r>
      <w:r w:rsidR="006E3383">
        <w:rPr>
          <w:szCs w:val="28"/>
        </w:rPr>
        <w:t>общей совместной</w:t>
      </w:r>
      <w:r>
        <w:rPr>
          <w:szCs w:val="28"/>
        </w:rPr>
        <w:t xml:space="preserve"> собственности </w:t>
      </w:r>
      <w:proofErr w:type="spellStart"/>
      <w:r w:rsidR="004F2404">
        <w:rPr>
          <w:szCs w:val="28"/>
        </w:rPr>
        <w:t>Пергалиеву</w:t>
      </w:r>
      <w:proofErr w:type="spellEnd"/>
      <w:r w:rsidR="004F2404">
        <w:rPr>
          <w:szCs w:val="28"/>
        </w:rPr>
        <w:t xml:space="preserve"> </w:t>
      </w:r>
      <w:proofErr w:type="spellStart"/>
      <w:r w:rsidR="004F2404">
        <w:rPr>
          <w:szCs w:val="28"/>
        </w:rPr>
        <w:t>Айгали</w:t>
      </w:r>
      <w:proofErr w:type="spellEnd"/>
      <w:r w:rsidR="004F2404">
        <w:rPr>
          <w:szCs w:val="28"/>
        </w:rPr>
        <w:t xml:space="preserve"> </w:t>
      </w:r>
      <w:proofErr w:type="spellStart"/>
      <w:r w:rsidR="004F2404">
        <w:rPr>
          <w:szCs w:val="28"/>
        </w:rPr>
        <w:t>Утепкалиевичу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4F2404">
        <w:rPr>
          <w:szCs w:val="28"/>
        </w:rPr>
        <w:t>583</w:t>
      </w:r>
      <w:r w:rsidRPr="00FE51BB">
        <w:rPr>
          <w:szCs w:val="28"/>
        </w:rPr>
        <w:t xml:space="preserve"> от </w:t>
      </w:r>
      <w:r w:rsidR="004F2404">
        <w:rPr>
          <w:szCs w:val="28"/>
        </w:rPr>
        <w:t>28.11.1994</w:t>
      </w:r>
      <w:r>
        <w:rPr>
          <w:szCs w:val="28"/>
        </w:rPr>
        <w:t xml:space="preserve"> года.</w:t>
      </w:r>
    </w:p>
    <w:p w:rsidR="003C7AB5" w:rsidRDefault="00585C27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6803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4F2404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D42C4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78</cp:revision>
  <cp:lastPrinted>2023-01-18T06:39:00Z</cp:lastPrinted>
  <dcterms:created xsi:type="dcterms:W3CDTF">2022-01-28T11:47:00Z</dcterms:created>
  <dcterms:modified xsi:type="dcterms:W3CDTF">2023-09-05T06:14:00Z</dcterms:modified>
</cp:coreProperties>
</file>