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408FD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2.35pt">
            <v:imagedata r:id="rId5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2530F">
        <w:rPr>
          <w:rFonts w:ascii="Times New Roman CYR" w:hAnsi="Times New Roman CYR" w:cs="Times New Roman CYR"/>
          <w:sz w:val="28"/>
          <w:szCs w:val="28"/>
        </w:rPr>
        <w:t>10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5FB2">
        <w:rPr>
          <w:rFonts w:ascii="Times New Roman CYR" w:hAnsi="Times New Roman CYR" w:cs="Times New Roman CYR"/>
          <w:sz w:val="28"/>
          <w:szCs w:val="28"/>
        </w:rPr>
        <w:t>сентября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B363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E2530F">
        <w:rPr>
          <w:rFonts w:ascii="Times New Roman CYR" w:hAnsi="Times New Roman CYR" w:cs="Times New Roman CYR"/>
          <w:sz w:val="28"/>
          <w:szCs w:val="28"/>
        </w:rPr>
        <w:t>275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tbl>
      <w:tblPr>
        <w:tblW w:w="0" w:type="auto"/>
        <w:tblLook w:val="04A0"/>
      </w:tblPr>
      <w:tblGrid>
        <w:gridCol w:w="5778"/>
      </w:tblGrid>
      <w:tr w:rsidR="001666D1" w:rsidRPr="001666D1" w:rsidTr="001666D1">
        <w:tc>
          <w:tcPr>
            <w:tcW w:w="5778" w:type="dxa"/>
          </w:tcPr>
          <w:p w:rsidR="001666D1" w:rsidRPr="001666D1" w:rsidRDefault="001666D1" w:rsidP="001666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66D1">
              <w:rPr>
                <w:rFonts w:ascii="Times New Roman" w:hAnsi="Times New Roman" w:cs="Times New Roman"/>
                <w:sz w:val="28"/>
                <w:szCs w:val="28"/>
              </w:rPr>
              <w:t>О введении режима повышенной готовности  на территории Нивского и Новотульского муниципальных образований Питерского муниципального района</w:t>
            </w:r>
          </w:p>
        </w:tc>
      </w:tr>
    </w:tbl>
    <w:p w:rsidR="001666D1" w:rsidRPr="001666D1" w:rsidRDefault="001666D1" w:rsidP="001666D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66D1" w:rsidRPr="001666D1" w:rsidRDefault="001666D1" w:rsidP="001666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66D1">
        <w:rPr>
          <w:rFonts w:ascii="Times New Roman" w:hAnsi="Times New Roman" w:cs="Times New Roman"/>
          <w:sz w:val="28"/>
          <w:szCs w:val="28"/>
        </w:rPr>
        <w:t xml:space="preserve"> целью проведения неотложных мероприятий для предотвращения чрезвычайной ситуации на территории Нивского и Новотульского муниципальных образований Питерского муниципального района, связанными с неблагоприятными метеорологическими явлениями, повлекшими за собой критическую ситуацию с обеспечением водоснабжения населения.</w:t>
      </w:r>
    </w:p>
    <w:p w:rsidR="001666D1" w:rsidRPr="001666D1" w:rsidRDefault="001666D1" w:rsidP="001666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D1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21 декабря 1994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6D1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Законом Саратовской области от 28 февраля 2005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6D1">
        <w:rPr>
          <w:rFonts w:ascii="Times New Roman" w:hAnsi="Times New Roman" w:cs="Times New Roman"/>
          <w:sz w:val="28"/>
          <w:szCs w:val="28"/>
        </w:rPr>
        <w:t>21-ЗСО «О защите населения и территорий Саратовской области от чрезвычайных ситуаций природного и техногенного характера», на основании протокола от 9 сентября 2013 года №10/13  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 и на основании Устава   Питерского муниципального района Саратовской области</w:t>
      </w:r>
    </w:p>
    <w:p w:rsidR="001666D1" w:rsidRPr="001666D1" w:rsidRDefault="001666D1" w:rsidP="001666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66D1">
        <w:rPr>
          <w:rFonts w:ascii="Times New Roman" w:hAnsi="Times New Roman" w:cs="Times New Roman"/>
          <w:sz w:val="28"/>
          <w:szCs w:val="28"/>
        </w:rPr>
        <w:t>Установить режим повышенной готовности для органов управления и сил Питерского муниципального районного звена Саратовской территориальной подсистемы единой государственной системы предупреждения и ликвидации чрезвычайных ситуаций (далее - СТП РСЧС) с 10 сентября 2013 года.</w:t>
      </w:r>
    </w:p>
    <w:p w:rsidR="001666D1" w:rsidRPr="001666D1" w:rsidRDefault="001666D1" w:rsidP="001666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666D1">
        <w:rPr>
          <w:rFonts w:ascii="Times New Roman" w:hAnsi="Times New Roman" w:cs="Times New Roman"/>
          <w:sz w:val="28"/>
          <w:szCs w:val="28"/>
        </w:rPr>
        <w:t xml:space="preserve"> Определить границы зоны действия режима повышенной готовности в пределах Нивского и Новотульского муниципальных образований Питерского муниципального района.</w:t>
      </w:r>
    </w:p>
    <w:p w:rsidR="001666D1" w:rsidRPr="001666D1" w:rsidRDefault="001666D1" w:rsidP="001666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666D1"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администрации Питерского муниципального района </w:t>
      </w:r>
      <w:r w:rsidRPr="001666D1">
        <w:rPr>
          <w:rFonts w:ascii="Times New Roman" w:hAnsi="Times New Roman" w:cs="Times New Roman"/>
          <w:sz w:val="28"/>
          <w:szCs w:val="28"/>
        </w:rPr>
        <w:t>Пилюгину В.И.:</w:t>
      </w:r>
    </w:p>
    <w:p w:rsidR="001666D1" w:rsidRPr="001666D1" w:rsidRDefault="001666D1" w:rsidP="001666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66D1">
        <w:rPr>
          <w:rFonts w:ascii="Times New Roman" w:hAnsi="Times New Roman" w:cs="Times New Roman"/>
          <w:sz w:val="28"/>
          <w:szCs w:val="28"/>
        </w:rPr>
        <w:t xml:space="preserve">одготовить пакет необходимых документов, подтверждающих факт снижения уровня воды в водоемах из-за опасных метеорологических явлений и </w:t>
      </w:r>
      <w:r w:rsidRPr="001666D1">
        <w:rPr>
          <w:rFonts w:ascii="Times New Roman" w:hAnsi="Times New Roman" w:cs="Times New Roman"/>
          <w:sz w:val="28"/>
          <w:szCs w:val="28"/>
        </w:rPr>
        <w:lastRenderedPageBreak/>
        <w:t>расчет необходимых финансовых средств для наполнения прудов (в срок до 16</w:t>
      </w:r>
      <w:r>
        <w:rPr>
          <w:rFonts w:ascii="Times New Roman" w:hAnsi="Times New Roman" w:cs="Times New Roman"/>
          <w:sz w:val="28"/>
          <w:szCs w:val="28"/>
        </w:rPr>
        <w:t xml:space="preserve"> сентября 2013 года);</w:t>
      </w:r>
    </w:p>
    <w:p w:rsidR="001666D1" w:rsidRPr="001666D1" w:rsidRDefault="001666D1" w:rsidP="001666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D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66D1">
        <w:rPr>
          <w:rFonts w:ascii="Times New Roman" w:hAnsi="Times New Roman" w:cs="Times New Roman"/>
          <w:sz w:val="28"/>
          <w:szCs w:val="28"/>
        </w:rPr>
        <w:t xml:space="preserve">аправить в министерство сельского хозяйства Саратовской области заявку на выделения денежных средств из резервного фонда Правительства Саратовской области для стабилизации  обстановки с водоснабжением населения Нивского и Новотульского муниципальных образований Питерского муниципального района (наполнения прудов) (в срок до 16 сентября 2013 года). </w:t>
      </w:r>
    </w:p>
    <w:p w:rsidR="001666D1" w:rsidRPr="001666D1" w:rsidRDefault="001666D1" w:rsidP="001666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D1">
        <w:rPr>
          <w:rFonts w:ascii="Times New Roman" w:hAnsi="Times New Roman" w:cs="Times New Roman"/>
          <w:sz w:val="28"/>
          <w:szCs w:val="28"/>
        </w:rPr>
        <w:t>4. Рекомендовать главам Нивского и Новотульского муниципальных образований:</w:t>
      </w:r>
    </w:p>
    <w:p w:rsidR="001666D1" w:rsidRPr="001666D1" w:rsidRDefault="001666D1" w:rsidP="001666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D1">
        <w:rPr>
          <w:rFonts w:ascii="Times New Roman" w:hAnsi="Times New Roman" w:cs="Times New Roman"/>
          <w:sz w:val="28"/>
          <w:szCs w:val="28"/>
        </w:rPr>
        <w:t>- ввести на территории муниципальных образований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режим (срок: 10 сентября 2013);</w:t>
      </w:r>
    </w:p>
    <w:p w:rsidR="001666D1" w:rsidRPr="001666D1" w:rsidRDefault="001666D1" w:rsidP="001666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D1">
        <w:rPr>
          <w:rFonts w:ascii="Times New Roman" w:hAnsi="Times New Roman" w:cs="Times New Roman"/>
          <w:sz w:val="28"/>
          <w:szCs w:val="28"/>
        </w:rPr>
        <w:t>- обеспечить постоянный мониторинг обстановки по обеспечению водой насел</w:t>
      </w:r>
      <w:r>
        <w:rPr>
          <w:rFonts w:ascii="Times New Roman" w:hAnsi="Times New Roman" w:cs="Times New Roman"/>
          <w:sz w:val="28"/>
          <w:szCs w:val="28"/>
        </w:rPr>
        <w:t>ения (постоянно);</w:t>
      </w:r>
    </w:p>
    <w:p w:rsidR="001666D1" w:rsidRPr="001666D1" w:rsidRDefault="001666D1" w:rsidP="001666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D1">
        <w:rPr>
          <w:rFonts w:ascii="Times New Roman" w:hAnsi="Times New Roman" w:cs="Times New Roman"/>
          <w:sz w:val="28"/>
          <w:szCs w:val="28"/>
        </w:rPr>
        <w:t>- обеспечить и поддерживать в готовности силы и средства объектовых, сельских муниципальных звеньев, муниципального звена СТП РСЧС к работе в экстремальных ситуациях (до снятия режима).</w:t>
      </w:r>
    </w:p>
    <w:p w:rsidR="001666D1" w:rsidRPr="001666D1" w:rsidRDefault="001666D1" w:rsidP="001666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D1">
        <w:rPr>
          <w:rFonts w:ascii="Times New Roman" w:hAnsi="Times New Roman" w:cs="Times New Roman"/>
          <w:sz w:val="28"/>
          <w:szCs w:val="28"/>
        </w:rPr>
        <w:t xml:space="preserve">5.  Контроль за исполнением настоящего распоряжения возложить на первого заместителя главы администрации муниципального района  Рябова А.А.  </w:t>
      </w:r>
    </w:p>
    <w:p w:rsidR="00115C4C" w:rsidRPr="001666D1" w:rsidRDefault="001666D1" w:rsidP="001666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666D1">
        <w:rPr>
          <w:rFonts w:ascii="Times New Roman" w:hAnsi="Times New Roman" w:cs="Times New Roman"/>
          <w:sz w:val="28"/>
          <w:szCs w:val="28"/>
        </w:rPr>
        <w:t xml:space="preserve">  Настоящее распоряжение вступает в силу с момента подписания.</w:t>
      </w:r>
    </w:p>
    <w:p w:rsidR="006703CA" w:rsidRDefault="006703CA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03CA" w:rsidRDefault="006703CA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4FF0" w:rsidRPr="00D93B74" w:rsidRDefault="00AB4FF0" w:rsidP="00AB4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93B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93B74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AC2345" w:rsidRDefault="00AB4FF0" w:rsidP="00AB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3B74">
        <w:rPr>
          <w:rFonts w:ascii="Times New Roman" w:hAnsi="Times New Roman"/>
          <w:sz w:val="28"/>
          <w:szCs w:val="28"/>
        </w:rPr>
        <w:t xml:space="preserve">     </w:t>
      </w:r>
      <w:r w:rsidR="002315D6">
        <w:rPr>
          <w:rFonts w:ascii="Times New Roman" w:hAnsi="Times New Roman"/>
          <w:sz w:val="28"/>
          <w:szCs w:val="28"/>
        </w:rPr>
        <w:t xml:space="preserve">     </w:t>
      </w:r>
      <w:r w:rsidRPr="00D93B7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В.Н. Дерябин</w:t>
      </w:r>
    </w:p>
    <w:p w:rsidR="008B19E5" w:rsidRDefault="008B19E5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F429D1"/>
    <w:multiLevelType w:val="hybridMultilevel"/>
    <w:tmpl w:val="742A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963AC"/>
    <w:rsid w:val="000B2347"/>
    <w:rsid w:val="00115C4C"/>
    <w:rsid w:val="00126EB3"/>
    <w:rsid w:val="00133426"/>
    <w:rsid w:val="0014668B"/>
    <w:rsid w:val="001666D1"/>
    <w:rsid w:val="00170A97"/>
    <w:rsid w:val="00175892"/>
    <w:rsid w:val="00177EBB"/>
    <w:rsid w:val="001C09CF"/>
    <w:rsid w:val="001D4C18"/>
    <w:rsid w:val="001F1F5E"/>
    <w:rsid w:val="002027B7"/>
    <w:rsid w:val="002179A9"/>
    <w:rsid w:val="002315D6"/>
    <w:rsid w:val="00235C0E"/>
    <w:rsid w:val="00236A62"/>
    <w:rsid w:val="00245C30"/>
    <w:rsid w:val="002463B7"/>
    <w:rsid w:val="00256DDB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A1CA8"/>
    <w:rsid w:val="003C74EF"/>
    <w:rsid w:val="003D4993"/>
    <w:rsid w:val="00407686"/>
    <w:rsid w:val="0046080D"/>
    <w:rsid w:val="00476D2E"/>
    <w:rsid w:val="004C4A8B"/>
    <w:rsid w:val="004E1556"/>
    <w:rsid w:val="004E415F"/>
    <w:rsid w:val="005118A4"/>
    <w:rsid w:val="005361D6"/>
    <w:rsid w:val="00546566"/>
    <w:rsid w:val="00563E9B"/>
    <w:rsid w:val="00573335"/>
    <w:rsid w:val="0058698A"/>
    <w:rsid w:val="005938E9"/>
    <w:rsid w:val="005A0561"/>
    <w:rsid w:val="005A5975"/>
    <w:rsid w:val="005E6F02"/>
    <w:rsid w:val="00604764"/>
    <w:rsid w:val="006365F2"/>
    <w:rsid w:val="00640494"/>
    <w:rsid w:val="00655CA7"/>
    <w:rsid w:val="00670027"/>
    <w:rsid w:val="006703CA"/>
    <w:rsid w:val="00676815"/>
    <w:rsid w:val="006D0E68"/>
    <w:rsid w:val="006E24AD"/>
    <w:rsid w:val="006F44F3"/>
    <w:rsid w:val="00740558"/>
    <w:rsid w:val="00740BA3"/>
    <w:rsid w:val="00753084"/>
    <w:rsid w:val="007826A6"/>
    <w:rsid w:val="007B4843"/>
    <w:rsid w:val="007C57A2"/>
    <w:rsid w:val="007F7FF7"/>
    <w:rsid w:val="0081721E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08FD"/>
    <w:rsid w:val="00951111"/>
    <w:rsid w:val="0096021B"/>
    <w:rsid w:val="009809DD"/>
    <w:rsid w:val="009862EF"/>
    <w:rsid w:val="009B5FF0"/>
    <w:rsid w:val="009D6895"/>
    <w:rsid w:val="009E2EB5"/>
    <w:rsid w:val="009F3039"/>
    <w:rsid w:val="009F41D3"/>
    <w:rsid w:val="009F4314"/>
    <w:rsid w:val="009F5B38"/>
    <w:rsid w:val="00A068EC"/>
    <w:rsid w:val="00A46595"/>
    <w:rsid w:val="00A510FF"/>
    <w:rsid w:val="00A71B66"/>
    <w:rsid w:val="00AA2F30"/>
    <w:rsid w:val="00AB2755"/>
    <w:rsid w:val="00AB363D"/>
    <w:rsid w:val="00AB4FF0"/>
    <w:rsid w:val="00AC2345"/>
    <w:rsid w:val="00AC71B1"/>
    <w:rsid w:val="00AE209F"/>
    <w:rsid w:val="00B43CD0"/>
    <w:rsid w:val="00B47A4D"/>
    <w:rsid w:val="00B66D4B"/>
    <w:rsid w:val="00B81F53"/>
    <w:rsid w:val="00B97199"/>
    <w:rsid w:val="00BA4F7A"/>
    <w:rsid w:val="00BB288A"/>
    <w:rsid w:val="00BB34B1"/>
    <w:rsid w:val="00BB635A"/>
    <w:rsid w:val="00BD637E"/>
    <w:rsid w:val="00BD649F"/>
    <w:rsid w:val="00BD6DC2"/>
    <w:rsid w:val="00BD77D6"/>
    <w:rsid w:val="00BE60A9"/>
    <w:rsid w:val="00C03D5D"/>
    <w:rsid w:val="00C06E8F"/>
    <w:rsid w:val="00C1185C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929DE"/>
    <w:rsid w:val="00D962F6"/>
    <w:rsid w:val="00D970C7"/>
    <w:rsid w:val="00DC1A7D"/>
    <w:rsid w:val="00DC1C88"/>
    <w:rsid w:val="00DE4E14"/>
    <w:rsid w:val="00DF76E7"/>
    <w:rsid w:val="00E0353A"/>
    <w:rsid w:val="00E12D58"/>
    <w:rsid w:val="00E2530F"/>
    <w:rsid w:val="00E27FDB"/>
    <w:rsid w:val="00E35FB2"/>
    <w:rsid w:val="00E4606A"/>
    <w:rsid w:val="00E62BF8"/>
    <w:rsid w:val="00E814F4"/>
    <w:rsid w:val="00F02A1F"/>
    <w:rsid w:val="00F30C0E"/>
    <w:rsid w:val="00F315E6"/>
    <w:rsid w:val="00F331FF"/>
    <w:rsid w:val="00F33B48"/>
    <w:rsid w:val="00F343B6"/>
    <w:rsid w:val="00F479EB"/>
    <w:rsid w:val="00F50D96"/>
    <w:rsid w:val="00F71FF9"/>
    <w:rsid w:val="00F859F9"/>
    <w:rsid w:val="00FA0076"/>
    <w:rsid w:val="00FD368E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66D1"/>
    <w:pPr>
      <w:ind w:left="720"/>
      <w:contextualSpacing/>
    </w:pPr>
    <w:rPr>
      <w:rFonts w:cs="Times New Roman"/>
    </w:rPr>
  </w:style>
  <w:style w:type="paragraph" w:styleId="a7">
    <w:name w:val="No Spacing"/>
    <w:uiPriority w:val="1"/>
    <w:qFormat/>
    <w:rsid w:val="001666D1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5</cp:revision>
  <cp:lastPrinted>2013-09-10T11:52:00Z</cp:lastPrinted>
  <dcterms:created xsi:type="dcterms:W3CDTF">2013-09-10T11:41:00Z</dcterms:created>
  <dcterms:modified xsi:type="dcterms:W3CDTF">2019-04-10T06:06:00Z</dcterms:modified>
</cp:coreProperties>
</file>