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A7" w:rsidRDefault="00F914A7" w:rsidP="00F914A7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0080" cy="811369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4A7" w:rsidRDefault="00F914A7" w:rsidP="00F91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F914A7" w:rsidRDefault="00F914A7" w:rsidP="00F91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F914A7" w:rsidRDefault="00F914A7" w:rsidP="00F91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F914A7" w:rsidRDefault="00F914A7" w:rsidP="00F91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14A7" w:rsidRDefault="00F914A7" w:rsidP="00F91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F914A7" w:rsidRDefault="00F914A7" w:rsidP="00F91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14A7" w:rsidRDefault="00F914A7" w:rsidP="00F91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27 мая  2015 года  №  228</w:t>
      </w:r>
    </w:p>
    <w:p w:rsidR="00F914A7" w:rsidRDefault="00F914A7" w:rsidP="00F91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F914A7" w:rsidRDefault="00F914A7" w:rsidP="00F914A7">
      <w:pPr>
        <w:tabs>
          <w:tab w:val="left" w:pos="5040"/>
        </w:tabs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</w:p>
    <w:p w:rsidR="00F914A7" w:rsidRPr="00F914A7" w:rsidRDefault="00F914A7" w:rsidP="00F914A7">
      <w:pPr>
        <w:tabs>
          <w:tab w:val="left" w:pos="5040"/>
        </w:tabs>
        <w:spacing w:after="0" w:line="240" w:lineRule="auto"/>
        <w:ind w:right="-61"/>
        <w:rPr>
          <w:rFonts w:ascii="Times New Roman" w:hAnsi="Times New Roman"/>
          <w:sz w:val="28"/>
          <w:szCs w:val="28"/>
        </w:rPr>
      </w:pPr>
      <w:r w:rsidRPr="00F914A7">
        <w:rPr>
          <w:rFonts w:ascii="Times New Roman" w:hAnsi="Times New Roman"/>
          <w:sz w:val="28"/>
          <w:szCs w:val="28"/>
        </w:rPr>
        <w:t xml:space="preserve">О внесении  изменений в приложения </w:t>
      </w:r>
    </w:p>
    <w:p w:rsidR="00F914A7" w:rsidRPr="00F914A7" w:rsidRDefault="00F914A7" w:rsidP="00F914A7">
      <w:pPr>
        <w:tabs>
          <w:tab w:val="left" w:pos="5040"/>
        </w:tabs>
        <w:spacing w:after="0" w:line="240" w:lineRule="auto"/>
        <w:ind w:right="-61"/>
        <w:rPr>
          <w:rFonts w:ascii="Times New Roman" w:hAnsi="Times New Roman"/>
          <w:sz w:val="28"/>
          <w:szCs w:val="28"/>
        </w:rPr>
      </w:pPr>
      <w:r w:rsidRPr="00F914A7">
        <w:rPr>
          <w:rFonts w:ascii="Times New Roman" w:hAnsi="Times New Roman"/>
          <w:sz w:val="28"/>
          <w:szCs w:val="28"/>
        </w:rPr>
        <w:t xml:space="preserve">к постановлению главы администрации </w:t>
      </w:r>
    </w:p>
    <w:p w:rsidR="00F914A7" w:rsidRPr="00F914A7" w:rsidRDefault="00F914A7" w:rsidP="00F914A7">
      <w:pPr>
        <w:tabs>
          <w:tab w:val="left" w:pos="5040"/>
        </w:tabs>
        <w:spacing w:after="0" w:line="240" w:lineRule="auto"/>
        <w:ind w:right="-61"/>
        <w:rPr>
          <w:rFonts w:ascii="Times New Roman" w:hAnsi="Times New Roman"/>
          <w:sz w:val="28"/>
          <w:szCs w:val="28"/>
        </w:rPr>
      </w:pPr>
      <w:r w:rsidRPr="00F914A7">
        <w:rPr>
          <w:rFonts w:ascii="Times New Roman" w:hAnsi="Times New Roman"/>
          <w:sz w:val="28"/>
          <w:szCs w:val="28"/>
        </w:rPr>
        <w:t>Питерского  муниципального района</w:t>
      </w:r>
    </w:p>
    <w:p w:rsidR="00F914A7" w:rsidRPr="00F914A7" w:rsidRDefault="00F914A7" w:rsidP="00F914A7">
      <w:pPr>
        <w:tabs>
          <w:tab w:val="left" w:pos="5040"/>
        </w:tabs>
        <w:spacing w:after="0" w:line="240" w:lineRule="auto"/>
        <w:ind w:right="-61"/>
        <w:rPr>
          <w:rFonts w:ascii="Times New Roman" w:hAnsi="Times New Roman"/>
          <w:sz w:val="28"/>
          <w:szCs w:val="28"/>
        </w:rPr>
      </w:pPr>
      <w:r w:rsidRPr="00F914A7">
        <w:rPr>
          <w:rFonts w:ascii="Times New Roman" w:hAnsi="Times New Roman"/>
          <w:sz w:val="28"/>
          <w:szCs w:val="28"/>
        </w:rPr>
        <w:t xml:space="preserve"> от  8 декабря 2010 года № 497</w:t>
      </w:r>
    </w:p>
    <w:p w:rsidR="00F914A7" w:rsidRDefault="00F914A7" w:rsidP="00F914A7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</w:p>
    <w:p w:rsidR="00F914A7" w:rsidRPr="00F914A7" w:rsidRDefault="00F914A7" w:rsidP="00F91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РФ от 2 апреля 2013 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914A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 309</w:t>
      </w:r>
      <w:r w:rsidRPr="00F914A7">
        <w:rPr>
          <w:rFonts w:ascii="Times New Roman" w:hAnsi="Times New Roman" w:cs="Times New Roman"/>
          <w:sz w:val="28"/>
          <w:szCs w:val="28"/>
        </w:rPr>
        <w:t>"О мерах по реализации отдельных положений Федерального закона "О противодействии коррупции", Указом Президента РФ от 23 июня 2014 года №</w:t>
      </w:r>
      <w:r>
        <w:rPr>
          <w:rFonts w:ascii="Times New Roman" w:hAnsi="Times New Roman" w:cs="Times New Roman"/>
          <w:sz w:val="28"/>
          <w:szCs w:val="28"/>
        </w:rPr>
        <w:t> 453</w:t>
      </w:r>
      <w:r w:rsidRPr="00F914A7">
        <w:rPr>
          <w:rFonts w:ascii="Times New Roman" w:hAnsi="Times New Roman" w:cs="Times New Roman"/>
          <w:sz w:val="28"/>
          <w:szCs w:val="28"/>
        </w:rPr>
        <w:t xml:space="preserve">"О внесении изменений в некоторые акты Президента Российской Федерации по вопросам противодействия коррупции", </w:t>
      </w:r>
      <w:r w:rsidR="00DB0481">
        <w:rPr>
          <w:rFonts w:ascii="Times New Roman" w:hAnsi="Times New Roman" w:cs="Times New Roman"/>
          <w:sz w:val="28"/>
          <w:szCs w:val="28"/>
        </w:rPr>
        <w:t>Указом Президента РФ от 8марта</w:t>
      </w:r>
      <w:r w:rsidRPr="00F914A7">
        <w:rPr>
          <w:rFonts w:ascii="Times New Roman" w:hAnsi="Times New Roman" w:cs="Times New Roman"/>
          <w:sz w:val="28"/>
          <w:szCs w:val="28"/>
        </w:rPr>
        <w:t>2015 </w:t>
      </w:r>
      <w:r w:rsidR="00DB0481">
        <w:rPr>
          <w:rFonts w:ascii="Times New Roman" w:hAnsi="Times New Roman" w:cs="Times New Roman"/>
          <w:sz w:val="28"/>
          <w:szCs w:val="28"/>
        </w:rPr>
        <w:t>года № 120</w:t>
      </w:r>
      <w:r w:rsidRPr="00F914A7">
        <w:rPr>
          <w:rFonts w:ascii="Times New Roman" w:hAnsi="Times New Roman" w:cs="Times New Roman"/>
          <w:sz w:val="28"/>
          <w:szCs w:val="28"/>
        </w:rPr>
        <w:t xml:space="preserve">"О некоторых вопросах противодействия коррупции", Законом Саратовской области от 2 августа 2007 г. N 157-ЗСО "О некоторых вопросах муниципальной службы в Саратовской области", руководствуясь Уставом Питерского муниципального района,  администрация муниципального района </w:t>
      </w:r>
    </w:p>
    <w:p w:rsidR="00F914A7" w:rsidRDefault="00F914A7" w:rsidP="00F91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914A7" w:rsidRDefault="00F914A7" w:rsidP="00F914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>Внести в приложения к  постановлению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>муниципального района от 8 декабря 2010 года № 497  «О комиссии по соблюдению требований к служебному поведению муниципальных служащих администрации Питерского муниципального района и урегулированию конфликта интересов» (с изменениями  от 6 апреля 2011 года № 96, от 28 августа 2013 года № 403, от 28 августа 2013 года № 403, от 23 июня 2014 года № 263 ) изменения, изложив приложения № 1,№ 2 в новой редакции согласно приложениям № 1,№ 2.</w:t>
      </w:r>
    </w:p>
    <w:p w:rsidR="00F914A7" w:rsidRPr="00F914A7" w:rsidRDefault="00F914A7" w:rsidP="00F914A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F914A7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</w:t>
      </w:r>
      <w:r w:rsidRPr="00F914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администрации Питерского муниципального района</w:t>
      </w:r>
    </w:p>
    <w:p w:rsidR="00F914A7" w:rsidRPr="00F914A7" w:rsidRDefault="00F914A7" w:rsidP="00F914A7">
      <w:pPr>
        <w:pStyle w:val="a3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3.</w:t>
      </w:r>
      <w:r w:rsidRPr="00F914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Настоящее постановление вступает в силу со дня его опубликования на официальном сайте администрации Питерского муниципального района</w:t>
      </w:r>
    </w:p>
    <w:p w:rsidR="00F914A7" w:rsidRPr="00F914A7" w:rsidRDefault="00F914A7" w:rsidP="00F91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4A7" w:rsidRPr="00F914A7" w:rsidRDefault="00F914A7" w:rsidP="00F91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84D9C" w:rsidRDefault="00F914A7" w:rsidP="00F91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914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В.Н.Дерябин</w:t>
      </w:r>
    </w:p>
    <w:p w:rsidR="00F914A7" w:rsidRDefault="00F914A7" w:rsidP="00F914A7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14A7" w:rsidRPr="00CE6B6B" w:rsidRDefault="00F914A7" w:rsidP="00F914A7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 CYR" w:hAnsi="Times New Roman CYR" w:cs="Times New Roman CYR"/>
          <w:sz w:val="24"/>
          <w:szCs w:val="24"/>
        </w:rPr>
      </w:pPr>
      <w:r w:rsidRPr="00CE6B6B">
        <w:rPr>
          <w:rFonts w:ascii="Times New Roman CYR" w:hAnsi="Times New Roman CYR" w:cs="Times New Roman CYR"/>
          <w:sz w:val="24"/>
          <w:szCs w:val="24"/>
        </w:rPr>
        <w:lastRenderedPageBreak/>
        <w:t>Приложение</w:t>
      </w:r>
      <w:r>
        <w:rPr>
          <w:rFonts w:ascii="Times New Roman CYR" w:hAnsi="Times New Roman CYR" w:cs="Times New Roman CYR"/>
          <w:sz w:val="24"/>
          <w:szCs w:val="24"/>
        </w:rPr>
        <w:t xml:space="preserve"> № 1  </w:t>
      </w:r>
      <w:r w:rsidRPr="00CE6B6B">
        <w:rPr>
          <w:rFonts w:ascii="Times New Roman CYR" w:hAnsi="Times New Roman CYR" w:cs="Times New Roman CYR"/>
          <w:sz w:val="24"/>
          <w:szCs w:val="24"/>
        </w:rPr>
        <w:t xml:space="preserve">к постановлению администрации муниципального </w:t>
      </w:r>
    </w:p>
    <w:p w:rsidR="00F914A7" w:rsidRPr="00CE6B6B" w:rsidRDefault="00F914A7" w:rsidP="00F914A7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 CYR" w:hAnsi="Times New Roman CYR" w:cs="Times New Roman CYR"/>
          <w:sz w:val="24"/>
          <w:szCs w:val="24"/>
        </w:rPr>
      </w:pPr>
      <w:r w:rsidRPr="00CE6B6B">
        <w:rPr>
          <w:rFonts w:ascii="Times New Roman CYR" w:hAnsi="Times New Roman CYR" w:cs="Times New Roman CYR"/>
          <w:sz w:val="24"/>
          <w:szCs w:val="24"/>
        </w:rPr>
        <w:t xml:space="preserve">района от </w:t>
      </w:r>
      <w:r>
        <w:rPr>
          <w:rFonts w:ascii="Times New Roman CYR" w:hAnsi="Times New Roman CYR" w:cs="Times New Roman CYR"/>
          <w:sz w:val="24"/>
          <w:szCs w:val="24"/>
        </w:rPr>
        <w:t>27 мая 2015 года№228</w:t>
      </w:r>
    </w:p>
    <w:p w:rsidR="00F914A7" w:rsidRPr="00CE6B6B" w:rsidRDefault="00F914A7" w:rsidP="00F91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14A7" w:rsidRPr="00CE6B6B" w:rsidRDefault="00F914A7" w:rsidP="00F91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CE6B6B">
        <w:rPr>
          <w:rFonts w:ascii="Times New Roman CYR" w:hAnsi="Times New Roman CYR" w:cs="Times New Roman CYR"/>
          <w:b/>
          <w:sz w:val="24"/>
          <w:szCs w:val="24"/>
        </w:rPr>
        <w:t xml:space="preserve">Состав </w:t>
      </w:r>
    </w:p>
    <w:p w:rsidR="00F914A7" w:rsidRPr="00CE6B6B" w:rsidRDefault="00F914A7" w:rsidP="00F91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CE6B6B">
        <w:rPr>
          <w:rFonts w:ascii="Times New Roman CYR" w:hAnsi="Times New Roman CYR" w:cs="Times New Roman CYR"/>
          <w:b/>
          <w:sz w:val="24"/>
          <w:szCs w:val="24"/>
        </w:rPr>
        <w:t>комиссии по соблюдению требований к служебному поведению муниципальных служащих администрации Питерского муниципального района и урегулированию конфликта интересов</w:t>
      </w:r>
    </w:p>
    <w:p w:rsidR="00F914A7" w:rsidRPr="00CE6B6B" w:rsidRDefault="00F914A7" w:rsidP="00F91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F914A7" w:rsidRPr="00CE6B6B" w:rsidRDefault="00F914A7" w:rsidP="00F91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590"/>
        <w:gridCol w:w="6590"/>
      </w:tblGrid>
      <w:tr w:rsidR="00F914A7" w:rsidRPr="00CE6B6B" w:rsidTr="001F704E">
        <w:tc>
          <w:tcPr>
            <w:tcW w:w="2590" w:type="dxa"/>
          </w:tcPr>
          <w:p w:rsidR="00F914A7" w:rsidRPr="00CE6B6B" w:rsidRDefault="00F914A7" w:rsidP="001F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6B6B">
              <w:rPr>
                <w:rFonts w:ascii="Times New Roman CYR" w:hAnsi="Times New Roman CYR" w:cs="Times New Roman CYR"/>
                <w:sz w:val="24"/>
                <w:szCs w:val="24"/>
              </w:rPr>
              <w:t>Рябов А.А.</w:t>
            </w:r>
          </w:p>
          <w:p w:rsidR="00F914A7" w:rsidRPr="00CE6B6B" w:rsidRDefault="00F914A7" w:rsidP="001F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14A7" w:rsidRPr="00CE6B6B" w:rsidRDefault="00F914A7" w:rsidP="001F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14A7" w:rsidRPr="00CE6B6B" w:rsidRDefault="00F914A7" w:rsidP="001F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6B6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Афанасьева Л.А.</w:t>
            </w:r>
            <w:r w:rsidRPr="00CE6B6B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6590" w:type="dxa"/>
          </w:tcPr>
          <w:p w:rsidR="00F914A7" w:rsidRPr="00CE6B6B" w:rsidRDefault="00F914A7" w:rsidP="001F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6B6B">
              <w:rPr>
                <w:rFonts w:ascii="Times New Roman CYR" w:hAnsi="Times New Roman CYR" w:cs="Times New Roman CYR"/>
                <w:sz w:val="24"/>
                <w:szCs w:val="24"/>
              </w:rPr>
              <w:t>- первый заместитель главы администрации Питерского муниципального района, председатель комиссии;</w:t>
            </w:r>
          </w:p>
          <w:p w:rsidR="00F914A7" w:rsidRPr="00CE6B6B" w:rsidRDefault="00F914A7" w:rsidP="001F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14A7" w:rsidRPr="00CE6B6B" w:rsidRDefault="00F914A7" w:rsidP="001F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6B6B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 главы администрации по социальной сфере</w:t>
            </w:r>
            <w:r w:rsidRPr="00CE6B6B">
              <w:rPr>
                <w:rFonts w:ascii="Times New Roman CYR" w:hAnsi="Times New Roman CYR" w:cs="Times New Roman CYR"/>
                <w:sz w:val="24"/>
                <w:szCs w:val="24"/>
              </w:rPr>
              <w:t xml:space="preserve"> администрации Питерского муниципального района, заместитель председателя комиссии</w:t>
            </w:r>
          </w:p>
        </w:tc>
      </w:tr>
      <w:tr w:rsidR="00F914A7" w:rsidRPr="00CE6B6B" w:rsidTr="001F704E">
        <w:tc>
          <w:tcPr>
            <w:tcW w:w="2590" w:type="dxa"/>
          </w:tcPr>
          <w:p w:rsidR="00F914A7" w:rsidRPr="00CE6B6B" w:rsidRDefault="00F914A7" w:rsidP="001F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6B6B">
              <w:rPr>
                <w:rFonts w:ascii="Times New Roman CYR" w:hAnsi="Times New Roman CYR" w:cs="Times New Roman CYR"/>
                <w:sz w:val="24"/>
                <w:szCs w:val="24"/>
              </w:rPr>
              <w:t>Шайкина Г.В.</w:t>
            </w:r>
          </w:p>
        </w:tc>
        <w:tc>
          <w:tcPr>
            <w:tcW w:w="6590" w:type="dxa"/>
          </w:tcPr>
          <w:p w:rsidR="00F914A7" w:rsidRPr="00CE6B6B" w:rsidRDefault="00F914A7" w:rsidP="001F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6B6B">
              <w:rPr>
                <w:rFonts w:ascii="Times New Roman CYR" w:hAnsi="Times New Roman CYR" w:cs="Times New Roman CYR"/>
                <w:sz w:val="24"/>
                <w:szCs w:val="24"/>
              </w:rPr>
              <w:t>- консультант по правовой и кадровой работе администрации Питерского муниципального района, секретарь комиссии;</w:t>
            </w:r>
          </w:p>
        </w:tc>
      </w:tr>
      <w:tr w:rsidR="00F914A7" w:rsidRPr="002A2D50" w:rsidTr="001F704E">
        <w:tc>
          <w:tcPr>
            <w:tcW w:w="2590" w:type="dxa"/>
          </w:tcPr>
          <w:p w:rsidR="00F914A7" w:rsidRPr="002A2D50" w:rsidRDefault="00F914A7" w:rsidP="001F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2D50">
              <w:rPr>
                <w:rFonts w:ascii="Times New Roman CYR" w:hAnsi="Times New Roman CYR" w:cs="Times New Roman CYR"/>
                <w:sz w:val="24"/>
                <w:szCs w:val="24"/>
              </w:rPr>
              <w:t>Машенцев В.И.</w:t>
            </w:r>
          </w:p>
          <w:p w:rsidR="00F914A7" w:rsidRPr="002A2D50" w:rsidRDefault="00F914A7" w:rsidP="001F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14A7" w:rsidRPr="002A2D50" w:rsidRDefault="00F914A7" w:rsidP="001F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14A7" w:rsidRPr="002A2D50" w:rsidRDefault="00F914A7" w:rsidP="001F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2D50">
              <w:rPr>
                <w:rFonts w:ascii="Times New Roman CYR" w:hAnsi="Times New Roman CYR" w:cs="Times New Roman CYR"/>
                <w:sz w:val="24"/>
                <w:szCs w:val="24"/>
              </w:rPr>
              <w:t>Позднякова О.А.</w:t>
            </w:r>
          </w:p>
        </w:tc>
        <w:tc>
          <w:tcPr>
            <w:tcW w:w="6590" w:type="dxa"/>
          </w:tcPr>
          <w:p w:rsidR="00F914A7" w:rsidRDefault="00F914A7" w:rsidP="001F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2D50">
              <w:rPr>
                <w:rFonts w:ascii="Times New Roman CYR" w:hAnsi="Times New Roman CYR" w:cs="Times New Roman CYR"/>
                <w:sz w:val="24"/>
                <w:szCs w:val="24"/>
              </w:rPr>
              <w:t>-  председатель общественного совета Питерского муниципального района (по согласованию);</w:t>
            </w:r>
          </w:p>
          <w:p w:rsidR="00F914A7" w:rsidRPr="002A2D50" w:rsidRDefault="00F914A7" w:rsidP="001F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14A7" w:rsidRPr="002A2D50" w:rsidRDefault="00F914A7" w:rsidP="001F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2D50">
              <w:rPr>
                <w:rFonts w:ascii="Times New Roman CYR" w:hAnsi="Times New Roman CYR" w:cs="Times New Roman CYR"/>
                <w:sz w:val="24"/>
                <w:szCs w:val="24"/>
              </w:rPr>
              <w:t>-секретарь первичной профсоюзной организации администрации Питерского муниципального района(по согласованию);</w:t>
            </w:r>
          </w:p>
        </w:tc>
      </w:tr>
      <w:tr w:rsidR="00F914A7" w:rsidRPr="002A2D50" w:rsidTr="001F704E">
        <w:tc>
          <w:tcPr>
            <w:tcW w:w="2590" w:type="dxa"/>
          </w:tcPr>
          <w:p w:rsidR="00F914A7" w:rsidRPr="002A2D50" w:rsidRDefault="00F914A7" w:rsidP="001F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2D50">
              <w:rPr>
                <w:rFonts w:ascii="Times New Roman CYR" w:hAnsi="Times New Roman CYR" w:cs="Times New Roman CYR"/>
                <w:sz w:val="24"/>
                <w:szCs w:val="24"/>
              </w:rPr>
              <w:t>Тополян  Р.П.</w:t>
            </w:r>
          </w:p>
        </w:tc>
        <w:tc>
          <w:tcPr>
            <w:tcW w:w="6590" w:type="dxa"/>
          </w:tcPr>
          <w:p w:rsidR="00F914A7" w:rsidRPr="002A2D50" w:rsidRDefault="00F914A7" w:rsidP="001F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2D50">
              <w:rPr>
                <w:rFonts w:ascii="Times New Roman CYR" w:hAnsi="Times New Roman CYR" w:cs="Times New Roman CYR"/>
                <w:sz w:val="24"/>
                <w:szCs w:val="24"/>
              </w:rPr>
              <w:t>- председатель районного Совета ветеранов войны,  труда, вооруженных сил (пенсионеров) и правоохранительных органов (по согласованию)».</w:t>
            </w:r>
          </w:p>
        </w:tc>
      </w:tr>
    </w:tbl>
    <w:p w:rsidR="00F914A7" w:rsidRPr="002A2D50" w:rsidRDefault="00F914A7" w:rsidP="00F914A7">
      <w:pPr>
        <w:rPr>
          <w:sz w:val="24"/>
          <w:szCs w:val="24"/>
        </w:rPr>
      </w:pPr>
    </w:p>
    <w:p w:rsidR="00F914A7" w:rsidRDefault="00F914A7" w:rsidP="00F91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4A7" w:rsidRDefault="00F914A7" w:rsidP="00F91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4A7" w:rsidRDefault="00F914A7" w:rsidP="00F91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4A7" w:rsidRDefault="00F914A7" w:rsidP="00F91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4A7" w:rsidRDefault="00F914A7" w:rsidP="00F91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4A7" w:rsidRDefault="00F914A7" w:rsidP="00F91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4A7" w:rsidRDefault="00F914A7" w:rsidP="00F91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4A7" w:rsidRDefault="00F914A7" w:rsidP="00F91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4A7" w:rsidRDefault="00F914A7" w:rsidP="00F91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4A7" w:rsidRDefault="00F914A7" w:rsidP="00F91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4A7" w:rsidRDefault="00F914A7" w:rsidP="00F91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4A7" w:rsidRDefault="00F914A7" w:rsidP="00F91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4A7" w:rsidRDefault="00F914A7" w:rsidP="00F91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4A7" w:rsidRDefault="00F914A7" w:rsidP="00F91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4A7" w:rsidRDefault="00F914A7" w:rsidP="00F91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4A7" w:rsidRDefault="00F914A7" w:rsidP="00F91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4A7" w:rsidRDefault="00F914A7" w:rsidP="00F91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4A7" w:rsidRDefault="00F914A7" w:rsidP="00F91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4A7" w:rsidRDefault="00F914A7" w:rsidP="00F91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4A7" w:rsidRDefault="00F914A7" w:rsidP="00F91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4A7" w:rsidRDefault="00F914A7" w:rsidP="00F91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4A7" w:rsidRDefault="00F914A7" w:rsidP="00F91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4A7" w:rsidRPr="00CE6B6B" w:rsidRDefault="00F914A7" w:rsidP="00F91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CE6B6B">
        <w:rPr>
          <w:rFonts w:ascii="Times New Roman CYR" w:hAnsi="Times New Roman CYR" w:cs="Times New Roman CYR"/>
          <w:sz w:val="24"/>
          <w:szCs w:val="24"/>
        </w:rPr>
        <w:t>Приложение</w:t>
      </w:r>
      <w:r>
        <w:rPr>
          <w:rFonts w:ascii="Times New Roman CYR" w:hAnsi="Times New Roman CYR" w:cs="Times New Roman CYR"/>
          <w:sz w:val="24"/>
          <w:szCs w:val="24"/>
        </w:rPr>
        <w:t xml:space="preserve"> № 2  </w:t>
      </w:r>
      <w:r w:rsidRPr="00CE6B6B">
        <w:rPr>
          <w:rFonts w:ascii="Times New Roman CYR" w:hAnsi="Times New Roman CYR" w:cs="Times New Roman CYR"/>
          <w:sz w:val="24"/>
          <w:szCs w:val="24"/>
        </w:rPr>
        <w:t xml:space="preserve">к постановлению администрации муниципального </w:t>
      </w:r>
    </w:p>
    <w:p w:rsidR="00F914A7" w:rsidRPr="00CE6B6B" w:rsidRDefault="00F914A7" w:rsidP="00F914A7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района от</w:t>
      </w:r>
      <w:r w:rsidR="001F704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27 мая 2015 года № 228</w:t>
      </w:r>
    </w:p>
    <w:p w:rsidR="00F914A7" w:rsidRPr="00073698" w:rsidRDefault="00F914A7" w:rsidP="00F914A7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4"/>
          <w:szCs w:val="24"/>
        </w:rPr>
      </w:pPr>
    </w:p>
    <w:p w:rsidR="00F914A7" w:rsidRPr="00F914A7" w:rsidRDefault="00F914A7" w:rsidP="00F914A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F914A7">
        <w:rPr>
          <w:rFonts w:ascii="Times New Roman" w:hAnsi="Times New Roman"/>
          <w:sz w:val="28"/>
          <w:szCs w:val="28"/>
        </w:rPr>
        <w:t>Положение</w:t>
      </w:r>
      <w:r w:rsidR="001F704E">
        <w:rPr>
          <w:rFonts w:ascii="Times New Roman" w:hAnsi="Times New Roman"/>
          <w:sz w:val="28"/>
          <w:szCs w:val="28"/>
        </w:rPr>
        <w:t xml:space="preserve"> о</w:t>
      </w:r>
      <w:r w:rsidRPr="00F914A7">
        <w:rPr>
          <w:rFonts w:ascii="Times New Roman" w:hAnsi="Times New Roman"/>
          <w:sz w:val="28"/>
          <w:szCs w:val="28"/>
        </w:rPr>
        <w:br/>
      </w:r>
      <w:bookmarkStart w:id="0" w:name="sub_1001"/>
      <w:r w:rsidRPr="00F914A7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Питерского муниципального района и урегулированию конфликта интересов</w:t>
      </w:r>
    </w:p>
    <w:p w:rsidR="00F914A7" w:rsidRPr="002A2D50" w:rsidRDefault="00F914A7" w:rsidP="00F914A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F914A7" w:rsidRPr="00F914A7" w:rsidRDefault="00F914A7" w:rsidP="00F91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Питерского муниципального района и урегулированию конфликта интересов (далее - комиссия) в соответствии с </w:t>
      </w:r>
      <w:hyperlink r:id="rId6" w:history="1">
        <w:r w:rsidRPr="00F914A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F914A7">
        <w:rPr>
          <w:rFonts w:ascii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коррупции".</w:t>
      </w:r>
    </w:p>
    <w:p w:rsidR="00F914A7" w:rsidRPr="00F914A7" w:rsidRDefault="00F914A7" w:rsidP="00F91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F914A7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7" w:history="1">
        <w:r w:rsidRPr="00F914A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Pr="00F914A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Саратовской области, нормативными правовыми актами органов местного самоуправления Питерского муниципального района, а также настоящим Положением.</w:t>
      </w:r>
    </w:p>
    <w:p w:rsidR="00F914A7" w:rsidRPr="00F914A7" w:rsidRDefault="00F914A7" w:rsidP="00F91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03"/>
      <w:bookmarkEnd w:id="1"/>
      <w:r w:rsidRPr="00F914A7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администрации Питерского муниципального района Саратовской области (далее - администрация муниципального района):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1"/>
      <w:bookmarkEnd w:id="2"/>
      <w:r w:rsidRPr="00F914A7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муниципального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F914A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F914A7">
        <w:rPr>
          <w:rFonts w:ascii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2"/>
      <w:bookmarkEnd w:id="3"/>
      <w:r w:rsidRPr="00F914A7">
        <w:rPr>
          <w:rFonts w:ascii="Times New Roman" w:hAnsi="Times New Roman" w:cs="Times New Roman"/>
          <w:sz w:val="28"/>
          <w:szCs w:val="28"/>
        </w:rPr>
        <w:t>б) в осуществлении в администрации муниципального района мер по предупреждению коррупции.</w:t>
      </w:r>
    </w:p>
    <w:bookmarkStart w:id="5" w:name="sub_10004"/>
    <w:bookmarkEnd w:id="4"/>
    <w:p w:rsidR="00F914A7" w:rsidRPr="00F914A7" w:rsidRDefault="00745D35" w:rsidP="00F91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fldChar w:fldCharType="begin"/>
      </w:r>
      <w:r w:rsidR="00F914A7" w:rsidRPr="00F914A7">
        <w:rPr>
          <w:rFonts w:ascii="Times New Roman" w:hAnsi="Times New Roman" w:cs="Times New Roman"/>
          <w:sz w:val="28"/>
          <w:szCs w:val="28"/>
        </w:rPr>
        <w:instrText>HYPERLINK "garantF1://55071568.0"</w:instrText>
      </w:r>
      <w:r w:rsidRPr="00F914A7">
        <w:rPr>
          <w:rFonts w:ascii="Times New Roman" w:hAnsi="Times New Roman" w:cs="Times New Roman"/>
          <w:sz w:val="28"/>
          <w:szCs w:val="28"/>
        </w:rPr>
        <w:fldChar w:fldCharType="separate"/>
      </w:r>
      <w:r w:rsidR="00F914A7" w:rsidRPr="00F914A7">
        <w:rPr>
          <w:rStyle w:val="a4"/>
          <w:rFonts w:ascii="Times New Roman" w:hAnsi="Times New Roman" w:cs="Times New Roman"/>
          <w:color w:val="auto"/>
          <w:sz w:val="28"/>
          <w:szCs w:val="28"/>
        </w:rPr>
        <w:t>4</w:t>
      </w:r>
      <w:r w:rsidR="00F914A7" w:rsidRPr="00F914A7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F914A7">
        <w:rPr>
          <w:rFonts w:ascii="Times New Roman" w:hAnsi="Times New Roman" w:cs="Times New Roman"/>
          <w:sz w:val="28"/>
          <w:szCs w:val="28"/>
        </w:rPr>
        <w:fldChar w:fldCharType="end"/>
      </w:r>
      <w:r w:rsidR="00F914A7" w:rsidRPr="00F914A7">
        <w:rPr>
          <w:rFonts w:ascii="Times New Roman" w:hAnsi="Times New Roman" w:cs="Times New Roman"/>
          <w:sz w:val="28"/>
          <w:szCs w:val="28"/>
        </w:rPr>
        <w:t xml:space="preserve"> Комиссия рассматривает вопросы, связанные с соблюдением </w:t>
      </w:r>
      <w:hyperlink r:id="rId9" w:history="1">
        <w:r w:rsidR="00F914A7" w:rsidRPr="00F914A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требований</w:t>
        </w:r>
      </w:hyperlink>
      <w:r w:rsidR="00F914A7" w:rsidRPr="00F914A7">
        <w:rPr>
          <w:rFonts w:ascii="Times New Roman" w:hAnsi="Times New Roman" w:cs="Times New Roman"/>
          <w:sz w:val="28"/>
          <w:szCs w:val="28"/>
        </w:rPr>
        <w:t xml:space="preserve"> к служебному поведению и требований об урегулировании конфликта интересов, в отношении муниципальных служащих, замещающих должности муниципальной службы </w:t>
      </w:r>
      <w:bookmarkStart w:id="6" w:name="sub_1005"/>
      <w:bookmarkEnd w:id="5"/>
      <w:r w:rsidR="00F914A7" w:rsidRPr="00F914A7">
        <w:rPr>
          <w:rFonts w:ascii="Times New Roman" w:hAnsi="Times New Roman" w:cs="Times New Roman"/>
          <w:sz w:val="28"/>
          <w:szCs w:val="28"/>
        </w:rPr>
        <w:t>в администрации муниципального района.</w:t>
      </w:r>
    </w:p>
    <w:p w:rsidR="00F914A7" w:rsidRPr="00F914A7" w:rsidRDefault="00F914A7" w:rsidP="00F91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bookmarkEnd w:id="6"/>
      <w:r w:rsidRPr="00F914A7">
        <w:rPr>
          <w:rFonts w:ascii="Times New Roman" w:hAnsi="Times New Roman" w:cs="Times New Roman"/>
          <w:sz w:val="28"/>
          <w:szCs w:val="28"/>
        </w:rPr>
        <w:t xml:space="preserve">5. Комиссия образуется нормативным </w:t>
      </w:r>
      <w:hyperlink r:id="rId10" w:history="1">
        <w:r w:rsidRPr="00F914A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правовым актом</w:t>
        </w:r>
      </w:hyperlink>
      <w:r w:rsidRPr="00F914A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района.     Указанным актом утверждаются состав комиссии и порядок ее работы.</w:t>
      </w:r>
    </w:p>
    <w:bookmarkEnd w:id="7"/>
    <w:p w:rsidR="00F914A7" w:rsidRPr="00F914A7" w:rsidRDefault="00F914A7" w:rsidP="00F91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 xml:space="preserve">6. В состав комиссии входят председатель комиссии, его заместитель, секретарь и члены комиссии. </w:t>
      </w:r>
    </w:p>
    <w:p w:rsidR="00F914A7" w:rsidRPr="00F914A7" w:rsidRDefault="00F914A7" w:rsidP="00F91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 xml:space="preserve">7. Все члены комиссии при принятии решений обладают равными правами. </w:t>
      </w:r>
    </w:p>
    <w:p w:rsidR="00F914A7" w:rsidRPr="00F914A7" w:rsidRDefault="00F914A7" w:rsidP="00F91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>8. В отсутствие председателя комиссии его обязанности исполняет заместитель председателя комиссии.</w:t>
      </w:r>
    </w:p>
    <w:p w:rsidR="00F914A7" w:rsidRPr="00F914A7" w:rsidRDefault="00F914A7" w:rsidP="00F91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8"/>
      <w:r w:rsidRPr="00F914A7">
        <w:rPr>
          <w:rFonts w:ascii="Times New Roman" w:hAnsi="Times New Roman" w:cs="Times New Roman"/>
          <w:sz w:val="28"/>
          <w:szCs w:val="28"/>
        </w:rPr>
        <w:lastRenderedPageBreak/>
        <w:t>9. В состав комиссии входят: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81"/>
      <w:bookmarkEnd w:id="8"/>
      <w:r w:rsidRPr="00F914A7">
        <w:rPr>
          <w:rFonts w:ascii="Times New Roman" w:hAnsi="Times New Roman" w:cs="Times New Roman"/>
          <w:sz w:val="28"/>
          <w:szCs w:val="28"/>
        </w:rPr>
        <w:t>а) заместитель главы администрации муниципального района (председатель комиссии), должностное лицо, ответственное за работу по профилактике коррупционных и иных правонарушений (секретарь комиссии)</w:t>
      </w:r>
      <w:bookmarkEnd w:id="9"/>
      <w:r w:rsidRPr="00F914A7">
        <w:rPr>
          <w:rFonts w:ascii="Times New Roman" w:hAnsi="Times New Roman" w:cs="Times New Roman"/>
          <w:sz w:val="28"/>
          <w:szCs w:val="28"/>
        </w:rPr>
        <w:t>;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91"/>
      <w:r w:rsidRPr="00F914A7">
        <w:rPr>
          <w:rFonts w:ascii="Times New Roman" w:hAnsi="Times New Roman" w:cs="Times New Roman"/>
          <w:sz w:val="28"/>
          <w:szCs w:val="28"/>
        </w:rPr>
        <w:t>б) представитель Общественного совета</w:t>
      </w:r>
      <w:bookmarkStart w:id="11" w:name="sub_10092"/>
      <w:bookmarkEnd w:id="10"/>
      <w:r w:rsidRPr="00F914A7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 Саратовской области;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>в) председатель районного Совета ветеранов войны,  труда, вооруженных сил (пенсионеров) и правоохранительных органов;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93"/>
      <w:bookmarkEnd w:id="11"/>
      <w:r w:rsidRPr="00F914A7">
        <w:rPr>
          <w:rFonts w:ascii="Times New Roman" w:hAnsi="Times New Roman" w:cs="Times New Roman"/>
          <w:sz w:val="28"/>
          <w:szCs w:val="28"/>
        </w:rPr>
        <w:t>г) представитель профсоюзной организации, действующей в установленном порядке в администрации  муниципального района.</w:t>
      </w:r>
    </w:p>
    <w:bookmarkEnd w:id="12"/>
    <w:p w:rsidR="00F914A7" w:rsidRPr="00F914A7" w:rsidRDefault="00F914A7" w:rsidP="00F91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 xml:space="preserve">10. </w:t>
      </w:r>
      <w:bookmarkStart w:id="13" w:name="sub_1011"/>
      <w:r w:rsidRPr="00F914A7">
        <w:rPr>
          <w:rFonts w:ascii="Times New Roman" w:hAnsi="Times New Roman" w:cs="Times New Roman"/>
          <w:sz w:val="28"/>
          <w:szCs w:val="28"/>
        </w:rPr>
        <w:t xml:space="preserve"> Число членов комиссии, не замещающих должности муниципальной службы в администрации муниципального района, должно составлять не менее одной четверти от общего числа членов комиссии.</w:t>
      </w:r>
    </w:p>
    <w:p w:rsidR="00F914A7" w:rsidRPr="00F914A7" w:rsidRDefault="00F914A7" w:rsidP="00F91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2"/>
      <w:bookmarkEnd w:id="13"/>
      <w:r w:rsidRPr="00F914A7">
        <w:rPr>
          <w:rFonts w:ascii="Times New Roman" w:hAnsi="Times New Roman" w:cs="Times New Roman"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14A7" w:rsidRPr="00F914A7" w:rsidRDefault="00F914A7" w:rsidP="00F91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3"/>
      <w:bookmarkEnd w:id="14"/>
      <w:r w:rsidRPr="00F914A7">
        <w:rPr>
          <w:rFonts w:ascii="Times New Roman" w:hAnsi="Times New Roman" w:cs="Times New Roman"/>
          <w:sz w:val="28"/>
          <w:szCs w:val="28"/>
        </w:rPr>
        <w:t>12. В заседаниях комиссии с правом совещательного голоса участвуют: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31"/>
      <w:bookmarkEnd w:id="15"/>
      <w:r w:rsidRPr="00F914A7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32"/>
      <w:bookmarkEnd w:id="16"/>
      <w:r w:rsidRPr="00F914A7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  муниципального района;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914A7" w:rsidRPr="00F914A7" w:rsidRDefault="00F914A7" w:rsidP="00F91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4"/>
      <w:bookmarkEnd w:id="17"/>
      <w:r w:rsidRPr="00F914A7">
        <w:rPr>
          <w:rFonts w:ascii="Times New Roman" w:hAnsi="Times New Roman" w:cs="Times New Roman"/>
          <w:sz w:val="28"/>
          <w:szCs w:val="28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</w:t>
      </w:r>
    </w:p>
    <w:p w:rsidR="00F914A7" w:rsidRPr="00F914A7" w:rsidRDefault="00F914A7" w:rsidP="00F91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>14. Проведение заседаний с участием только членов комиссии, замещающих должности муниципальной службы в администрации  муниципального района, недопустимо.</w:t>
      </w:r>
    </w:p>
    <w:p w:rsidR="00F914A7" w:rsidRPr="00F914A7" w:rsidRDefault="00F914A7" w:rsidP="00F91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5"/>
      <w:bookmarkEnd w:id="18"/>
      <w:r w:rsidRPr="00F914A7">
        <w:rPr>
          <w:rFonts w:ascii="Times New Roman" w:hAnsi="Times New Roman" w:cs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914A7" w:rsidRPr="00F914A7" w:rsidRDefault="00F914A7" w:rsidP="00F91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6"/>
      <w:bookmarkEnd w:id="19"/>
      <w:r w:rsidRPr="00F914A7">
        <w:rPr>
          <w:rFonts w:ascii="Times New Roman" w:hAnsi="Times New Roman" w:cs="Times New Roman"/>
          <w:sz w:val="28"/>
          <w:szCs w:val="28"/>
        </w:rPr>
        <w:t>16. Основаниями для проведения заседания комиссии являются: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61"/>
      <w:bookmarkEnd w:id="20"/>
      <w:r w:rsidRPr="00F914A7">
        <w:rPr>
          <w:rFonts w:ascii="Times New Roman" w:hAnsi="Times New Roman" w:cs="Times New Roman"/>
          <w:sz w:val="28"/>
          <w:szCs w:val="28"/>
        </w:rPr>
        <w:lastRenderedPageBreak/>
        <w:t xml:space="preserve">а) представление главой администрации муниципального района  в соответствии с </w:t>
      </w:r>
      <w:hyperlink r:id="rId11" w:history="1">
        <w:r w:rsidRPr="00F914A7">
          <w:rPr>
            <w:rFonts w:ascii="Times New Roman" w:hAnsi="Times New Roman" w:cs="Times New Roman"/>
            <w:sz w:val="28"/>
            <w:szCs w:val="28"/>
          </w:rPr>
          <w:t>пунктом 22</w:t>
        </w:r>
      </w:hyperlink>
      <w:r w:rsidRPr="00F914A7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Саратовской области,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Саратовской области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нормативными правовыми актами Российской Федерации, утвержденного Постановлением Губернатора Саратовской области от 30 ноября 2012 года № 363, материалов проверки, свидетельствующих: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612"/>
      <w:bookmarkEnd w:id="21"/>
      <w:r w:rsidRPr="00F914A7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r w:rsidRPr="00F914A7">
        <w:rPr>
          <w:rStyle w:val="a4"/>
          <w:rFonts w:ascii="Times New Roman" w:hAnsi="Times New Roman" w:cs="Times New Roman"/>
          <w:color w:val="auto"/>
          <w:sz w:val="28"/>
          <w:szCs w:val="28"/>
        </w:rPr>
        <w:t>подпунктом "а" пункта 1</w:t>
      </w:r>
      <w:r w:rsidRPr="00F914A7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613"/>
      <w:bookmarkEnd w:id="22"/>
      <w:r w:rsidRPr="00F914A7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23"/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>б) поступившее консультанту по правовой и кадровой работе администрации муниципального района, в порядке, установленном нормативным правовым актом администрации муниципального района: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622"/>
      <w:r w:rsidRPr="00F914A7">
        <w:rPr>
          <w:rFonts w:ascii="Times New Roman" w:hAnsi="Times New Roman" w:cs="Times New Roman"/>
          <w:sz w:val="28"/>
          <w:szCs w:val="28"/>
        </w:rPr>
        <w:t>обращение гражданина, замещавшего в администрации муниципального района должность муниципальной службы, включенную в перечень должностей, утвержденный постановлением администрации Питерского муниципального района от 18 июня 2012 года № 226 «Об утверждении Перечня должностей муниципальной службы администрации Питерского муниципального района и ее структурных подразделений, на которые распространяются ограничения, налагаемые на гражданина, замещавшего должность муниципальной службы, при заключении им трудового или гражданско-правового договора»,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 службы;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623"/>
      <w:bookmarkEnd w:id="24"/>
      <w:r w:rsidRPr="00F914A7">
        <w:rPr>
          <w:rFonts w:ascii="Times New Roman" w:hAnsi="Times New Roman" w:cs="Times New Roman"/>
          <w:sz w:val="28"/>
          <w:szCs w:val="28"/>
        </w:rPr>
        <w:t>заявление муниципального 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63"/>
      <w:bookmarkEnd w:id="25"/>
      <w:r w:rsidRPr="00F914A7">
        <w:rPr>
          <w:rFonts w:ascii="Times New Roman" w:hAnsi="Times New Roman" w:cs="Times New Roman"/>
          <w:sz w:val="28"/>
          <w:szCs w:val="28"/>
        </w:rPr>
        <w:t>в) представление главы администрации муниципального района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района  мер по предупреждению коррупции;</w:t>
      </w:r>
    </w:p>
    <w:bookmarkEnd w:id="26"/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 xml:space="preserve">г) представление главой администрации муниципального района  материалов проверки, свидетельствующих о представлении муниципальным служащим </w:t>
      </w:r>
      <w:r w:rsidRPr="00F914A7">
        <w:rPr>
          <w:rFonts w:ascii="Times New Roman" w:hAnsi="Times New Roman" w:cs="Times New Roman"/>
          <w:sz w:val="28"/>
          <w:szCs w:val="28"/>
        </w:rPr>
        <w:lastRenderedPageBreak/>
        <w:t xml:space="preserve">недостоверных или неполных сведений, предусмотренных </w:t>
      </w:r>
      <w:hyperlink r:id="rId12" w:history="1">
        <w:r w:rsidRPr="00F914A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 1 статьи 3</w:t>
        </w:r>
      </w:hyperlink>
      <w:r w:rsidRPr="00F914A7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3" w:history="1">
        <w:r w:rsidRPr="00F914A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4 статьи 12</w:t>
        </w:r>
      </w:hyperlink>
      <w:r w:rsidRPr="00F914A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 и </w:t>
      </w:r>
      <w:r w:rsidRPr="00F914A7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64.1</w:t>
      </w:r>
      <w:r w:rsidRPr="00F914A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муниципального района 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муниципального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914A7" w:rsidRPr="00F914A7" w:rsidRDefault="00F914A7" w:rsidP="00F91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7"/>
      <w:r w:rsidRPr="00F914A7">
        <w:rPr>
          <w:rFonts w:ascii="Times New Roman" w:hAnsi="Times New Roman" w:cs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bookmarkStart w:id="28" w:name="sub_10171"/>
      <w:bookmarkEnd w:id="27"/>
    </w:p>
    <w:bookmarkEnd w:id="28"/>
    <w:p w:rsidR="00F914A7" w:rsidRPr="00F914A7" w:rsidRDefault="00F914A7" w:rsidP="00F91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 xml:space="preserve">17.1. Обращение, указанное в </w:t>
      </w:r>
      <w:r w:rsidRPr="00F914A7">
        <w:rPr>
          <w:rStyle w:val="a4"/>
          <w:rFonts w:ascii="Times New Roman" w:hAnsi="Times New Roman" w:cs="Times New Roman"/>
          <w:color w:val="auto"/>
          <w:sz w:val="28"/>
          <w:szCs w:val="28"/>
        </w:rPr>
        <w:t>абзаце втором подпункта "б" пункта 16</w:t>
      </w:r>
      <w:r w:rsidRPr="00F914A7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муниципального района, консультанту по правовой и кадровой работе администрации муниципального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 xml:space="preserve">Консультантом по правовой и кадровой работе администрации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F914A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F914A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года №  273-ФЗ "О противодействии коррупции". 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lastRenderedPageBreak/>
        <w:t xml:space="preserve">17.2. Обращение, указанное в </w:t>
      </w:r>
      <w:hyperlink w:anchor="sub_101622" w:history="1">
        <w:r w:rsidRPr="00F914A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16</w:t>
        </w:r>
      </w:hyperlink>
      <w:r w:rsidRPr="00F914A7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 xml:space="preserve">17.3. Уведомление, указанное в </w:t>
      </w:r>
      <w:hyperlink w:anchor="sub_10165" w:history="1">
        <w:r w:rsidRPr="00F914A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 "д" пункта 16</w:t>
        </w:r>
      </w:hyperlink>
      <w:r w:rsidRPr="00F914A7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консультантом по правовой и кадровой работе администрации муниципального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района, требований </w:t>
      </w:r>
      <w:hyperlink r:id="rId15" w:history="1">
        <w:r w:rsidRPr="00F914A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F914A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8"/>
      <w:r w:rsidRPr="00F914A7">
        <w:rPr>
          <w:rFonts w:ascii="Times New Roman" w:hAnsi="Times New Roman" w:cs="Times New Roman"/>
          <w:sz w:val="28"/>
          <w:szCs w:val="28"/>
        </w:rPr>
        <w:t>18. Председатель комиссии при поступлении к нему в порядке, предусмотренном нормативным правовым актом  администрации муниципального района, информации, содержащей основания для проведения заседания комиссии:</w:t>
      </w:r>
    </w:p>
    <w:bookmarkEnd w:id="29"/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sub_181" w:history="1">
        <w:r w:rsidRPr="00DB0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18.1</w:t>
        </w:r>
      </w:hyperlink>
      <w:r w:rsidRPr="00DB048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82" w:history="1">
        <w:r w:rsidRPr="00DB0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18.2</w:t>
        </w:r>
      </w:hyperlink>
      <w:r w:rsidRPr="00DB0481">
        <w:rPr>
          <w:rFonts w:ascii="Times New Roman" w:hAnsi="Times New Roman" w:cs="Times New Roman"/>
          <w:sz w:val="28"/>
          <w:szCs w:val="28"/>
        </w:rPr>
        <w:t xml:space="preserve"> </w:t>
      </w:r>
      <w:r w:rsidRPr="00F914A7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82"/>
      <w:r w:rsidRPr="00F914A7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консультанту по правовой и кадровой работе администрации муниципального района, и с результатами ее проверки;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83"/>
      <w:bookmarkEnd w:id="30"/>
      <w:r w:rsidRPr="00F914A7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DB0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 "б" пункта 12</w:t>
        </w:r>
      </w:hyperlink>
      <w:r w:rsidRPr="00F914A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1"/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 xml:space="preserve">18.1. Заседание комиссии по рассмотрению заявления, указанного в </w:t>
      </w:r>
      <w:hyperlink w:anchor="sub_101623" w:history="1">
        <w:r w:rsidRPr="00DB0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абзаце третьем подпункта "б" пункта 16</w:t>
        </w:r>
      </w:hyperlink>
      <w:r w:rsidRPr="00DB0481">
        <w:rPr>
          <w:rFonts w:ascii="Times New Roman" w:hAnsi="Times New Roman" w:cs="Times New Roman"/>
          <w:sz w:val="28"/>
          <w:szCs w:val="28"/>
        </w:rPr>
        <w:t xml:space="preserve"> </w:t>
      </w:r>
      <w:r w:rsidRPr="00F914A7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 xml:space="preserve">18.2. Уведомление, указанное в </w:t>
      </w:r>
      <w:hyperlink w:anchor="sub_10165" w:history="1">
        <w:r w:rsidRPr="00F914A7">
          <w:rPr>
            <w:rStyle w:val="a4"/>
            <w:rFonts w:ascii="Times New Roman" w:hAnsi="Times New Roman" w:cs="Times New Roman"/>
            <w:b/>
            <w:sz w:val="28"/>
            <w:szCs w:val="28"/>
          </w:rPr>
          <w:t>п</w:t>
        </w:r>
        <w:r w:rsidRPr="00DB0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одпункте "д" пункта 16</w:t>
        </w:r>
      </w:hyperlink>
      <w:r w:rsidRPr="00F914A7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>19.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района.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 xml:space="preserve"> При наличии письменной просьбы муниципального служащего или гражданина, замещавшего должность муниципальной службы в администрации </w:t>
      </w:r>
      <w:r w:rsidRPr="00F914A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>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 муниципальной службы в администрации муниципального района(его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администрации муниципального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1"/>
      <w:r w:rsidRPr="00F914A7">
        <w:rPr>
          <w:rFonts w:ascii="Times New Roman" w:hAnsi="Times New Roman" w:cs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2"/>
      <w:bookmarkEnd w:id="32"/>
      <w:r w:rsidRPr="00F914A7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sub_101612" w:history="1">
        <w:r w:rsidRPr="00DB0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"а" пункта 16</w:t>
        </w:r>
      </w:hyperlink>
      <w:r w:rsidRPr="00DB0481">
        <w:rPr>
          <w:rFonts w:ascii="Times New Roman" w:hAnsi="Times New Roman" w:cs="Times New Roman"/>
          <w:sz w:val="28"/>
          <w:szCs w:val="28"/>
        </w:rPr>
        <w:t xml:space="preserve"> </w:t>
      </w:r>
      <w:r w:rsidRPr="00F914A7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21"/>
      <w:bookmarkEnd w:id="33"/>
      <w:r w:rsidRPr="00F914A7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6" w:history="1">
        <w:r w:rsidRPr="00DB0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"а" пункта 1</w:t>
        </w:r>
      </w:hyperlink>
      <w:r w:rsidRPr="00F914A7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Саратовской области,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Саратовской области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нормативными правовыми актами Российской Федерации, утвержденного постановлением Губернатора Саратовской области от 30 ноября 2012 года № 363, являются достоверными и полными;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23"/>
      <w:bookmarkEnd w:id="34"/>
      <w:r w:rsidRPr="00F914A7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7" w:history="1">
        <w:r w:rsidRPr="00DB0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"а" пункта 1</w:t>
        </w:r>
      </w:hyperlink>
      <w:r w:rsidRPr="00DB0481">
        <w:rPr>
          <w:rFonts w:ascii="Times New Roman" w:hAnsi="Times New Roman" w:cs="Times New Roman"/>
          <w:sz w:val="28"/>
          <w:szCs w:val="28"/>
        </w:rPr>
        <w:t xml:space="preserve"> </w:t>
      </w:r>
      <w:r w:rsidRPr="00F914A7">
        <w:rPr>
          <w:rFonts w:ascii="Times New Roman" w:hAnsi="Times New Roman" w:cs="Times New Roman"/>
          <w:sz w:val="28"/>
          <w:szCs w:val="28"/>
        </w:rPr>
        <w:t xml:space="preserve">Положения, названного в </w:t>
      </w:r>
      <w:hyperlink w:anchor="sub_10221" w:history="1">
        <w:r w:rsidRPr="00DB0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 "а"</w:t>
        </w:r>
      </w:hyperlink>
      <w:r w:rsidRPr="00DB0481">
        <w:rPr>
          <w:rFonts w:ascii="Times New Roman" w:hAnsi="Times New Roman" w:cs="Times New Roman"/>
          <w:sz w:val="28"/>
          <w:szCs w:val="28"/>
        </w:rPr>
        <w:t xml:space="preserve"> </w:t>
      </w:r>
      <w:r w:rsidRPr="00F914A7">
        <w:rPr>
          <w:rFonts w:ascii="Times New Roman" w:hAnsi="Times New Roman" w:cs="Times New Roman"/>
          <w:sz w:val="28"/>
          <w:szCs w:val="28"/>
        </w:rPr>
        <w:t xml:space="preserve">настоящего пункта, являются недостоверными и (или) неполными. 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администрации муниципального района применить к муниципальному служащему конкретную меру ответственности.</w:t>
      </w:r>
    </w:p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3"/>
      <w:bookmarkEnd w:id="35"/>
      <w:r w:rsidRPr="00F914A7">
        <w:rPr>
          <w:rFonts w:ascii="Times New Roman" w:hAnsi="Times New Roman" w:cs="Times New Roman"/>
          <w:sz w:val="28"/>
          <w:szCs w:val="28"/>
        </w:rPr>
        <w:lastRenderedPageBreak/>
        <w:t xml:space="preserve">23. По итогам рассмотрения вопроса, указанного в </w:t>
      </w:r>
      <w:hyperlink w:anchor="sub_101613" w:history="1">
        <w:r w:rsidRPr="00DB0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абзаце третьем подпункта "а" пункта 16</w:t>
        </w:r>
      </w:hyperlink>
      <w:r w:rsidRPr="00DB0481">
        <w:rPr>
          <w:rFonts w:ascii="Times New Roman" w:hAnsi="Times New Roman" w:cs="Times New Roman"/>
          <w:sz w:val="28"/>
          <w:szCs w:val="28"/>
        </w:rPr>
        <w:t xml:space="preserve"> </w:t>
      </w:r>
      <w:r w:rsidRPr="00F914A7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231"/>
      <w:bookmarkEnd w:id="36"/>
      <w:r w:rsidRPr="00F914A7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32"/>
      <w:bookmarkEnd w:id="37"/>
      <w:r w:rsidRPr="00F914A7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муниципального района указать 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 муниципальному служащему конкретную меру ответственности.</w:t>
      </w:r>
    </w:p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4"/>
      <w:bookmarkEnd w:id="38"/>
      <w:r w:rsidRPr="00F914A7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r w:rsidRPr="00DB0481">
        <w:rPr>
          <w:rStyle w:val="a4"/>
          <w:rFonts w:ascii="Times New Roman" w:hAnsi="Times New Roman" w:cs="Times New Roman"/>
          <w:color w:val="auto"/>
          <w:sz w:val="28"/>
          <w:szCs w:val="28"/>
        </w:rPr>
        <w:t>абзаце втором подпункта "б" пункта 16</w:t>
      </w:r>
      <w:r w:rsidRPr="00F914A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41"/>
      <w:bookmarkEnd w:id="39"/>
      <w:r w:rsidRPr="00F914A7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42"/>
      <w:bookmarkEnd w:id="40"/>
      <w:r w:rsidRPr="00F914A7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5"/>
      <w:bookmarkEnd w:id="41"/>
      <w:r w:rsidRPr="00F914A7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r w:rsidRPr="00DB0481">
        <w:rPr>
          <w:rStyle w:val="a4"/>
          <w:rFonts w:ascii="Times New Roman" w:hAnsi="Times New Roman" w:cs="Times New Roman"/>
          <w:color w:val="auto"/>
          <w:sz w:val="28"/>
          <w:szCs w:val="28"/>
        </w:rPr>
        <w:t>абзаце третьем подпункта "б" пункта 16</w:t>
      </w:r>
      <w:r w:rsidRPr="00DB0481">
        <w:rPr>
          <w:rFonts w:ascii="Times New Roman" w:hAnsi="Times New Roman" w:cs="Times New Roman"/>
          <w:sz w:val="28"/>
          <w:szCs w:val="28"/>
        </w:rPr>
        <w:t xml:space="preserve"> </w:t>
      </w:r>
      <w:r w:rsidRPr="00F914A7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51"/>
      <w:bookmarkEnd w:id="42"/>
      <w:r w:rsidRPr="00F914A7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52"/>
      <w:bookmarkEnd w:id="43"/>
      <w:r w:rsidRPr="00F914A7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253"/>
      <w:bookmarkEnd w:id="44"/>
      <w:r w:rsidRPr="00F914A7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муниципального района применить к муниципальному служащему конкретную меру ответственности.</w:t>
      </w:r>
    </w:p>
    <w:bookmarkEnd w:id="45"/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lastRenderedPageBreak/>
        <w:t xml:space="preserve">25.1. По итогам рассмотрения вопроса, указанного в </w:t>
      </w:r>
      <w:r w:rsidRPr="00DB0481">
        <w:rPr>
          <w:rStyle w:val="a4"/>
          <w:rFonts w:ascii="Times New Roman" w:hAnsi="Times New Roman" w:cs="Times New Roman"/>
          <w:color w:val="auto"/>
          <w:sz w:val="28"/>
          <w:szCs w:val="28"/>
        </w:rPr>
        <w:t>подпункте "г" пункта 16</w:t>
      </w:r>
      <w:r w:rsidRPr="00F914A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2511"/>
      <w:r w:rsidRPr="00F914A7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r w:rsidRPr="00DB0481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частью 1 статьи 3</w:t>
      </w:r>
      <w:r w:rsidRPr="00F914A7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2512"/>
      <w:bookmarkEnd w:id="46"/>
      <w:r w:rsidRPr="00F914A7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r w:rsidRPr="00DB0481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частью 1 статьи 3</w:t>
      </w:r>
      <w:r w:rsidRPr="00F914A7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администрации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47"/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вопросов, указанных в </w:t>
      </w:r>
      <w:r w:rsidRPr="00DB0481">
        <w:rPr>
          <w:rStyle w:val="a4"/>
          <w:rFonts w:ascii="Times New Roman" w:hAnsi="Times New Roman" w:cs="Times New Roman"/>
          <w:color w:val="auto"/>
          <w:sz w:val="28"/>
          <w:szCs w:val="28"/>
        </w:rPr>
        <w:t>подпунктах "а"</w:t>
      </w:r>
      <w:r w:rsidRPr="00DB048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62" w:history="1">
        <w:r w:rsidRPr="00DB0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"б"</w:t>
        </w:r>
      </w:hyperlink>
      <w:r w:rsidRPr="00DB048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64" w:history="1">
        <w:r w:rsidRPr="00DB0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"г"</w:t>
        </w:r>
      </w:hyperlink>
      <w:r w:rsidRPr="00DB048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Pr="00DB0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"д" пункта 16</w:t>
        </w:r>
      </w:hyperlink>
      <w:r w:rsidRPr="00F914A7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</w:t>
      </w:r>
      <w:r w:rsidRPr="00DB0481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hyperlink w:anchor="sub_1022" w:history="1">
        <w:r w:rsidRPr="00DB0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22 - 25</w:t>
        </w:r>
      </w:hyperlink>
      <w:r w:rsidRPr="00DB048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51" w:history="1">
        <w:r w:rsidRPr="00DB0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25.1</w:t>
        </w:r>
      </w:hyperlink>
      <w:r w:rsidRPr="00F914A7">
        <w:rPr>
          <w:rFonts w:ascii="Times New Roman" w:hAnsi="Times New Roman" w:cs="Times New Roman"/>
          <w:sz w:val="28"/>
          <w:szCs w:val="28"/>
        </w:rPr>
        <w:t xml:space="preserve">, и </w:t>
      </w:r>
      <w:hyperlink w:anchor="sub_10261" w:history="1">
        <w:r w:rsidRPr="00DB0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26.1</w:t>
        </w:r>
      </w:hyperlink>
      <w:r w:rsidRPr="00DB0481">
        <w:rPr>
          <w:rFonts w:ascii="Times New Roman" w:hAnsi="Times New Roman" w:cs="Times New Roman"/>
          <w:sz w:val="28"/>
          <w:szCs w:val="28"/>
        </w:rPr>
        <w:t xml:space="preserve"> </w:t>
      </w:r>
      <w:r w:rsidRPr="00F914A7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 xml:space="preserve">26.1. По итогам рассмотрения вопроса, указанного в </w:t>
      </w:r>
      <w:hyperlink w:anchor="sub_10165" w:history="1">
        <w:r w:rsidRPr="00DB0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 "д" пункта 16</w:t>
        </w:r>
      </w:hyperlink>
      <w:r w:rsidRPr="00F914A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муниципального района, одно из следующих решений: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611"/>
      <w:r w:rsidRPr="00F914A7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муниципального  управлению этой организацией входили в его должностные (служебные) обязанности;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612"/>
      <w:bookmarkEnd w:id="48"/>
      <w:r w:rsidRPr="00F914A7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DB0481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статьи 12</w:t>
      </w:r>
      <w:r w:rsidRPr="00F914A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года № 273-ФЗ "О противодействии коррупции". В этом случае комиссия рекомендует главе администрации муниципального района проинформировать об указанных обстоятельствах органы прокуратуры и уведомившую организацию.</w:t>
      </w:r>
    </w:p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27"/>
      <w:bookmarkEnd w:id="49"/>
      <w:r w:rsidRPr="00F914A7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предусмотренного </w:t>
      </w:r>
      <w:hyperlink w:anchor="sub_10163" w:history="1">
        <w:r w:rsidRPr="00DB0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"в" пункта 16</w:t>
        </w:r>
      </w:hyperlink>
      <w:r w:rsidRPr="00DB0481">
        <w:rPr>
          <w:rFonts w:ascii="Times New Roman" w:hAnsi="Times New Roman" w:cs="Times New Roman"/>
          <w:sz w:val="28"/>
          <w:szCs w:val="28"/>
        </w:rPr>
        <w:t xml:space="preserve"> </w:t>
      </w:r>
      <w:r w:rsidRPr="00F914A7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соответствующее решение.</w:t>
      </w:r>
    </w:p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28"/>
      <w:bookmarkEnd w:id="50"/>
      <w:r w:rsidRPr="00F914A7">
        <w:rPr>
          <w:rFonts w:ascii="Times New Roman" w:hAnsi="Times New Roman" w:cs="Times New Roman"/>
          <w:sz w:val="28"/>
          <w:szCs w:val="28"/>
        </w:rPr>
        <w:t>28. Для исполнения решений комиссии могут быть подготовлены проекты нормативных правовых актов администрации муниципального района, решений или поручений главы администрации муниципального района, которые в установленном порядке представляются на рассмотрение главе администрации муниципального района.</w:t>
      </w:r>
    </w:p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29"/>
      <w:bookmarkEnd w:id="51"/>
      <w:r w:rsidRPr="00F914A7">
        <w:rPr>
          <w:rFonts w:ascii="Times New Roman" w:hAnsi="Times New Roman" w:cs="Times New Roman"/>
          <w:sz w:val="28"/>
          <w:szCs w:val="28"/>
        </w:rPr>
        <w:lastRenderedPageBreak/>
        <w:t xml:space="preserve">29. Решения комиссии по вопросам, указанным в </w:t>
      </w:r>
      <w:hyperlink w:anchor="sub_1016" w:history="1">
        <w:r w:rsidRPr="00DB0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16</w:t>
        </w:r>
      </w:hyperlink>
      <w:r w:rsidRPr="00F914A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открытым голосованием простым большинством голосов присутствующих на заседании членов комиссии.</w:t>
      </w:r>
    </w:p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30"/>
      <w:bookmarkEnd w:id="52"/>
      <w:r w:rsidRPr="00F914A7">
        <w:rPr>
          <w:rFonts w:ascii="Times New Roman" w:hAnsi="Times New Roman" w:cs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DB0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16</w:t>
        </w:r>
      </w:hyperlink>
      <w:r w:rsidRPr="00DB0481">
        <w:rPr>
          <w:rFonts w:ascii="Times New Roman" w:hAnsi="Times New Roman" w:cs="Times New Roman"/>
          <w:sz w:val="28"/>
          <w:szCs w:val="28"/>
        </w:rPr>
        <w:t xml:space="preserve"> </w:t>
      </w:r>
      <w:r w:rsidRPr="00F914A7">
        <w:rPr>
          <w:rFonts w:ascii="Times New Roman" w:hAnsi="Times New Roman" w:cs="Times New Roman"/>
          <w:sz w:val="28"/>
          <w:szCs w:val="28"/>
        </w:rPr>
        <w:t>настоящего Положения, для главы администрации муниципального района 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310"/>
      <w:bookmarkEnd w:id="53"/>
      <w:r w:rsidRPr="00F914A7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311"/>
      <w:bookmarkEnd w:id="54"/>
      <w:r w:rsidRPr="00F914A7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312"/>
      <w:bookmarkEnd w:id="55"/>
      <w:r w:rsidRPr="00F914A7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313"/>
      <w:bookmarkEnd w:id="56"/>
      <w:r w:rsidRPr="00F914A7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314"/>
      <w:bookmarkEnd w:id="57"/>
      <w:r w:rsidRPr="00F914A7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315"/>
      <w:bookmarkEnd w:id="58"/>
      <w:r w:rsidRPr="00F914A7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316"/>
      <w:bookmarkEnd w:id="59"/>
      <w:r w:rsidRPr="00F914A7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района;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7"/>
      <w:bookmarkEnd w:id="60"/>
      <w:r w:rsidRPr="00F914A7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318"/>
      <w:bookmarkEnd w:id="61"/>
      <w:r w:rsidRPr="00F914A7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914A7" w:rsidRPr="00F914A7" w:rsidRDefault="00F914A7" w:rsidP="00F9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319"/>
      <w:bookmarkEnd w:id="62"/>
      <w:r w:rsidRPr="00F914A7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320"/>
      <w:bookmarkEnd w:id="63"/>
      <w:r w:rsidRPr="00F914A7">
        <w:rPr>
          <w:rFonts w:ascii="Times New Roman" w:hAnsi="Times New Roman" w:cs="Times New Roman"/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330"/>
      <w:bookmarkEnd w:id="64"/>
      <w:r w:rsidRPr="00F914A7">
        <w:rPr>
          <w:rFonts w:ascii="Times New Roman" w:hAnsi="Times New Roman" w:cs="Times New Roman"/>
          <w:sz w:val="28"/>
          <w:szCs w:val="28"/>
        </w:rPr>
        <w:t>33. Копии протокола заседания комиссии в 3-дневный срок со дня заседания направляются главе администрации муниципального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34"/>
      <w:bookmarkEnd w:id="65"/>
      <w:r w:rsidRPr="00F914A7">
        <w:rPr>
          <w:rFonts w:ascii="Times New Roman" w:hAnsi="Times New Roman" w:cs="Times New Roman"/>
          <w:sz w:val="28"/>
          <w:szCs w:val="28"/>
        </w:rPr>
        <w:t xml:space="preserve">34. Глава администрации муниципального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муниципального района в письменной форме уведомляет комиссию в месячный </w:t>
      </w:r>
      <w:r w:rsidRPr="00F914A7">
        <w:rPr>
          <w:rFonts w:ascii="Times New Roman" w:hAnsi="Times New Roman" w:cs="Times New Roman"/>
          <w:sz w:val="28"/>
          <w:szCs w:val="28"/>
        </w:rPr>
        <w:lastRenderedPageBreak/>
        <w:t>срок со дня поступления к нему протокола заседания комиссии. Решение главы администрации муниципального района оглашается на ближайшем заседании комиссии и принимается к сведению без обсуждения.</w:t>
      </w:r>
    </w:p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35"/>
      <w:bookmarkEnd w:id="66"/>
      <w:r w:rsidRPr="00F914A7">
        <w:rPr>
          <w:rFonts w:ascii="Times New Roman" w:hAnsi="Times New Roman" w:cs="Times New Roman"/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муниципального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36"/>
      <w:bookmarkEnd w:id="67"/>
      <w:r w:rsidRPr="00F914A7">
        <w:rPr>
          <w:rFonts w:ascii="Times New Roman" w:hAnsi="Times New Roman" w:cs="Times New Roman"/>
          <w:sz w:val="28"/>
          <w:szCs w:val="28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37"/>
      <w:bookmarkEnd w:id="68"/>
      <w:r w:rsidRPr="00F914A7">
        <w:rPr>
          <w:rFonts w:ascii="Times New Roman" w:hAnsi="Times New Roman" w:cs="Times New Roman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69"/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A7">
        <w:rPr>
          <w:rFonts w:ascii="Times New Roman" w:hAnsi="Times New Roman" w:cs="Times New Roman"/>
          <w:sz w:val="28"/>
          <w:szCs w:val="28"/>
        </w:rPr>
        <w:t xml:space="preserve">37.1. Выписка из решения комиссии, заверенная подписью секретаря комиссии и печатью администрации муниципального района, вручается гражданину, замещавшему должность муниципальной службы в администрации муниципального района, в отношении которого рассматривался вопрос, указанный в </w:t>
      </w:r>
      <w:hyperlink w:anchor="sub_101622" w:history="1">
        <w:r w:rsidRPr="00DB0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16</w:t>
        </w:r>
      </w:hyperlink>
      <w:r w:rsidRPr="00DB0481">
        <w:rPr>
          <w:rFonts w:ascii="Times New Roman" w:hAnsi="Times New Roman" w:cs="Times New Roman"/>
          <w:sz w:val="28"/>
          <w:szCs w:val="28"/>
        </w:rPr>
        <w:t xml:space="preserve"> </w:t>
      </w:r>
      <w:r w:rsidRPr="00F914A7">
        <w:rPr>
          <w:rFonts w:ascii="Times New Roman" w:hAnsi="Times New Roman" w:cs="Times New Roman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914A7" w:rsidRPr="00F914A7" w:rsidRDefault="00F914A7" w:rsidP="00DB0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38"/>
      <w:r w:rsidRPr="00F914A7">
        <w:rPr>
          <w:rFonts w:ascii="Times New Roman" w:hAnsi="Times New Roman" w:cs="Times New Roman"/>
          <w:sz w:val="28"/>
          <w:szCs w:val="28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консультантом по правовой и кадровой работе администрации муниципального района.</w:t>
      </w:r>
    </w:p>
    <w:bookmarkEnd w:id="70"/>
    <w:p w:rsidR="00F914A7" w:rsidRPr="00F914A7" w:rsidRDefault="00F914A7" w:rsidP="00F914A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914A7" w:rsidRPr="00F914A7" w:rsidSect="00F914A7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7795"/>
    <w:multiLevelType w:val="hybridMultilevel"/>
    <w:tmpl w:val="ECBA4074"/>
    <w:lvl w:ilvl="0" w:tplc="8D602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191B60"/>
    <w:multiLevelType w:val="multilevel"/>
    <w:tmpl w:val="C1FC538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7FD73CCA"/>
    <w:multiLevelType w:val="hybridMultilevel"/>
    <w:tmpl w:val="6EC0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FELayout/>
  </w:compat>
  <w:rsids>
    <w:rsidRoot w:val="00F914A7"/>
    <w:rsid w:val="001F704E"/>
    <w:rsid w:val="00745D35"/>
    <w:rsid w:val="00884D9C"/>
    <w:rsid w:val="00905528"/>
    <w:rsid w:val="00DB0481"/>
    <w:rsid w:val="00E076D6"/>
    <w:rsid w:val="00F9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9C"/>
  </w:style>
  <w:style w:type="paragraph" w:styleId="1">
    <w:name w:val="heading 1"/>
    <w:basedOn w:val="a"/>
    <w:next w:val="a"/>
    <w:link w:val="10"/>
    <w:uiPriority w:val="99"/>
    <w:qFormat/>
    <w:rsid w:val="00F914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4A7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F914A7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F914A7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F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8" TargetMode="External"/><Relationship Id="rId13" Type="http://schemas.openxmlformats.org/officeDocument/2006/relationships/hyperlink" Target="garantF1://12064203.120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70171682.301" TargetMode="External"/><Relationship Id="rId17" Type="http://schemas.openxmlformats.org/officeDocument/2006/relationships/hyperlink" Target="garantF1://96300.11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6300.11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1201" TargetMode="External"/><Relationship Id="rId11" Type="http://schemas.openxmlformats.org/officeDocument/2006/relationships/hyperlink" Target="garantF1://96300.1031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64203.12" TargetMode="External"/><Relationship Id="rId10" Type="http://schemas.openxmlformats.org/officeDocument/2006/relationships/hyperlink" Target="garantF1://5325853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55071108.0" TargetMode="External"/><Relationship Id="rId14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4759</Words>
  <Characters>27127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Александр</cp:lastModifiedBy>
  <cp:revision>4</cp:revision>
  <cp:lastPrinted>2015-05-27T06:00:00Z</cp:lastPrinted>
  <dcterms:created xsi:type="dcterms:W3CDTF">2015-05-27T05:39:00Z</dcterms:created>
  <dcterms:modified xsi:type="dcterms:W3CDTF">2019-03-11T11:20:00Z</dcterms:modified>
</cp:coreProperties>
</file>