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E92895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46</w:t>
      </w:r>
      <w:r w:rsidR="00E92895">
        <w:rPr>
          <w:rFonts w:ascii="Times New Roman CYR" w:hAnsi="Times New Roman CYR" w:cs="Times New Roman CYR"/>
          <w:sz w:val="28"/>
          <w:szCs w:val="28"/>
        </w:rPr>
        <w:t>1</w:t>
      </w:r>
    </w:p>
    <w:p w:rsidR="00EA47A5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2895" w:rsidRPr="002A7E96" w:rsidRDefault="00E92895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E92895" w:rsidRDefault="00E92895" w:rsidP="00E92895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92895"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Питерского муниципального района </w:t>
      </w:r>
      <w:r>
        <w:rPr>
          <w:rFonts w:ascii="Times New Roman" w:hAnsi="Times New Roman"/>
          <w:sz w:val="28"/>
          <w:szCs w:val="24"/>
        </w:rPr>
        <w:br/>
      </w:r>
      <w:r w:rsidRPr="00E92895">
        <w:rPr>
          <w:rFonts w:ascii="Times New Roman" w:hAnsi="Times New Roman"/>
          <w:sz w:val="28"/>
          <w:szCs w:val="24"/>
        </w:rPr>
        <w:t>от 30 августа 2021 года №265</w:t>
      </w:r>
    </w:p>
    <w:p w:rsidR="00E92895" w:rsidRPr="002A7E96" w:rsidRDefault="00E92895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 xml:space="preserve">На основании постановления администрации Питерского муниципального района от </w:t>
      </w:r>
      <w:r>
        <w:rPr>
          <w:rFonts w:ascii="Times New Roman" w:hAnsi="Times New Roman"/>
          <w:color w:val="000000"/>
          <w:sz w:val="28"/>
          <w:szCs w:val="26"/>
        </w:rPr>
        <w:t>13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октября 2023 года №</w:t>
      </w:r>
      <w:r>
        <w:rPr>
          <w:rFonts w:ascii="Times New Roman" w:hAnsi="Times New Roman"/>
          <w:color w:val="000000"/>
          <w:sz w:val="28"/>
          <w:szCs w:val="26"/>
        </w:rPr>
        <w:t>459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92895">
        <w:rPr>
          <w:rFonts w:ascii="Times New Roman" w:hAnsi="Times New Roman"/>
          <w:sz w:val="28"/>
          <w:szCs w:val="26"/>
        </w:rPr>
        <w:t xml:space="preserve">«Об индексации (увеличении) должностных окладов (окладов) работников муниципальных учреждений Питерского муниципального района, в 2023 году», </w:t>
      </w:r>
      <w:r w:rsidRPr="00E92895">
        <w:rPr>
          <w:rFonts w:ascii="Times New Roman" w:hAnsi="Times New Roman"/>
          <w:color w:val="000000"/>
          <w:sz w:val="28"/>
          <w:szCs w:val="26"/>
        </w:rPr>
        <w:t>руководствуясь Уставом Питерского муниципального района Саратовской области, администрации муниципального района</w:t>
      </w: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 xml:space="preserve">1. Внести в постановление администрации Питерского муниципального района от 30 августа 2021 года №265 «Об утверждении положения о системе оплаты труда и стимулированию работников муниципальных учреждений сферы образования Питерского муниципального района Саратовской области» (с изменениями от 30 декабря 2021 года №435, от 31 октября 2022 года №444) следующие изменения: </w:t>
      </w: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>1.1. Раздел II Положения «Размеры должностных окладов работников учреждений сферы образования Питерского муниципального района» изложить в новой редакции согласно приложению к настоящему постановлению.</w:t>
      </w:r>
    </w:p>
    <w:p w:rsidR="00E92895" w:rsidRPr="00E92895" w:rsidRDefault="00E92895" w:rsidP="00E92895">
      <w:pPr>
        <w:pStyle w:val="70"/>
        <w:keepNext/>
        <w:keepLines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6"/>
        </w:rPr>
      </w:pPr>
      <w:r w:rsidRPr="00E92895">
        <w:rPr>
          <w:color w:val="000000"/>
          <w:sz w:val="28"/>
          <w:szCs w:val="26"/>
        </w:rPr>
        <w:t>2. Настоящее постановление вступает в силу со дня опубликования, подлежит размещению на официальном сайте администрации Питерского муниципального района в информационно-телекоммуникационной сети «Интернет»</w:t>
      </w:r>
      <w:r w:rsidRPr="00E92895">
        <w:rPr>
          <w:sz w:val="28"/>
          <w:szCs w:val="26"/>
        </w:rPr>
        <w:t xml:space="preserve"> по адресу: </w:t>
      </w:r>
      <w:r w:rsidRPr="00E92895">
        <w:rPr>
          <w:sz w:val="28"/>
          <w:szCs w:val="26"/>
        </w:rPr>
        <w:t>http://питерка.рф/</w:t>
      </w:r>
      <w:r w:rsidRPr="00E92895">
        <w:rPr>
          <w:sz w:val="28"/>
          <w:szCs w:val="26"/>
        </w:rPr>
        <w:t xml:space="preserve"> и распространяется на правоотношения, возникшие с 1 октября 2023 года.</w:t>
      </w: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sz w:val="28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 </w:t>
      </w:r>
    </w:p>
    <w:p w:rsid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E92895">
      <w:pPr>
        <w:spacing w:after="0" w:line="240" w:lineRule="auto"/>
        <w:rPr>
          <w:rFonts w:ascii="Times New Roman" w:hAnsi="Times New Roman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E92895" w:rsidRPr="009E55E7" w:rsidTr="00A40474">
        <w:tc>
          <w:tcPr>
            <w:tcW w:w="4785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2895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2023</w:t>
            </w:r>
            <w:r w:rsidRPr="009E55E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895" w:rsidRPr="009E55E7" w:rsidTr="00A40474">
        <w:tc>
          <w:tcPr>
            <w:tcW w:w="4785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«Приложение к постановлению</w:t>
            </w:r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от 30 августа 2021 года №265»</w:t>
            </w:r>
          </w:p>
        </w:tc>
      </w:tr>
    </w:tbl>
    <w:p w:rsidR="00E92895" w:rsidRDefault="00E92895" w:rsidP="00E92895">
      <w:pPr>
        <w:pStyle w:val="a3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tabs>
          <w:tab w:val="left" w:pos="1428"/>
        </w:tabs>
        <w:spacing w:line="240" w:lineRule="auto"/>
        <w:ind w:right="500"/>
        <w:jc w:val="center"/>
        <w:rPr>
          <w:rFonts w:ascii="Times New Roman" w:hAnsi="Times New Roman"/>
          <w:sz w:val="28"/>
          <w:szCs w:val="28"/>
          <w:u w:val="single"/>
        </w:rPr>
      </w:pPr>
      <w:r w:rsidRPr="00E92895">
        <w:rPr>
          <w:rFonts w:ascii="Times New Roman" w:hAnsi="Times New Roman"/>
          <w:sz w:val="28"/>
          <w:szCs w:val="28"/>
        </w:rPr>
        <w:t xml:space="preserve">II. </w:t>
      </w:r>
      <w:r w:rsidRPr="00E92895">
        <w:rPr>
          <w:rFonts w:ascii="Times New Roman" w:hAnsi="Times New Roman"/>
          <w:sz w:val="28"/>
          <w:szCs w:val="28"/>
        </w:rPr>
        <w:t>Размеры должностных окладов работников учреждений сферы образования Питерского муниципального района</w:t>
      </w:r>
    </w:p>
    <w:p w:rsidR="00E92895" w:rsidRDefault="00E92895" w:rsidP="00E92895">
      <w:pPr>
        <w:pStyle w:val="40"/>
        <w:shd w:val="clear" w:color="auto" w:fill="auto"/>
        <w:spacing w:line="240" w:lineRule="auto"/>
        <w:ind w:right="60"/>
        <w:jc w:val="right"/>
        <w:rPr>
          <w:sz w:val="28"/>
          <w:szCs w:val="28"/>
          <w:u w:val="single"/>
        </w:rPr>
      </w:pPr>
      <w:r w:rsidRPr="00E92895">
        <w:rPr>
          <w:sz w:val="28"/>
          <w:szCs w:val="28"/>
          <w:u w:val="single"/>
        </w:rPr>
        <w:t>Таблица 1</w:t>
      </w:r>
    </w:p>
    <w:p w:rsidR="00E92895" w:rsidRPr="00E92895" w:rsidRDefault="00E92895" w:rsidP="00E92895">
      <w:pPr>
        <w:pStyle w:val="40"/>
        <w:shd w:val="clear" w:color="auto" w:fill="auto"/>
        <w:spacing w:line="240" w:lineRule="auto"/>
        <w:ind w:right="60"/>
        <w:jc w:val="right"/>
        <w:rPr>
          <w:sz w:val="28"/>
          <w:szCs w:val="28"/>
          <w:u w:val="single"/>
        </w:rPr>
      </w:pPr>
    </w:p>
    <w:p w:rsidR="00E92895" w:rsidRDefault="00E92895" w:rsidP="00E92895">
      <w:pPr>
        <w:pStyle w:val="40"/>
        <w:shd w:val="clear" w:color="auto" w:fill="auto"/>
        <w:spacing w:line="240" w:lineRule="auto"/>
        <w:ind w:right="60"/>
        <w:rPr>
          <w:sz w:val="28"/>
          <w:szCs w:val="28"/>
        </w:rPr>
      </w:pPr>
      <w:r w:rsidRPr="00E92895">
        <w:rPr>
          <w:sz w:val="28"/>
          <w:szCs w:val="28"/>
        </w:rPr>
        <w:t>Должностные оклады руководителей муниципальных бюджетных</w:t>
      </w:r>
      <w:r w:rsidRPr="00E92895">
        <w:rPr>
          <w:sz w:val="28"/>
          <w:szCs w:val="28"/>
        </w:rPr>
        <w:br/>
        <w:t>общеобразовательных учреждений все типов и видов</w:t>
      </w:r>
    </w:p>
    <w:p w:rsidR="00E92895" w:rsidRPr="00E92895" w:rsidRDefault="00E92895" w:rsidP="00E92895">
      <w:pPr>
        <w:pStyle w:val="40"/>
        <w:shd w:val="clear" w:color="auto" w:fill="auto"/>
        <w:spacing w:line="240" w:lineRule="auto"/>
        <w:ind w:right="60"/>
        <w:rPr>
          <w:bCs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4207"/>
        <w:gridCol w:w="1194"/>
        <w:gridCol w:w="1047"/>
        <w:gridCol w:w="996"/>
        <w:gridCol w:w="1172"/>
      </w:tblGrid>
      <w:tr w:rsidR="00E92895" w:rsidRPr="00E92895" w:rsidTr="00E92895">
        <w:trPr>
          <w:trHeight w:hRule="exact" w:val="355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92895" w:rsidRPr="00E92895" w:rsidTr="00E92895">
        <w:trPr>
          <w:trHeight w:val="63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E92895" w:rsidRPr="00E92895" w:rsidTr="00E92895">
        <w:trPr>
          <w:trHeight w:hRule="exact" w:val="326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92895" w:rsidRPr="00E92895" w:rsidTr="00E92895">
        <w:trPr>
          <w:trHeight w:hRule="exact" w:val="336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715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9623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9151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8814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8387</w:t>
            </w:r>
          </w:p>
        </w:tc>
      </w:tr>
      <w:tr w:rsidR="00E92895" w:rsidRPr="00E92895" w:rsidTr="00E92895">
        <w:trPr>
          <w:trHeight w:hRule="exact" w:val="346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 квалификационной категории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9151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8814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8387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7960</w:t>
            </w:r>
          </w:p>
        </w:tc>
      </w:tr>
      <w:tr w:rsidR="00E92895" w:rsidRPr="00E92895" w:rsidTr="00E92895">
        <w:trPr>
          <w:trHeight w:hRule="exact" w:val="662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подразделения: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1147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заведующий, отделением, </w:t>
            </w:r>
            <w:r w:rsidRPr="00E92895">
              <w:rPr>
                <w:rStyle w:val="213pt"/>
                <w:rFonts w:eastAsia="Arial Unicode MS"/>
                <w:iCs/>
              </w:rPr>
              <w:t>и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 xml:space="preserve"> др. высшей квалификационной категории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8814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8387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7960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92895" w:rsidRPr="00E92895" w:rsidTr="00E92895">
        <w:trPr>
          <w:trHeight w:hRule="exact" w:val="346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 квалификационной категории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8387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bidi="ru-RU"/>
              </w:rPr>
              <w:t>7960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7569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</w:tbl>
    <w:p w:rsidR="00E92895" w:rsidRPr="00E92895" w:rsidRDefault="00E92895" w:rsidP="00E92895">
      <w:pPr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 1.1</w:t>
      </w:r>
    </w:p>
    <w:p w:rsidR="00E92895" w:rsidRDefault="00E92895" w:rsidP="00E92895">
      <w:pPr>
        <w:pStyle w:val="af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E92895">
        <w:rPr>
          <w:b w:val="0"/>
          <w:sz w:val="28"/>
          <w:szCs w:val="28"/>
        </w:rPr>
        <w:t>Должностные оклады руководителей муниципальных бюджетных учреждений дошкольного образовании всех типов и видов</w:t>
      </w:r>
    </w:p>
    <w:p w:rsidR="00E92895" w:rsidRPr="00E92895" w:rsidRDefault="00E92895" w:rsidP="00E92895">
      <w:pPr>
        <w:pStyle w:val="af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220"/>
        <w:gridCol w:w="1321"/>
        <w:gridCol w:w="923"/>
        <w:gridCol w:w="923"/>
        <w:gridCol w:w="1237"/>
      </w:tblGrid>
      <w:tr w:rsidR="00E92895" w:rsidRPr="00E92895" w:rsidTr="00E92895">
        <w:trPr>
          <w:trHeight w:hRule="exact" w:val="374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5"/>
                <w:rFonts w:eastAsia="Arial Unicode MS"/>
                <w:sz w:val="28"/>
                <w:szCs w:val="28"/>
                <w:lang w:bidi="en-US"/>
              </w:rPr>
              <w:t>№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5"/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и </w:t>
            </w:r>
            <w:r w:rsidRPr="00E92895">
              <w:rPr>
                <w:rStyle w:val="5"/>
                <w:rFonts w:eastAsia="Arial Unicode MS"/>
                <w:sz w:val="28"/>
                <w:szCs w:val="28"/>
              </w:rPr>
              <w:t xml:space="preserve">требования 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92895">
              <w:rPr>
                <w:rStyle w:val="5"/>
                <w:rFonts w:eastAsia="Arial Unicode MS"/>
                <w:sz w:val="28"/>
                <w:szCs w:val="28"/>
              </w:rPr>
              <w:t>квалификации</w:t>
            </w: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92895" w:rsidRPr="00E92895" w:rsidTr="00E92895">
        <w:trPr>
          <w:trHeight w:val="566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E92895" w:rsidRPr="00E92895" w:rsidTr="00E92895">
        <w:trPr>
          <w:trHeight w:hRule="exact" w:val="355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5"/>
                <w:rFonts w:eastAsia="Arial Unicode MS"/>
                <w:sz w:val="28"/>
                <w:szCs w:val="28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    III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92895" w:rsidRPr="00E92895" w:rsidTr="00E92895">
        <w:trPr>
          <w:trHeight w:hRule="exact" w:val="326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1</w:t>
            </w:r>
            <w:r w:rsidRPr="00E92895">
              <w:rPr>
                <w:rStyle w:val="2Tahoma"/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634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16939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16108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15516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14764</w:t>
            </w:r>
          </w:p>
        </w:tc>
      </w:tr>
      <w:tr w:rsidR="00E92895" w:rsidRPr="00E92895" w:rsidTr="00E92895">
        <w:trPr>
          <w:trHeight w:hRule="exact" w:val="740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16108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15516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14011</w:t>
            </w:r>
          </w:p>
        </w:tc>
      </w:tr>
    </w:tbl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lastRenderedPageBreak/>
        <w:t>Таблица 1.2</w:t>
      </w:r>
    </w:p>
    <w:p w:rsidR="00E92895" w:rsidRDefault="00E92895" w:rsidP="00E92895">
      <w:pPr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2895">
        <w:rPr>
          <w:rFonts w:ascii="Times New Roman" w:hAnsi="Times New Roman"/>
          <w:sz w:val="28"/>
          <w:szCs w:val="28"/>
        </w:rPr>
        <w:t>Должностные оклады руководителей муниципальных бюджетных</w:t>
      </w:r>
      <w:r w:rsidRPr="00E92895">
        <w:rPr>
          <w:rFonts w:ascii="Times New Roman" w:hAnsi="Times New Roman"/>
          <w:sz w:val="28"/>
          <w:szCs w:val="28"/>
        </w:rPr>
        <w:br/>
        <w:t xml:space="preserve">учреждений дополнительного образования всех типов и видов </w:t>
      </w:r>
      <w:r w:rsidRPr="00E92895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E92895" w:rsidRPr="00E92895" w:rsidRDefault="00E92895" w:rsidP="00E92895">
      <w:pPr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217"/>
        <w:gridCol w:w="1164"/>
        <w:gridCol w:w="1224"/>
        <w:gridCol w:w="927"/>
        <w:gridCol w:w="24"/>
        <w:gridCol w:w="1052"/>
      </w:tblGrid>
      <w:tr w:rsidR="00E92895" w:rsidRPr="00E92895" w:rsidTr="00E92895">
        <w:trPr>
          <w:trHeight w:hRule="exact" w:val="403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23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92895" w:rsidRPr="00E92895" w:rsidTr="00E92895">
        <w:trPr>
          <w:trHeight w:val="614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E92895" w:rsidRPr="00E92895" w:rsidTr="00E92895">
        <w:trPr>
          <w:trHeight w:hRule="exact" w:val="298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92895" w:rsidRPr="00E92895" w:rsidTr="00E92895">
        <w:trPr>
          <w:trHeight w:hRule="exact" w:val="434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E92895">
              <w:rPr>
                <w:rStyle w:val="2Candara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821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15397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14642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14105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13420</w:t>
            </w:r>
          </w:p>
        </w:tc>
      </w:tr>
      <w:tr w:rsidR="00E92895" w:rsidRPr="00E92895" w:rsidTr="00E92895">
        <w:trPr>
          <w:trHeight w:hRule="exact" w:val="307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14642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14105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13420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12736</w:t>
            </w:r>
          </w:p>
        </w:tc>
      </w:tr>
      <w:tr w:rsidR="00E92895" w:rsidRPr="00E92895" w:rsidTr="00E92895">
        <w:trPr>
          <w:trHeight w:hRule="exact" w:val="605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922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заведующий, отделением, др. высшей квалификационной категории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14105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13420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12736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365"/>
          <w:jc w:val="center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13420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12736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12109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92895" w:rsidRPr="00E92895" w:rsidRDefault="00E92895" w:rsidP="00E928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2895" w:rsidRPr="00E92895" w:rsidRDefault="00E92895" w:rsidP="00E92895">
      <w:pPr>
        <w:pStyle w:val="af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92895">
        <w:rPr>
          <w:sz w:val="28"/>
          <w:szCs w:val="28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платных работников с его письменного согласия с установлением надбавки за руководство подразделением.</w:t>
      </w:r>
    </w:p>
    <w:p w:rsidR="00E92895" w:rsidRPr="00E92895" w:rsidRDefault="00E92895" w:rsidP="00E92895">
      <w:pPr>
        <w:pStyle w:val="23"/>
        <w:shd w:val="clear" w:color="auto" w:fill="auto"/>
        <w:spacing w:line="240" w:lineRule="auto"/>
        <w:ind w:firstLine="709"/>
        <w:rPr>
          <w:b w:val="0"/>
        </w:rPr>
      </w:pPr>
      <w:r w:rsidRPr="00E92895">
        <w:rPr>
          <w:b w:val="0"/>
        </w:rPr>
        <w:t>Примечание:</w:t>
      </w:r>
    </w:p>
    <w:p w:rsidR="00E92895" w:rsidRPr="00E92895" w:rsidRDefault="00E92895" w:rsidP="00E928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2021 года или у которого в период после 31 декабря 2021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E92895" w:rsidRPr="00E92895" w:rsidRDefault="00E92895" w:rsidP="00E928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2. Должностные оклады заместителей руководителя учреждения устанавливаются на 10 процентов ниже должностного оклада руководителя 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E92895" w:rsidRPr="00E92895" w:rsidRDefault="00E92895" w:rsidP="00E928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 xml:space="preserve">3. Должностные оклады заместителей заведующего филиалом устанавливаются на 10 процентов ниже </w:t>
      </w:r>
      <w:proofErr w:type="gramStart"/>
      <w:r w:rsidRPr="00E92895">
        <w:rPr>
          <w:rFonts w:ascii="Times New Roman" w:hAnsi="Times New Roman"/>
          <w:sz w:val="28"/>
          <w:szCs w:val="28"/>
        </w:rPr>
        <w:t>должностного оклада</w:t>
      </w:r>
      <w:proofErr w:type="gramEnd"/>
      <w:r w:rsidRPr="00E92895">
        <w:rPr>
          <w:rFonts w:ascii="Times New Roman" w:hAnsi="Times New Roman"/>
          <w:sz w:val="28"/>
          <w:szCs w:val="28"/>
        </w:rPr>
        <w:t xml:space="preserve"> 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E92895" w:rsidRPr="00E92895" w:rsidRDefault="00E92895" w:rsidP="00E92895">
      <w:pPr>
        <w:pStyle w:val="a3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E92895" w:rsidRPr="00E92895" w:rsidRDefault="00E92895" w:rsidP="00E92895">
      <w:pPr>
        <w:pStyle w:val="32"/>
        <w:shd w:val="clear" w:color="auto" w:fill="auto"/>
        <w:spacing w:line="240" w:lineRule="auto"/>
        <w:jc w:val="center"/>
        <w:rPr>
          <w:b/>
        </w:rPr>
      </w:pPr>
      <w:r w:rsidRPr="00E92895">
        <w:t xml:space="preserve">Должностные оклады педагогических работников муниципальных </w:t>
      </w:r>
      <w:r w:rsidRPr="00E92895">
        <w:rPr>
          <w:rStyle w:val="213pt"/>
          <w:rFonts w:eastAsia="Calibri"/>
          <w:b w:val="0"/>
        </w:rPr>
        <w:t>бюджетных учреждений образования всех типов и видов</w:t>
      </w:r>
    </w:p>
    <w:p w:rsidR="00E92895" w:rsidRPr="00E92895" w:rsidRDefault="00E92895" w:rsidP="00E9289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5951"/>
        <w:gridCol w:w="2785"/>
      </w:tblGrid>
      <w:tr w:rsidR="00E92895" w:rsidRPr="00E92895" w:rsidTr="00E92895">
        <w:trPr>
          <w:trHeight w:hRule="exact" w:val="12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(ставка заработной платы), рублей</w:t>
            </w:r>
          </w:p>
        </w:tc>
      </w:tr>
      <w:tr w:rsidR="00E92895" w:rsidRPr="00E92895" w:rsidTr="00E92895">
        <w:trPr>
          <w:trHeight w:hRule="exact" w:val="38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Учитель, учитель-дефектолог, учитель-логопед;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 (включая старшего), социальный педагог, педагог-психолог, педагог- организатор, педагог дополнительного образования, логопед, тренер-преподаватель (включая старшего), </w:t>
            </w:r>
            <w:proofErr w:type="spellStart"/>
            <w:r w:rsidRPr="00E92895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E92895">
              <w:rPr>
                <w:rFonts w:ascii="Times New Roman" w:hAnsi="Times New Roman"/>
                <w:sz w:val="28"/>
                <w:szCs w:val="28"/>
              </w:rPr>
              <w:t>, педагог -библиотекарь</w:t>
            </w:r>
            <w:r w:rsidRPr="00E92895">
              <w:rPr>
                <w:rStyle w:val="216pt"/>
                <w:rFonts w:eastAsia="Arial Unicode MS"/>
                <w:sz w:val="28"/>
                <w:szCs w:val="28"/>
              </w:rPr>
              <w:t xml:space="preserve">; 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>старший вожатый, инструктор по труду, инструктор по физической культуре, музыкальный руководитель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10333</w:t>
            </w:r>
          </w:p>
        </w:tc>
      </w:tr>
    </w:tbl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92895">
        <w:rPr>
          <w:rFonts w:ascii="Times New Roman" w:hAnsi="Times New Roman"/>
          <w:sz w:val="28"/>
          <w:szCs w:val="28"/>
        </w:rPr>
        <w:t>Таблица 3</w:t>
      </w:r>
    </w:p>
    <w:p w:rsidR="00E92895" w:rsidRDefault="00E92895" w:rsidP="00E92895">
      <w:pPr>
        <w:pStyle w:val="21"/>
        <w:keepNext/>
        <w:keepLines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E92895">
        <w:rPr>
          <w:sz w:val="28"/>
          <w:szCs w:val="28"/>
        </w:rPr>
        <w:t>Должностные оклады педагогических работников муниципальных</w:t>
      </w:r>
      <w:r w:rsidRPr="00E92895">
        <w:rPr>
          <w:sz w:val="28"/>
          <w:szCs w:val="28"/>
        </w:rPr>
        <w:br/>
        <w:t>бюджетных учреждений дошкольного образования всех типов и видов</w:t>
      </w:r>
    </w:p>
    <w:p w:rsidR="00E92895" w:rsidRPr="00E92895" w:rsidRDefault="00E92895" w:rsidP="00E92895">
      <w:pPr>
        <w:pStyle w:val="21"/>
        <w:keepNext/>
        <w:keepLines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9"/>
        <w:gridCol w:w="5951"/>
        <w:gridCol w:w="2688"/>
      </w:tblGrid>
      <w:tr w:rsidR="00E92895" w:rsidRPr="00E92895" w:rsidTr="00E92895">
        <w:trPr>
          <w:trHeight w:hRule="exact" w:val="111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  <w:r w:rsidRPr="00E92895">
              <w:rPr>
                <w:rStyle w:val="213pt"/>
                <w:rFonts w:eastAsia="Arial Unicode MS"/>
                <w:iCs/>
              </w:rPr>
              <w:t>и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 xml:space="preserve"> требования к квалификации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 (ставка заработной платы), рублей</w:t>
            </w:r>
          </w:p>
        </w:tc>
      </w:tr>
      <w:tr w:rsidR="00E92895" w:rsidRPr="00E92895" w:rsidTr="00E92895">
        <w:trPr>
          <w:trHeight w:hRule="exact" w:val="68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Воспитатель (включая старшего), музыкальный руководитель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11513</w:t>
            </w:r>
          </w:p>
        </w:tc>
      </w:tr>
    </w:tbl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 3.1</w:t>
      </w:r>
    </w:p>
    <w:p w:rsid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Должностные оклады руководящих работников, специалистов методических (учебно-методических) кабинетов (центров) муниципальных бюджетных общеобразовательных учреждений</w:t>
      </w:r>
    </w:p>
    <w:p w:rsidR="00E92895" w:rsidRP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7"/>
        <w:gridCol w:w="2338"/>
      </w:tblGrid>
      <w:tr w:rsidR="00E92895" w:rsidRPr="00E92895" w:rsidTr="00E92895">
        <w:trPr>
          <w:trHeight w:hRule="exact" w:val="1042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E92895" w:rsidRPr="00E92895" w:rsidTr="00E92895">
        <w:trPr>
          <w:trHeight w:hRule="exact" w:val="425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Методический (учебно-методический) кабинет (центр)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339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Руководитель(директор)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360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9663</w:t>
            </w:r>
          </w:p>
        </w:tc>
      </w:tr>
      <w:tr w:rsidR="00E92895" w:rsidRPr="00E92895" w:rsidTr="00E92895">
        <w:trPr>
          <w:trHeight w:hRule="exact" w:val="339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I квалификационную категорию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9309</w:t>
            </w:r>
          </w:p>
        </w:tc>
      </w:tr>
      <w:tr w:rsidR="00E92895" w:rsidRPr="00E92895" w:rsidTr="00E92895">
        <w:trPr>
          <w:trHeight w:hRule="exact" w:val="480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руководителя (директора)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404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9309</w:t>
            </w:r>
          </w:p>
        </w:tc>
      </w:tr>
      <w:tr w:rsidR="00E92895" w:rsidRPr="00E92895" w:rsidTr="00E92895">
        <w:trPr>
          <w:trHeight w:hRule="exact" w:val="272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I квалификационную категорию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8857</w:t>
            </w:r>
          </w:p>
        </w:tc>
      </w:tr>
      <w:tr w:rsidR="00E92895" w:rsidRPr="00E92895" w:rsidTr="00E92895">
        <w:trPr>
          <w:trHeight w:hRule="exact" w:val="360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92895" w:rsidRPr="00E92895" w:rsidTr="00E92895">
        <w:trPr>
          <w:trHeight w:hRule="exact" w:val="786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четырех лет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8405</w:t>
            </w:r>
          </w:p>
        </w:tc>
      </w:tr>
      <w:tr w:rsidR="00E92895" w:rsidRPr="00E92895" w:rsidTr="00E92895">
        <w:trPr>
          <w:trHeight w:hRule="exact" w:val="707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пяти лет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8857</w:t>
            </w:r>
          </w:p>
        </w:tc>
      </w:tr>
      <w:tr w:rsidR="00E92895" w:rsidRPr="00E92895" w:rsidTr="00E92895">
        <w:trPr>
          <w:trHeight w:hRule="exact" w:val="703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шести лет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9309</w:t>
            </w:r>
          </w:p>
        </w:tc>
      </w:tr>
    </w:tbl>
    <w:p w:rsidR="00E92895" w:rsidRPr="00E92895" w:rsidRDefault="00E92895" w:rsidP="00E9289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2895" w:rsidRP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Примечание:</w:t>
      </w:r>
    </w:p>
    <w:p w:rsidR="00E92895" w:rsidRPr="00E92895" w:rsidRDefault="00E92895" w:rsidP="00E92895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2021 года или у которого в период после 31 декабря 2021 года закончился срок действия квалификационной категории, применятся должностной оклад, установленный для руководителя учреждений образования, руководителя структурного подразделения, имеющего высшую квалификационную категорию.</w:t>
      </w:r>
    </w:p>
    <w:p w:rsidR="00E92895" w:rsidRPr="00E92895" w:rsidRDefault="00E92895" w:rsidP="00E92895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 xml:space="preserve"> Заместителям руководителя отделений, отделов, подразделений устанавливается должностной оклад на 5 процентов ниже должностного оклада соответствующего руководителя.</w:t>
      </w: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 4</w:t>
      </w:r>
    </w:p>
    <w:p w:rsid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 xml:space="preserve">Должностные оклады работников учебно-вспомогательного персонала дошкольных учреждений образования всех типов и видов </w:t>
      </w:r>
    </w:p>
    <w:p w:rsidR="00E92895" w:rsidRP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E92895" w:rsidRPr="00E92895" w:rsidTr="00E92895">
        <w:trPr>
          <w:trHeight w:val="965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E92895" w:rsidRPr="00E92895" w:rsidTr="00E92895">
        <w:trPr>
          <w:trHeight w:val="9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92895" w:rsidRPr="00E92895" w:rsidTr="00E92895">
        <w:trPr>
          <w:trHeight w:val="965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Помощник воспитателя со средним общим образованием и курсовой подготовкой без предъявления требований к стажу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8338</w:t>
            </w:r>
          </w:p>
        </w:tc>
      </w:tr>
      <w:tr w:rsidR="00E92895" w:rsidRPr="00E92895" w:rsidTr="00E92895">
        <w:trPr>
          <w:trHeight w:val="785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Помощник воспитателя со средним профессиональным образованием без предъявления требований к стажу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8528</w:t>
            </w:r>
          </w:p>
        </w:tc>
      </w:tr>
      <w:tr w:rsidR="00E92895" w:rsidRPr="00E92895" w:rsidTr="00E92895">
        <w:trPr>
          <w:trHeight w:val="9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92895" w:rsidRPr="00E92895" w:rsidTr="00E92895">
        <w:trPr>
          <w:trHeight w:val="965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>Младший воспитатель со средним общим образованием и курсовой подготовкой без предъявления требований к стажу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8528</w:t>
            </w:r>
          </w:p>
        </w:tc>
      </w:tr>
      <w:tr w:rsidR="00E92895" w:rsidRPr="00E92895" w:rsidTr="00E92895">
        <w:trPr>
          <w:trHeight w:val="965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Младший воспитатель со средним общим образованием, курсовой подготовкой и стажем работы в должности не менее четырех лет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8916</w:t>
            </w:r>
          </w:p>
        </w:tc>
      </w:tr>
      <w:tr w:rsidR="00E92895" w:rsidRPr="00E92895" w:rsidTr="00E92895">
        <w:trPr>
          <w:trHeight w:val="966"/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Младший воспитатель с профессиональным образованием без предъявления требований к стажу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9298</w:t>
            </w:r>
          </w:p>
        </w:tc>
      </w:tr>
    </w:tbl>
    <w:p w:rsidR="00E92895" w:rsidRPr="00E92895" w:rsidRDefault="00E92895" w:rsidP="00E92895">
      <w:pPr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 4.1</w:t>
      </w:r>
    </w:p>
    <w:p w:rsid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Должностные оклады работников учебно-вспомогательного персонала учреждений образования всех типов и видов (кроме дошкольных)</w:t>
      </w:r>
    </w:p>
    <w:p w:rsidR="00E92895" w:rsidRP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7"/>
        <w:gridCol w:w="2338"/>
      </w:tblGrid>
      <w:tr w:rsidR="00E92895" w:rsidRPr="00E92895" w:rsidTr="00E92895">
        <w:trPr>
          <w:trHeight w:hRule="exact" w:val="1113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E92895" w:rsidRPr="00E92895" w:rsidTr="00E92895">
        <w:trPr>
          <w:trHeight w:val="6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92895" w:rsidRPr="00E92895" w:rsidTr="00E92895">
        <w:trPr>
          <w:trHeight w:hRule="exact" w:val="713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Секретарь учебной части со средним общим образованием и без предъявления требований к стажу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5432</w:t>
            </w:r>
          </w:p>
        </w:tc>
      </w:tr>
      <w:tr w:rsidR="00E92895" w:rsidRPr="00E92895" w:rsidTr="00E92895">
        <w:trPr>
          <w:trHeight w:hRule="exact" w:val="938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Секретарь учебной части со средним профессиональным образованием и без предъявления требований к стажу или среднее общее образование и стаж работы не менее трех лет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5680</w:t>
            </w:r>
          </w:p>
        </w:tc>
      </w:tr>
      <w:tr w:rsidR="00E92895" w:rsidRPr="00E92895" w:rsidTr="00E92895">
        <w:trPr>
          <w:trHeight w:hRule="exact" w:val="1388"/>
          <w:jc w:val="center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Секретарь учебной части с высшим профессиональным образованием и без предъявления требований к стажу или среднее профессиональное образование и стаж работы не менее трех лет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5923</w:t>
            </w:r>
          </w:p>
        </w:tc>
      </w:tr>
    </w:tbl>
    <w:p w:rsidR="00E92895" w:rsidRPr="00E92895" w:rsidRDefault="00E92895" w:rsidP="00E928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Таблица5</w:t>
      </w:r>
    </w:p>
    <w:p w:rsidR="00E92895" w:rsidRDefault="00E92895" w:rsidP="00E9289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Должностные оклады библиотечных работников муниципальных бюджетных учреждений образования всех типов и видов (за исключением учреждений начального и среднего профессионального образования)</w:t>
      </w:r>
    </w:p>
    <w:p w:rsidR="00E92895" w:rsidRPr="00E92895" w:rsidRDefault="00E92895" w:rsidP="00E9289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332"/>
        <w:gridCol w:w="1271"/>
        <w:gridCol w:w="1397"/>
        <w:gridCol w:w="1397"/>
        <w:gridCol w:w="1420"/>
      </w:tblGrid>
      <w:tr w:rsidR="00E92895" w:rsidRPr="00E92895" w:rsidTr="00E92895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по типам учреждений образования 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E92895" w:rsidRPr="00E92895" w:rsidTr="00E92895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E92895" w:rsidRPr="00E92895" w:rsidTr="00E9289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 в учреждениях образования, за </w:t>
            </w: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исключением учреждений начального и среднего профессионального образования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>8860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8406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7995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2895" w:rsidRPr="00E92895" w:rsidTr="00E9289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Библиотекарь, библиограф в учреждениях образования, за исключением учреждений начального и среднего профессионального образования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8406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7581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6908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6255</w:t>
            </w:r>
          </w:p>
        </w:tc>
      </w:tr>
    </w:tbl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2895" w:rsidRPr="00E92895" w:rsidRDefault="00E92895" w:rsidP="00E92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Таблица 6</w:t>
      </w:r>
    </w:p>
    <w:p w:rsid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Должностные оклады служащих в муниципальных бюджетных учреждениях образования</w:t>
      </w:r>
    </w:p>
    <w:p w:rsidR="00E92895" w:rsidRPr="00E92895" w:rsidRDefault="00E92895" w:rsidP="00E92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2"/>
        <w:gridCol w:w="6450"/>
        <w:gridCol w:w="56"/>
        <w:gridCol w:w="1871"/>
      </w:tblGrid>
      <w:tr w:rsidR="00E92895" w:rsidRPr="00E92895" w:rsidTr="00E92895">
        <w:trPr>
          <w:trHeight w:hRule="exact" w:val="72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E92895" w:rsidRPr="00E92895" w:rsidTr="00E92895"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 Руководящие должности</w:t>
            </w:r>
          </w:p>
        </w:tc>
      </w:tr>
      <w:tr w:rsidR="00E92895" w:rsidRPr="00E92895" w:rsidTr="00E92895">
        <w:trPr>
          <w:trHeight w:hRule="exact" w:val="1603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Заведующий столовой:</w:t>
            </w:r>
          </w:p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92895">
              <w:rPr>
                <w:rFonts w:ascii="Times New Roman" w:hAnsi="Times New Roman"/>
                <w:sz w:val="28"/>
                <w:szCs w:val="28"/>
              </w:rPr>
              <w:t xml:space="preserve"> группы по оплате труда руководителей</w:t>
            </w:r>
          </w:p>
          <w:p w:rsidR="00E92895" w:rsidRPr="00E92895" w:rsidRDefault="00E92895" w:rsidP="00E92895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</w:t>
            </w:r>
          </w:p>
          <w:p w:rsidR="00E92895" w:rsidRPr="00E92895" w:rsidRDefault="00E92895" w:rsidP="00E92895">
            <w:pPr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9181</w:t>
            </w:r>
          </w:p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8283</w:t>
            </w:r>
          </w:p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7158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6829</w:t>
            </w:r>
          </w:p>
        </w:tc>
      </w:tr>
      <w:tr w:rsidR="00E92895" w:rsidRPr="00E92895" w:rsidTr="00E92895">
        <w:trPr>
          <w:trHeight w:hRule="exact" w:val="1074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Заведующий: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архивом, бюро пропусков, камерой хранения, фотолабораторией, хозяйством, экспедицией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5945</w:t>
            </w:r>
          </w:p>
        </w:tc>
      </w:tr>
      <w:tr w:rsidR="00E92895" w:rsidRPr="00E92895" w:rsidTr="00E92895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2. Специалисты</w:t>
            </w:r>
          </w:p>
        </w:tc>
      </w:tr>
      <w:tr w:rsidR="00E92895" w:rsidRPr="00E92895" w:rsidTr="00E92895">
        <w:trPr>
          <w:trHeight w:hRule="exact" w:val="200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 xml:space="preserve">I категории: бухгалтер, бухгалтер-ревизор, </w:t>
            </w:r>
            <w:proofErr w:type="spellStart"/>
            <w:r w:rsidRPr="00E92895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E92895">
              <w:rPr>
                <w:rFonts w:ascii="Times New Roman" w:hAnsi="Times New Roman"/>
                <w:sz w:val="28"/>
                <w:szCs w:val="28"/>
              </w:rPr>
              <w:t xml:space="preserve">, инженер всех специальностей и наименований, механик, психолог, переводчик, </w:t>
            </w:r>
            <w:proofErr w:type="spellStart"/>
            <w:r w:rsidRPr="00E92895">
              <w:rPr>
                <w:rFonts w:ascii="Times New Roman" w:hAnsi="Times New Roman"/>
                <w:sz w:val="28"/>
                <w:szCs w:val="28"/>
              </w:rPr>
              <w:t>сурдопереводчик</w:t>
            </w:r>
            <w:proofErr w:type="spellEnd"/>
            <w:r w:rsidRPr="00E92895">
              <w:rPr>
                <w:rFonts w:ascii="Times New Roman" w:hAnsi="Times New Roman"/>
                <w:sz w:val="28"/>
                <w:szCs w:val="28"/>
              </w:rPr>
              <w:t>. социолог, редактор, товаровед, физиолог, художник, экономист всех специальностей и наименований, юрисконсульт, методист (кроме педагогических работников)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643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II категории: программист, электроник, архитектор, конструктор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3. Технические исполнители</w:t>
            </w:r>
          </w:p>
        </w:tc>
      </w:tr>
      <w:tr w:rsidR="00E92895" w:rsidRPr="00E92895" w:rsidTr="00E92895">
        <w:trPr>
          <w:trHeight w:hRule="exact" w:val="430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6481</w:t>
            </w:r>
          </w:p>
        </w:tc>
      </w:tr>
      <w:tr w:rsidR="00E92895" w:rsidRPr="00E92895" w:rsidTr="00E92895">
        <w:trPr>
          <w:trHeight w:hRule="exact" w:val="714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Инкассатор, кассир, лаборант, машинистка I категории, статистик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6215</w:t>
            </w:r>
          </w:p>
        </w:tc>
      </w:tr>
      <w:tr w:rsidR="00E92895" w:rsidRPr="00E92895" w:rsidTr="00E92895">
        <w:trPr>
          <w:trHeight w:hRule="exact" w:val="300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5812</w:t>
            </w:r>
          </w:p>
        </w:tc>
      </w:tr>
    </w:tbl>
    <w:p w:rsidR="00E92895" w:rsidRPr="00E92895" w:rsidRDefault="00E92895" w:rsidP="00E92895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E92895" w:rsidRPr="00E92895" w:rsidRDefault="00E92895" w:rsidP="00E92895">
      <w:pPr>
        <w:pStyle w:val="41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 w:rsidRPr="00E92895">
        <w:rPr>
          <w:sz w:val="28"/>
          <w:szCs w:val="28"/>
          <w:lang w:val="ru-RU"/>
        </w:rPr>
        <w:t>Таблица7</w:t>
      </w:r>
    </w:p>
    <w:p w:rsidR="00E92895" w:rsidRPr="00E92895" w:rsidRDefault="00E92895" w:rsidP="00E92895">
      <w:pPr>
        <w:pStyle w:val="41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E92895">
        <w:rPr>
          <w:sz w:val="28"/>
          <w:szCs w:val="28"/>
          <w:lang w:val="ru-RU"/>
        </w:rPr>
        <w:t xml:space="preserve">Оклады по профессиям рабочих муниципальных бюджетных </w:t>
      </w:r>
      <w:r w:rsidRPr="00E92895">
        <w:rPr>
          <w:rStyle w:val="5"/>
          <w:rFonts w:eastAsia="Cambria"/>
          <w:sz w:val="28"/>
          <w:szCs w:val="28"/>
        </w:rPr>
        <w:t>учреждений образования</w:t>
      </w:r>
    </w:p>
    <w:p w:rsidR="00E92895" w:rsidRPr="00E92895" w:rsidRDefault="00E92895" w:rsidP="00E92895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856"/>
        <w:gridCol w:w="792"/>
        <w:gridCol w:w="811"/>
        <w:gridCol w:w="839"/>
        <w:gridCol w:w="849"/>
        <w:gridCol w:w="849"/>
        <w:gridCol w:w="834"/>
        <w:gridCol w:w="854"/>
      </w:tblGrid>
      <w:tr w:rsidR="00E92895" w:rsidRPr="00E92895" w:rsidTr="00E92895">
        <w:trPr>
          <w:trHeight w:hRule="exact" w:val="859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357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Оклад в соответствии с квалификационным разрядом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(рублей)</w:t>
            </w:r>
          </w:p>
        </w:tc>
      </w:tr>
      <w:tr w:rsidR="00E92895" w:rsidRPr="00E92895" w:rsidTr="00E92895">
        <w:trPr>
          <w:trHeight w:hRule="exact" w:val="317"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895" w:rsidRPr="00E92895" w:rsidRDefault="00E92895" w:rsidP="00E928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8</w:t>
            </w:r>
          </w:p>
        </w:tc>
      </w:tr>
      <w:tr w:rsidR="00E92895" w:rsidRPr="00E92895" w:rsidTr="00E92895">
        <w:trPr>
          <w:trHeight w:hRule="exact" w:val="922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Учреждения</w:t>
            </w:r>
          </w:p>
          <w:p w:rsidR="00E92895" w:rsidRPr="00E92895" w:rsidRDefault="00E92895" w:rsidP="00E92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Style w:val="5"/>
                <w:rFonts w:eastAsia="Arial Unicode MS"/>
                <w:sz w:val="28"/>
                <w:szCs w:val="28"/>
              </w:rPr>
              <w:t>дошкольного</w:t>
            </w:r>
          </w:p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>8198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8234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8336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8528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8916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9298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9798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11296</w:t>
            </w:r>
          </w:p>
        </w:tc>
      </w:tr>
      <w:tr w:rsidR="00E92895" w:rsidRPr="00E92895" w:rsidTr="00E92895">
        <w:trPr>
          <w:trHeight w:hRule="exact" w:val="746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212pt"/>
                <w:rFonts w:eastAsia="Arial Unicode MS"/>
                <w:sz w:val="28"/>
                <w:szCs w:val="28"/>
              </w:rPr>
              <w:t xml:space="preserve">Иные учреждения </w:t>
            </w:r>
            <w:r w:rsidRPr="00E92895">
              <w:rPr>
                <w:rStyle w:val="5"/>
                <w:rFonts w:eastAsia="Arial Unicode MS"/>
                <w:sz w:val="28"/>
                <w:szCs w:val="28"/>
              </w:rPr>
              <w:t>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Style w:val="5"/>
                <w:rFonts w:eastAsia="Arial Unicode MS"/>
                <w:sz w:val="28"/>
                <w:szCs w:val="28"/>
              </w:rPr>
              <w:t>5713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5739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5812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5945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6215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6468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6829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7158</w:t>
            </w:r>
          </w:p>
        </w:tc>
      </w:tr>
    </w:tbl>
    <w:p w:rsidR="00E92895" w:rsidRPr="00E92895" w:rsidRDefault="00E92895" w:rsidP="00E92895">
      <w:pPr>
        <w:pStyle w:val="32"/>
        <w:shd w:val="clear" w:color="auto" w:fill="auto"/>
        <w:spacing w:line="240" w:lineRule="auto"/>
      </w:pPr>
    </w:p>
    <w:p w:rsidR="00E92895" w:rsidRPr="00E92895" w:rsidRDefault="00E92895" w:rsidP="00E92895">
      <w:pPr>
        <w:pStyle w:val="32"/>
        <w:shd w:val="clear" w:color="auto" w:fill="auto"/>
        <w:spacing w:line="240" w:lineRule="auto"/>
      </w:pPr>
      <w:r w:rsidRPr="00E92895">
        <w:t>Таблица 8</w:t>
      </w:r>
    </w:p>
    <w:p w:rsidR="00E92895" w:rsidRPr="00E92895" w:rsidRDefault="00E92895" w:rsidP="00E92895">
      <w:pPr>
        <w:pStyle w:val="2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92895">
        <w:rPr>
          <w:sz w:val="28"/>
          <w:szCs w:val="28"/>
        </w:rPr>
        <w:t>Оклады по профессиям высококвалифицированных рабочих муниципальных бюджетных и казенных учреждений образования, постоянно занятых на важных и ответственных работах</w:t>
      </w:r>
    </w:p>
    <w:tbl>
      <w:tblPr>
        <w:tblpPr w:leftFromText="180" w:rightFromText="180" w:vertAnchor="text" w:horzAnchor="margin" w:tblpXSpec="center" w:tblpY="219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6884"/>
        <w:gridCol w:w="1540"/>
      </w:tblGrid>
      <w:tr w:rsidR="00E92895" w:rsidRPr="00E92895" w:rsidTr="00E92895">
        <w:trPr>
          <w:trHeight w:hRule="exact" w:val="72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tabs>
                <w:tab w:val="left" w:pos="5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Наименован</w:t>
            </w:r>
            <w:bookmarkStart w:id="0" w:name="_GoBack"/>
            <w:bookmarkEnd w:id="0"/>
            <w:r w:rsidRPr="00E92895">
              <w:rPr>
                <w:rFonts w:ascii="Times New Roman" w:hAnsi="Times New Roman"/>
                <w:sz w:val="28"/>
                <w:szCs w:val="28"/>
              </w:rPr>
              <w:t>ие профессии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Оклад, рублей</w:t>
            </w:r>
          </w:p>
        </w:tc>
      </w:tr>
      <w:tr w:rsidR="00E92895" w:rsidRPr="00E92895" w:rsidTr="00E92895">
        <w:trPr>
          <w:trHeight w:hRule="exact" w:val="48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7855</w:t>
            </w:r>
          </w:p>
        </w:tc>
      </w:tr>
      <w:tr w:rsidR="00E92895" w:rsidRPr="00E92895" w:rsidTr="00E92895">
        <w:trPr>
          <w:trHeight w:hRule="exact" w:val="51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Газосварщик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37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94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Повар, выполняющей обязанности заведующего производством (шеф-повара), при отсутствии в штате учреждения такой должности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7855</w:t>
            </w:r>
          </w:p>
        </w:tc>
      </w:tr>
      <w:tr w:rsidR="00E92895" w:rsidRPr="00E92895" w:rsidTr="00E92895">
        <w:trPr>
          <w:trHeight w:hRule="exact" w:val="38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70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36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36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3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E92895" w:rsidRPr="00E92895" w:rsidTr="00E92895">
        <w:trPr>
          <w:trHeight w:hRule="exact" w:val="69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95" w:rsidRPr="00E92895" w:rsidRDefault="00E92895" w:rsidP="00E928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95" w:rsidRPr="00E92895" w:rsidRDefault="00E92895" w:rsidP="00E928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95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</w:tbl>
    <w:p w:rsidR="00E92895" w:rsidRPr="00E92895" w:rsidRDefault="00E92895" w:rsidP="00E92895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E92895" w:rsidRPr="00E92895" w:rsidRDefault="00E92895" w:rsidP="00E92895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*Оклады устанавливаются водителям:</w:t>
      </w:r>
    </w:p>
    <w:p w:rsidR="00E92895" w:rsidRPr="00E92895" w:rsidRDefault="00E92895" w:rsidP="00E928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- автобуса или специальных автомобилей, имеющих 1 класс, оборудованных специальными техническими средствами;</w:t>
      </w:r>
    </w:p>
    <w:p w:rsidR="00E92895" w:rsidRPr="00E92895" w:rsidRDefault="00E92895" w:rsidP="00E928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lastRenderedPageBreak/>
        <w:t>- занятым перевозкой обучающихся (воспитанников); при работе на оперативных автомобилях</w:t>
      </w:r>
    </w:p>
    <w:p w:rsidR="00E92895" w:rsidRPr="00E92895" w:rsidRDefault="00E92895" w:rsidP="00E92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Примечание:</w:t>
      </w:r>
    </w:p>
    <w:p w:rsidR="00E92895" w:rsidRPr="00E92895" w:rsidRDefault="00E92895" w:rsidP="00E92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E92895" w:rsidRPr="00E92895" w:rsidRDefault="00E92895" w:rsidP="00E92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2. Оклады устанавливаются:</w:t>
      </w:r>
    </w:p>
    <w:p w:rsidR="00E92895" w:rsidRPr="00E92895" w:rsidRDefault="00E92895" w:rsidP="00E92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 xml:space="preserve">- высококвалифицированным рабочим, постоянно занятым на важных и ответственных работах, к качеству </w:t>
      </w:r>
      <w:proofErr w:type="gramStart"/>
      <w:r w:rsidRPr="00E92895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E92895">
        <w:rPr>
          <w:rFonts w:ascii="Times New Roman" w:hAnsi="Times New Roman"/>
          <w:sz w:val="28"/>
          <w:szCs w:val="28"/>
        </w:rPr>
        <w:t xml:space="preserve"> которых предъявляется специальные </w:t>
      </w:r>
      <w:r w:rsidRPr="00E92895">
        <w:rPr>
          <w:rStyle w:val="513pt"/>
          <w:rFonts w:eastAsia="Arial Unicode MS"/>
          <w:sz w:val="28"/>
          <w:szCs w:val="28"/>
        </w:rPr>
        <w:t>требования</w:t>
      </w:r>
      <w:r w:rsidRPr="00E92895">
        <w:rPr>
          <w:rFonts w:ascii="Times New Roman" w:hAnsi="Times New Roman"/>
          <w:sz w:val="28"/>
          <w:szCs w:val="28"/>
        </w:rPr>
        <w:t>;</w:t>
      </w:r>
    </w:p>
    <w:p w:rsidR="00E92895" w:rsidRPr="00E92895" w:rsidRDefault="00E92895" w:rsidP="00E92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95">
        <w:rPr>
          <w:rFonts w:ascii="Times New Roman" w:hAnsi="Times New Roman"/>
          <w:sz w:val="28"/>
          <w:szCs w:val="28"/>
        </w:rPr>
        <w:t>- рабочим, не предусмотренным настоящим перечнем, при условии выполнения ими качественно и в полном объеме работ по трем и более профессиям, если по одном из них они имеют разряд не ниже 6-го.»</w:t>
      </w:r>
    </w:p>
    <w:p w:rsidR="00E92895" w:rsidRP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 Строганов</w:t>
      </w:r>
    </w:p>
    <w:p w:rsidR="00997BB9" w:rsidRPr="00570FE3" w:rsidRDefault="00997BB9" w:rsidP="00E92895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8"/>
      <w:footerReference w:type="first" r:id="rId9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7F" w:rsidRDefault="009F7E7F" w:rsidP="00997BB9">
      <w:pPr>
        <w:spacing w:after="0" w:line="240" w:lineRule="auto"/>
      </w:pPr>
      <w:r>
        <w:separator/>
      </w:r>
    </w:p>
  </w:endnote>
  <w:endnote w:type="continuationSeparator" w:id="0">
    <w:p w:rsidR="009F7E7F" w:rsidRDefault="009F7E7F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28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7F" w:rsidRDefault="009F7E7F" w:rsidP="00997BB9">
      <w:pPr>
        <w:spacing w:after="0" w:line="240" w:lineRule="auto"/>
      </w:pPr>
      <w:r>
        <w:separator/>
      </w:r>
    </w:p>
  </w:footnote>
  <w:footnote w:type="continuationSeparator" w:id="0">
    <w:p w:rsidR="009F7E7F" w:rsidRDefault="009F7E7F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2F52"/>
    <w:rsid w:val="00151FAF"/>
    <w:rsid w:val="00160EAA"/>
    <w:rsid w:val="001C1ADF"/>
    <w:rsid w:val="001D3D58"/>
    <w:rsid w:val="002A7E96"/>
    <w:rsid w:val="002D17A5"/>
    <w:rsid w:val="00301F9B"/>
    <w:rsid w:val="003107C5"/>
    <w:rsid w:val="00322791"/>
    <w:rsid w:val="003902DD"/>
    <w:rsid w:val="003A5453"/>
    <w:rsid w:val="004044EE"/>
    <w:rsid w:val="0052382D"/>
    <w:rsid w:val="00527F66"/>
    <w:rsid w:val="00544095"/>
    <w:rsid w:val="00570FE3"/>
    <w:rsid w:val="005B2408"/>
    <w:rsid w:val="00674407"/>
    <w:rsid w:val="006939EC"/>
    <w:rsid w:val="0074079F"/>
    <w:rsid w:val="00757BAD"/>
    <w:rsid w:val="00860395"/>
    <w:rsid w:val="00862714"/>
    <w:rsid w:val="00881168"/>
    <w:rsid w:val="00935D39"/>
    <w:rsid w:val="00941460"/>
    <w:rsid w:val="00997BB9"/>
    <w:rsid w:val="009A2003"/>
    <w:rsid w:val="009A576D"/>
    <w:rsid w:val="009F7E7F"/>
    <w:rsid w:val="00A81EC7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2895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895"/>
    <w:pPr>
      <w:ind w:left="720"/>
      <w:contextualSpacing/>
    </w:pPr>
    <w:rPr>
      <w:lang w:eastAsia="ru-RU"/>
    </w:rPr>
  </w:style>
  <w:style w:type="character" w:customStyle="1" w:styleId="7">
    <w:name w:val="Заголовок №7_"/>
    <w:link w:val="70"/>
    <w:locked/>
    <w:rsid w:val="00E92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E9289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Заголовок №2_"/>
    <w:link w:val="21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E92895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95"/>
    <w:pPr>
      <w:shd w:val="clear" w:color="auto" w:fill="FFFFFF"/>
      <w:spacing w:after="0" w:line="245" w:lineRule="exact"/>
      <w:jc w:val="center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af1">
    <w:name w:val="Подпись к таблице_"/>
    <w:link w:val="af2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92895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31">
    <w:name w:val="Подпись к таблице (3)_"/>
    <w:link w:val="32"/>
    <w:locked/>
    <w:rsid w:val="00E92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9289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9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Exact">
    <w:name w:val="Подпись к таблице (4) Exact"/>
    <w:link w:val="41"/>
    <w:locked/>
    <w:rsid w:val="00E9289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1">
    <w:name w:val="Подпись к таблице (4)"/>
    <w:basedOn w:val="a"/>
    <w:link w:val="4Exact"/>
    <w:rsid w:val="00E92895"/>
    <w:pPr>
      <w:widowControl w:val="0"/>
      <w:shd w:val="clear" w:color="auto" w:fill="FFFFFF"/>
      <w:spacing w:after="0" w:line="154" w:lineRule="exact"/>
    </w:pPr>
    <w:rPr>
      <w:rFonts w:ascii="Times New Roman" w:hAnsi="Times New Roman"/>
      <w:lang w:val="en-US" w:bidi="en-US"/>
    </w:rPr>
  </w:style>
  <w:style w:type="character" w:customStyle="1" w:styleId="af3">
    <w:name w:val="Сноска_"/>
    <w:link w:val="af4"/>
    <w:locked/>
    <w:rsid w:val="00E928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E9289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Сноска (2)_"/>
    <w:link w:val="23"/>
    <w:locked/>
    <w:rsid w:val="00E9289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E9289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E92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E928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E928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2023-03-02T06:22:00Z</cp:lastPrinted>
  <dcterms:created xsi:type="dcterms:W3CDTF">2023-10-19T12:38:00Z</dcterms:created>
  <dcterms:modified xsi:type="dcterms:W3CDTF">2023-10-19T13:02:00Z</dcterms:modified>
</cp:coreProperties>
</file>