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63" w:rsidRPr="00F27E63" w:rsidRDefault="00F27E63" w:rsidP="00F27E63">
      <w:pPr>
        <w:shd w:val="clear" w:color="auto" w:fill="FFFFFF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</w:t>
      </w:r>
    </w:p>
    <w:p w:rsidR="00F27E63" w:rsidRDefault="00F27E63" w:rsidP="00F27E63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75B9" w:rsidRPr="00F27E63" w:rsidRDefault="00F27E63" w:rsidP="00F27E63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бесплатно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7E63" w:rsidRDefault="00F27E63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27E63" w:rsidRDefault="00F27E63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82F39" w:rsidRPr="00F27E63" w:rsidRDefault="00482F39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ноября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A54D1B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Управленческие навыки руководителя. Входное тестирование и разбор результатов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 Филин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232DF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Целеполагание и планирование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Маликов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Основатель компании Самоспас и Вентопро — оборудование для работы на высоте и эвакуации (оборот 1 млрд. рублей), основатель инвестиционного фонда A&amp;A Capital, инвестирует в 10+ проектов в год (размер фонда 100 млн. рублей)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232DF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Организация, организационная структура. Единоначалие и субординация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Четвергофф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Основатель и совладелец маркетингового агентства «Marketing Brothers», Коммерческий директор производственной компан</w:t>
      </w:r>
      <w:proofErr w:type="gramStart"/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ООО</w:t>
      </w:r>
      <w:proofErr w:type="gramEnd"/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«БИОСТИМУЛ»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1232DF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22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 и стимуляция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Дмитрий Карнаухов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Руководитель кадрового агентства HR365, в работе от 52 до 128 вакансий одновременно; Более 20 лет опыта работы в сфере Управления персоналом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1232DF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24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</w:t>
      </w:r>
      <w:proofErr w:type="gramStart"/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и дисциплина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(спикер – Алена Енова, владелец федеральной управляющей компании «HotelKit», облачной системы «Hotelinstinct», бухгалтерии «Акцепт» и ТАЙГА House (ТОП-100 мира).</w:t>
      </w:r>
      <w:proofErr w:type="gramEnd"/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Основатель и владелец «Школы отельеров Алены Еновой». Телеведущая, участник и ньюсмейкер десятков СМИ. </w:t>
      </w:r>
      <w:proofErr w:type="gramStart"/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«Лиги малых отелей, хостелов и туристического жилья» по Северо-Западному федеральному округу).</w:t>
      </w:r>
      <w:proofErr w:type="gramEnd"/>
    </w:p>
    <w:p w:rsidR="00482F39" w:rsidRPr="00F27E63" w:rsidRDefault="005B3144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26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Делегирование работ и полномочий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 Глок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Бизнес-тренер в компании SaveTime; Эксперт в создании высокоэффективных команд, развития управленческих компетенций, управления проектами; 25 лет в управлении компаниями, под руководством более 700 созданных компаний выпускниками программы развития молодежного предпринимательства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5B3144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29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</w:t>
      </w:r>
      <w:proofErr w:type="gramStart"/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Коммуникация руководителя: приказ, распоряжение, инструкция (в т.ч. должностная), совещание, обратная связь – похвала и критика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Евгения Дмитриева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Управляет компанией «Кемппи Россия»; Эксперт по эффективным коммуникациям, управлению персоналом и развитию бизнеса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5B3144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Резюме курса – Простые правила управления. Защита решений кейса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 Филин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D75B9" w:rsidRPr="00F27E63" w:rsidRDefault="00BD75B9" w:rsidP="00F27E63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онлайн-программе бесплатное,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получ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ссылк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трансляци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вебинаров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необходима предварительная регистрация на сайте: </w:t>
      </w:r>
      <w:hyperlink r:id="rId5" w:history="1">
        <w:r w:rsidR="005B3144" w:rsidRPr="00F27E63">
          <w:rPr>
            <w:rStyle w:val="a4"/>
            <w:rFonts w:ascii="Times New Roman" w:hAnsi="Times New Roman" w:cs="Times New Roman"/>
            <w:sz w:val="28"/>
            <w:szCs w:val="28"/>
          </w:rPr>
          <w:t>https://my.dasreda.ru/russia/64/practic_management</w:t>
        </w:r>
      </w:hyperlink>
      <w:r w:rsidR="005B3144" w:rsidRPr="00F27E63">
        <w:rPr>
          <w:rFonts w:ascii="Times New Roman" w:hAnsi="Times New Roman" w:cs="Times New Roman"/>
          <w:sz w:val="28"/>
          <w:szCs w:val="28"/>
        </w:rPr>
        <w:t xml:space="preserve"> 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t>Записи всех вебинаров в рамках программы «</w:t>
      </w:r>
      <w:r w:rsidR="005B3144" w:rsidRPr="00F27E63">
        <w:rPr>
          <w:rFonts w:ascii="Times New Roman" w:hAnsi="Times New Roman" w:cs="Times New Roman"/>
          <w:bCs/>
          <w:sz w:val="28"/>
          <w:szCs w:val="28"/>
        </w:rPr>
        <w:t>Практическое управление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t xml:space="preserve">» будут доступны всем зарегистрировавшимся участникам в течение двух месяцев после окончания программы.  </w:t>
      </w:r>
    </w:p>
    <w:p w:rsidR="00BD75B9" w:rsidRPr="00F27E63" w:rsidRDefault="00BD75B9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Онлайн-программа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Минэкономразвития РФ и Минэкономразвития Саратовской области.</w:t>
      </w:r>
    </w:p>
    <w:p w:rsidR="002E47D6" w:rsidRPr="00F27E63" w:rsidRDefault="002E47D6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Подробности об участии в программ</w:t>
      </w:r>
      <w:r w:rsidR="003E4AC4"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Центра предпринимателя «Мой бизнес»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saratov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телефону бесплатной горячей линии 8 800 301 43 64.</w:t>
      </w:r>
    </w:p>
    <w:p w:rsidR="00BD75B9" w:rsidRPr="00BD75B9" w:rsidRDefault="00BD75B9" w:rsidP="00BD75B9">
      <w:pPr>
        <w:spacing w:after="240"/>
        <w:rPr>
          <w:rFonts w:ascii="Arial" w:eastAsia="Times New Roman" w:hAnsi="Arial" w:cs="Arial"/>
          <w:lang w:eastAsia="ru-RU"/>
        </w:rPr>
      </w:pPr>
    </w:p>
    <w:p w:rsidR="00B47EA0" w:rsidRPr="00BD75B9" w:rsidRDefault="007C7AA9">
      <w:pPr>
        <w:rPr>
          <w:rFonts w:ascii="Arial" w:hAnsi="Arial" w:cs="Arial"/>
        </w:rPr>
      </w:pPr>
    </w:p>
    <w:sectPr w:rsidR="00B47EA0" w:rsidRPr="00BD75B9" w:rsidSect="00F27E63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F20"/>
    <w:multiLevelType w:val="multilevel"/>
    <w:tmpl w:val="6FA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75B9"/>
    <w:rsid w:val="00005C9F"/>
    <w:rsid w:val="00046FEF"/>
    <w:rsid w:val="000502A7"/>
    <w:rsid w:val="001232DF"/>
    <w:rsid w:val="001B6456"/>
    <w:rsid w:val="002D3768"/>
    <w:rsid w:val="002E47D6"/>
    <w:rsid w:val="003E4AC4"/>
    <w:rsid w:val="00482F39"/>
    <w:rsid w:val="004C3F22"/>
    <w:rsid w:val="005B3144"/>
    <w:rsid w:val="007669A6"/>
    <w:rsid w:val="007C0CA7"/>
    <w:rsid w:val="008D7DB3"/>
    <w:rsid w:val="009E08AA"/>
    <w:rsid w:val="00A54D1B"/>
    <w:rsid w:val="00AF125D"/>
    <w:rsid w:val="00BD75B9"/>
    <w:rsid w:val="00EE1602"/>
    <w:rsid w:val="00F27E63"/>
    <w:rsid w:val="00F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2"/>
  </w:style>
  <w:style w:type="paragraph" w:styleId="3">
    <w:name w:val="heading 3"/>
    <w:basedOn w:val="a"/>
    <w:link w:val="30"/>
    <w:uiPriority w:val="9"/>
    <w:qFormat/>
    <w:rsid w:val="00BD75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D75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5B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2D3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dasreda.ru/russia/64/practic_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Кирилл Зыков</cp:lastModifiedBy>
  <cp:revision>2</cp:revision>
  <cp:lastPrinted>2021-10-19T07:00:00Z</cp:lastPrinted>
  <dcterms:created xsi:type="dcterms:W3CDTF">2021-10-13T12:42:00Z</dcterms:created>
  <dcterms:modified xsi:type="dcterms:W3CDTF">2021-10-13T12:42:00Z</dcterms:modified>
</cp:coreProperties>
</file>