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73" w:rsidRDefault="002C2E73" w:rsidP="002C2E73">
      <w:pPr>
        <w:tabs>
          <w:tab w:val="left" w:pos="2478"/>
          <w:tab w:val="center" w:pos="4961"/>
        </w:tabs>
        <w:spacing w:line="252" w:lineRule="auto"/>
        <w:jc w:val="center"/>
        <w:rPr>
          <w:rFonts w:ascii="PT Astra Serif" w:hAnsi="PT Astra Serif" w:cs="PT Astra Serif"/>
          <w:spacing w:val="20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 wp14:anchorId="59C262E3" wp14:editId="11588EDC">
            <wp:extent cx="671830" cy="859155"/>
            <wp:effectExtent l="0" t="0" r="0" b="0"/>
            <wp:docPr id="5" name="Рисунок 5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35671" name="Рисунок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1829" cy="85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E73" w:rsidRDefault="002C2E73" w:rsidP="002C2E73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АДМИНИСТРАЦИЯ </w:t>
      </w:r>
    </w:p>
    <w:p w:rsidR="002C2E73" w:rsidRDefault="002C2E73" w:rsidP="002C2E73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ПИТЕРСКОГО МУНИЦИПАЛЬНОГО РАЙОНА</w:t>
      </w:r>
    </w:p>
    <w:p w:rsidR="002C2E73" w:rsidRDefault="002C2E73" w:rsidP="002C2E73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САРАТОВСКОЙ ОБЛАСТИ</w:t>
      </w:r>
    </w:p>
    <w:p w:rsidR="002C2E73" w:rsidRPr="007A574A" w:rsidRDefault="002C2E73" w:rsidP="002C2E7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2E73" w:rsidRPr="007A574A" w:rsidRDefault="002C2E73" w:rsidP="002C2E7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4A">
        <w:rPr>
          <w:rFonts w:ascii="Times New Roman" w:eastAsia="PT Astra Serif" w:hAnsi="Times New Roman" w:cs="Times New Roman"/>
          <w:b/>
          <w:bCs/>
          <w:sz w:val="28"/>
          <w:szCs w:val="28"/>
        </w:rPr>
        <w:t>П О С Т А Н О В Л Е Н И Е</w:t>
      </w:r>
    </w:p>
    <w:p w:rsidR="002C2E73" w:rsidRPr="007A574A" w:rsidRDefault="002C2E73" w:rsidP="002C2E7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E73" w:rsidRPr="007A574A" w:rsidRDefault="002C2E73" w:rsidP="002C2E7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574A">
        <w:rPr>
          <w:rFonts w:ascii="Times New Roman" w:eastAsia="PT Astra Serif" w:hAnsi="Times New Roman" w:cs="Times New Roman"/>
          <w:sz w:val="28"/>
          <w:szCs w:val="28"/>
        </w:rPr>
        <w:t xml:space="preserve">от </w:t>
      </w:r>
      <w:r>
        <w:rPr>
          <w:rFonts w:ascii="Times New Roman" w:eastAsia="PT Astra Serif" w:hAnsi="Times New Roman" w:cs="Times New Roman"/>
          <w:sz w:val="28"/>
          <w:szCs w:val="28"/>
        </w:rPr>
        <w:t>08</w:t>
      </w:r>
      <w:r w:rsidRPr="007A574A">
        <w:rPr>
          <w:rFonts w:ascii="Times New Roman" w:eastAsia="PT Astra Serif" w:hAnsi="Times New Roman" w:cs="Times New Roman"/>
          <w:sz w:val="28"/>
          <w:szCs w:val="28"/>
        </w:rPr>
        <w:t xml:space="preserve"> октября 2024 года №</w:t>
      </w:r>
      <w:r>
        <w:rPr>
          <w:rFonts w:ascii="Times New Roman" w:eastAsia="PT Astra Serif" w:hAnsi="Times New Roman" w:cs="Times New Roman"/>
          <w:sz w:val="28"/>
          <w:szCs w:val="28"/>
        </w:rPr>
        <w:t>276</w:t>
      </w:r>
    </w:p>
    <w:p w:rsidR="002C2E73" w:rsidRPr="007A574A" w:rsidRDefault="002C2E73" w:rsidP="002C2E7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574A">
        <w:rPr>
          <w:rFonts w:ascii="Times New Roman" w:eastAsia="PT Astra Serif" w:hAnsi="Times New Roman" w:cs="Times New Roman"/>
          <w:sz w:val="28"/>
          <w:szCs w:val="28"/>
        </w:rPr>
        <w:t>с. Питерка</w:t>
      </w:r>
    </w:p>
    <w:p w:rsidR="002C2E73" w:rsidRDefault="002C2E73" w:rsidP="002C2E73">
      <w:pPr>
        <w:rPr>
          <w:rFonts w:ascii="Times New Roman" w:hAnsi="Times New Roman" w:cs="Times New Roman"/>
          <w:sz w:val="28"/>
          <w:szCs w:val="28"/>
        </w:rPr>
      </w:pPr>
    </w:p>
    <w:p w:rsidR="002C2E73" w:rsidRPr="007A574A" w:rsidRDefault="002C2E73" w:rsidP="002C2E73">
      <w:pPr>
        <w:rPr>
          <w:rFonts w:ascii="Times New Roman" w:hAnsi="Times New Roman" w:cs="Times New Roman"/>
          <w:sz w:val="28"/>
          <w:szCs w:val="28"/>
        </w:rPr>
      </w:pPr>
    </w:p>
    <w:p w:rsidR="002C2E73" w:rsidRPr="007A574A" w:rsidRDefault="002C2E73" w:rsidP="002C2E73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Об утверждении схемы рекламных конструкций на территории Питерского муниципального района</w:t>
      </w:r>
    </w:p>
    <w:p w:rsidR="002C2E73" w:rsidRDefault="002C2E73" w:rsidP="002C2E73">
      <w:pPr>
        <w:pStyle w:val="11"/>
        <w:ind w:left="-426" w:right="-99" w:firstLine="284"/>
        <w:jc w:val="both"/>
      </w:pPr>
    </w:p>
    <w:p w:rsidR="002C2E73" w:rsidRDefault="002C2E73" w:rsidP="002C2E73">
      <w:pPr>
        <w:pStyle w:val="11"/>
        <w:ind w:left="-426" w:right="-99" w:firstLine="284"/>
        <w:jc w:val="both"/>
      </w:pPr>
    </w:p>
    <w:p w:rsidR="002C2E73" w:rsidRDefault="002C2E73" w:rsidP="002C2E73">
      <w:pPr>
        <w:pStyle w:val="11"/>
        <w:ind w:right="-1" w:firstLine="708"/>
        <w:jc w:val="both"/>
      </w:pPr>
      <w:r>
        <w:t xml:space="preserve">В соответствии с Федеральным законом от 06 октября 2003 года </w:t>
      </w:r>
      <w:r>
        <w:br/>
        <w:t xml:space="preserve">№131-ФЗ «Об общих принципах организации местного самоуправления в Российской Федерации», Федеральным законом от 13 марта 2006 года </w:t>
      </w:r>
      <w:r>
        <w:br/>
        <w:t xml:space="preserve">№38-ФЗ «О рекламе», руководствуясь Уставом Питерского муниципального района Саратовской области, администрация муниципального района </w:t>
      </w:r>
    </w:p>
    <w:p w:rsidR="002C2E73" w:rsidRPr="00A36B79" w:rsidRDefault="002C2E73" w:rsidP="002C2E73">
      <w:pPr>
        <w:pStyle w:val="11"/>
        <w:ind w:left="-426" w:right="-99" w:firstLine="1134"/>
        <w:jc w:val="both"/>
      </w:pPr>
      <w:r w:rsidRPr="00A36B79">
        <w:rPr>
          <w:bCs/>
        </w:rPr>
        <w:t>ПОСТАНОВЛЯЕТ:</w:t>
      </w:r>
    </w:p>
    <w:p w:rsidR="002C2E73" w:rsidRDefault="002C2E73" w:rsidP="002C2E73">
      <w:pPr>
        <w:pStyle w:val="11"/>
        <w:ind w:firstLine="708"/>
        <w:jc w:val="both"/>
      </w:pPr>
      <w:r>
        <w:t>1.</w:t>
      </w:r>
      <w:r>
        <w:tab/>
        <w:t>Утвердить схему размещения рекламных конструкций на территории Питерского муниципального района Саратовской области согласно приложению.</w:t>
      </w:r>
    </w:p>
    <w:p w:rsidR="002C2E73" w:rsidRPr="009E44F1" w:rsidRDefault="002C2E73" w:rsidP="002C2E73">
      <w:pPr>
        <w:pStyle w:val="11"/>
        <w:ind w:firstLine="708"/>
        <w:jc w:val="both"/>
      </w:pPr>
      <w:r>
        <w:t>2.</w:t>
      </w:r>
      <w:r>
        <w:tab/>
        <w:t>Постановление вступает в силу с момента его подписания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9E44F1">
        <w:t xml:space="preserve">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.</w:t>
      </w:r>
    </w:p>
    <w:p w:rsidR="002C2E73" w:rsidRDefault="002C2E73" w:rsidP="002C2E73">
      <w:pPr>
        <w:pStyle w:val="11"/>
        <w:ind w:right="-99" w:firstLine="708"/>
        <w:jc w:val="both"/>
      </w:pPr>
      <w:r>
        <w:t xml:space="preserve">3. Контроль за исполнением настоящего постановления возложить </w:t>
      </w:r>
      <w:r w:rsidRPr="00054E82">
        <w:t xml:space="preserve">на </w:t>
      </w:r>
      <w:r>
        <w:t>первого заместителя главы администрации муниципального района.</w:t>
      </w:r>
    </w:p>
    <w:p w:rsidR="002C2E73" w:rsidRDefault="002C2E73" w:rsidP="002C2E73">
      <w:pPr>
        <w:pStyle w:val="11"/>
        <w:ind w:left="-426" w:right="-99" w:firstLine="426"/>
        <w:jc w:val="both"/>
      </w:pPr>
    </w:p>
    <w:p w:rsidR="002C2E73" w:rsidRDefault="002C2E73" w:rsidP="002C2E73">
      <w:pPr>
        <w:pStyle w:val="11"/>
        <w:ind w:left="-426" w:right="-99" w:firstLine="426"/>
        <w:jc w:val="both"/>
      </w:pPr>
    </w:p>
    <w:p w:rsidR="002C2E73" w:rsidRPr="00902816" w:rsidRDefault="002C2E73" w:rsidP="002C2E73">
      <w:pPr>
        <w:pStyle w:val="11"/>
        <w:ind w:left="-426" w:right="-99" w:firstLine="426"/>
        <w:jc w:val="both"/>
      </w:pPr>
    </w:p>
    <w:p w:rsidR="002C2E73" w:rsidRDefault="002C2E73" w:rsidP="002C2E73">
      <w:pPr>
        <w:pStyle w:val="11"/>
        <w:jc w:val="both"/>
      </w:pPr>
      <w:r>
        <w:t xml:space="preserve">Глава муниципального района                                                       Д.Н. </w:t>
      </w:r>
      <w:proofErr w:type="spellStart"/>
      <w:r>
        <w:t>Живайкин</w:t>
      </w:r>
      <w:proofErr w:type="spellEnd"/>
    </w:p>
    <w:p w:rsidR="007753F6" w:rsidRDefault="007753F6">
      <w:pPr>
        <w:spacing w:after="20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2C2E73" w:rsidRPr="002C2E73" w:rsidRDefault="002C2E73" w:rsidP="007753F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C2E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C2E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2E73">
        <w:rPr>
          <w:rFonts w:ascii="Times New Roman" w:hAnsi="Times New Roman" w:cs="Times New Roman"/>
          <w:sz w:val="28"/>
          <w:szCs w:val="28"/>
        </w:rPr>
        <w:t xml:space="preserve"> октября 2024 года №27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C2E73" w:rsidRDefault="002C2E73" w:rsidP="002C2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3F6" w:rsidRPr="002C2E73" w:rsidRDefault="007753F6" w:rsidP="002C2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EB" w:rsidRPr="00637CEB" w:rsidRDefault="00637CEB" w:rsidP="00637CEB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CEB">
        <w:rPr>
          <w:rFonts w:ascii="Times New Roman" w:hAnsi="Times New Roman" w:cs="Times New Roman"/>
          <w:b/>
          <w:bCs/>
          <w:sz w:val="28"/>
          <w:szCs w:val="28"/>
        </w:rPr>
        <w:t xml:space="preserve">Схема размещения рекламных конструкций </w:t>
      </w:r>
    </w:p>
    <w:p w:rsidR="00637CEB" w:rsidRPr="00637CEB" w:rsidRDefault="00637CEB" w:rsidP="00637CEB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Питерского</w:t>
      </w:r>
      <w:r w:rsidRPr="00637CE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637CEB" w:rsidRPr="00637CEB" w:rsidRDefault="00637CEB" w:rsidP="00637CEB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CE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37CEB" w:rsidRPr="00637CEB" w:rsidRDefault="00637CEB" w:rsidP="00637CEB">
      <w:pPr>
        <w:shd w:val="clear" w:color="auto" w:fill="FFFFFF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7CEB" w:rsidRPr="00637CEB" w:rsidRDefault="00637CEB" w:rsidP="00637CEB">
      <w:pPr>
        <w:tabs>
          <w:tab w:val="left" w:pos="2512"/>
        </w:tabs>
        <w:suppressAutoHyphens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val="en-US" w:eastAsia="hi-IN" w:bidi="hi-IN"/>
        </w:rPr>
        <w:t>I</w:t>
      </w:r>
      <w:r w:rsidRPr="00637CEB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. ПОЯСНИТЕЛЬНАЯ ЗАПИСКА</w:t>
      </w:r>
    </w:p>
    <w:p w:rsidR="00637CEB" w:rsidRPr="00637CEB" w:rsidRDefault="00637CEB" w:rsidP="00637CEB">
      <w:pPr>
        <w:tabs>
          <w:tab w:val="left" w:pos="2512"/>
        </w:tabs>
        <w:suppressAutoHyphens/>
        <w:ind w:hanging="11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1. Общие положения</w:t>
      </w:r>
    </w:p>
    <w:p w:rsidR="00637CEB" w:rsidRPr="00637CEB" w:rsidRDefault="00637CEB" w:rsidP="00637CEB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37CEB" w:rsidRPr="00637CEB" w:rsidRDefault="00637CEB" w:rsidP="00A6385A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1.1. Схема размещения рекламных констр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укций на территории Питерского</w:t>
      </w:r>
      <w:r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муниципального района Саратовской области (далее по тексту - Схема) определяет места размещения рекламных конструкций, типы и виды рекламных конструкций, установка которых допускается на данных местах. </w:t>
      </w:r>
    </w:p>
    <w:p w:rsidR="00637CEB" w:rsidRPr="00637CEB" w:rsidRDefault="00637CEB" w:rsidP="00A6385A">
      <w:pPr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1.2. Схема соответствует документам территориального планирования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Pr="00637CE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 муниципального района Саратовской области и обеспечивает соблюдение внешнего архитектурного облика сложившейся застройки, градостроительных норм и правил, требований безопасности и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637CEB" w:rsidRPr="00637CEB" w:rsidRDefault="00637CEB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EB">
        <w:rPr>
          <w:rFonts w:ascii="Times New Roman" w:hAnsi="Times New Roman" w:cs="Times New Roman"/>
          <w:sz w:val="28"/>
          <w:szCs w:val="28"/>
        </w:rPr>
        <w:t>1.3. Схема сформирована с учетом положений следующих нормативных документов: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637CEB"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Федеральног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 закона от 06 октября </w:t>
      </w:r>
      <w:r w:rsidR="00637CEB"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2003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  <w:r w:rsidR="00637CEB"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№131-ФЗ «Об общих принципах организации местного самоуправления в Российской Федерации»;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Федерального закона от 13 марта </w:t>
      </w:r>
      <w:r w:rsidR="00637CEB"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2006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года №</w:t>
      </w:r>
      <w:r w:rsidR="00637CEB"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38-ФЗ «О рекламе»;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637CEB" w:rsidRP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ГОСТ Р 52044-</w:t>
      </w:r>
      <w:r w:rsidR="00637CEB" w:rsidRPr="00637CE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2003 «Наружная реклама на автомобильных дорогах</w:t>
      </w:r>
      <w:r w:rsidR="00637CEB" w:rsidRPr="00637CE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br/>
        <w:t>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637CEB" w:rsidRPr="00637CEB" w:rsidRDefault="00F1358B" w:rsidP="00A6385A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>4. Схема предполагает упорядочивание механизма размещения рекламных конструкций:</w:t>
      </w:r>
    </w:p>
    <w:p w:rsidR="00637CEB" w:rsidRPr="00637CEB" w:rsidRDefault="002C2E73" w:rsidP="00A6385A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>полностью исключается возможность самовольного размещения рекламы владельцев рекламных конструкций;</w:t>
      </w:r>
    </w:p>
    <w:p w:rsidR="00637CEB" w:rsidRPr="00637CEB" w:rsidRDefault="002C2E73" w:rsidP="00A6385A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 xml:space="preserve">передается в ведение администрации </w:t>
      </w:r>
      <w:r w:rsid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Саратовской области (далее по тексту - администрация), которая получает право решать, где будет размещаться реклама;</w:t>
      </w:r>
    </w:p>
    <w:p w:rsidR="00637CEB" w:rsidRPr="00637CEB" w:rsidRDefault="002C2E73" w:rsidP="00A6385A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>упрощается процедура демонтажа рекламных конструкций, которая позволяет более эффективно бороться с незаконным размещением рекламы;</w:t>
      </w:r>
    </w:p>
    <w:p w:rsidR="00637CEB" w:rsidRPr="00637CEB" w:rsidRDefault="002C2E73" w:rsidP="00A6385A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>обеспечивается сохранение в неизменном виде архитектурных композиций, улучш</w:t>
      </w:r>
      <w:r w:rsidR="00637CEB">
        <w:rPr>
          <w:rFonts w:ascii="Times New Roman" w:hAnsi="Times New Roman" w:cs="Times New Roman"/>
          <w:iCs/>
          <w:sz w:val="28"/>
          <w:szCs w:val="28"/>
        </w:rPr>
        <w:t xml:space="preserve">ение внешнего вида </w:t>
      </w:r>
      <w:r w:rsidR="00637CEB" w:rsidRPr="00637CEB">
        <w:rPr>
          <w:rFonts w:ascii="Times New Roman" w:hAnsi="Times New Roman" w:cs="Times New Roman"/>
          <w:iCs/>
          <w:sz w:val="28"/>
          <w:szCs w:val="28"/>
        </w:rPr>
        <w:t>сельских поселений.</w:t>
      </w:r>
    </w:p>
    <w:p w:rsidR="00637CEB" w:rsidRPr="00637CEB" w:rsidRDefault="00F1358B" w:rsidP="00A6385A">
      <w:pPr>
        <w:tabs>
          <w:tab w:val="right" w:leader="dot" w:pos="934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CEB" w:rsidRPr="00637CEB">
        <w:rPr>
          <w:rFonts w:ascii="Times New Roman" w:hAnsi="Times New Roman" w:cs="Times New Roman"/>
          <w:sz w:val="28"/>
          <w:szCs w:val="28"/>
        </w:rPr>
        <w:t xml:space="preserve">1.5. Схема и вносимые в нее изменения подлежат предварительному согласованию с уполномоченным органом исполнительной власти </w:t>
      </w:r>
      <w:r w:rsidR="00637CEB" w:rsidRPr="00637CEB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Саратовской области в порядке, установленном Правительством Саратовской области. Схема и вносимые в нее изменения подлежат опубликованию на официальном сайте </w:t>
      </w:r>
      <w:r w:rsid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</w:t>
      </w:r>
      <w:r w:rsidR="00792F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</w:t>
      </w:r>
      <w:r w:rsidR="00637C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ского</w:t>
      </w:r>
      <w:r w:rsidR="00637CEB" w:rsidRPr="00637CE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637CEB" w:rsidRPr="00637CEB" w:rsidRDefault="00637CEB" w:rsidP="00A6385A">
      <w:pPr>
        <w:tabs>
          <w:tab w:val="right" w:leader="dot" w:pos="9344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CEB" w:rsidRPr="00637CEB" w:rsidRDefault="00637CEB" w:rsidP="00A6385A">
      <w:pPr>
        <w:tabs>
          <w:tab w:val="right" w:leader="dot" w:pos="9344"/>
        </w:tabs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2. Основные понятия, используемые в схеме размещения рекламных конструкций</w:t>
      </w:r>
    </w:p>
    <w:p w:rsidR="00637CEB" w:rsidRPr="00637CEB" w:rsidRDefault="00637CEB" w:rsidP="00A6385A">
      <w:pPr>
        <w:tabs>
          <w:tab w:val="right" w:leader="dot" w:pos="9344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CEB" w:rsidRPr="00637CEB" w:rsidRDefault="00637CEB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EB">
        <w:rPr>
          <w:rFonts w:ascii="Times New Roman" w:hAnsi="Times New Roman" w:cs="Times New Roman"/>
          <w:sz w:val="28"/>
          <w:szCs w:val="28"/>
        </w:rPr>
        <w:t>2.1. Понятия, используемые в настоящей Схеме, применяются в следующем значении: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рекламная конструкция – щит, стенд, строительная сетка, перетяжка, электронное табло, воздушный шар, аэростат и иное техническое средство стабильного территориального размещения, монтируемое и располагаемое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 Рекламные конструкции не являются объектами недвижимости;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информационное поле – часть рекламной конструкции, предназначенная для распространения рекламы;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7CEB" w:rsidRPr="00637CEB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637CEB" w:rsidRPr="00637CEB">
        <w:rPr>
          <w:rFonts w:ascii="Times New Roman" w:hAnsi="Times New Roman" w:cs="Times New Roman"/>
          <w:sz w:val="28"/>
          <w:szCs w:val="28"/>
        </w:rPr>
        <w:t xml:space="preserve"> – лицо, осуществляющее распространение рекламы любым способом, в любой форме и с использованием любых средств;</w:t>
      </w:r>
    </w:p>
    <w:p w:rsidR="00637CEB" w:rsidRPr="00637CEB" w:rsidRDefault="002C2E73" w:rsidP="00A63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владелец рекламной конструкции (физическое или юридическое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EB" w:rsidRPr="00637CEB">
        <w:rPr>
          <w:rFonts w:ascii="Times New Roman" w:hAnsi="Times New Roman" w:cs="Times New Roman"/>
          <w:sz w:val="28"/>
          <w:szCs w:val="28"/>
        </w:rPr>
        <w:t>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AB4648" w:rsidRDefault="00AB4648" w:rsidP="00637CEB">
      <w:pPr>
        <w:suppressAutoHyphens/>
        <w:ind w:hanging="11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37CEB" w:rsidRPr="00637CEB" w:rsidRDefault="00637CEB" w:rsidP="00637CEB">
      <w:pPr>
        <w:suppressAutoHyphens/>
        <w:ind w:hanging="11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3. Типы и виды рекламных конструкций,</w:t>
      </w:r>
    </w:p>
    <w:p w:rsidR="00637CEB" w:rsidRPr="00637CEB" w:rsidRDefault="00637CEB" w:rsidP="00637CEB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637C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их технические характеристики</w:t>
      </w:r>
    </w:p>
    <w:p w:rsidR="00637CEB" w:rsidRPr="00637CEB" w:rsidRDefault="00637CEB" w:rsidP="00637CE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37CEB" w:rsidRPr="00637CEB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EB">
        <w:rPr>
          <w:rFonts w:ascii="Times New Roman" w:hAnsi="Times New Roman" w:cs="Times New Roman"/>
          <w:sz w:val="28"/>
          <w:szCs w:val="28"/>
        </w:rPr>
        <w:t xml:space="preserve">3.1. Типы рекламных конструкций, применяемых на территории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Pr="00637CE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637CEB" w:rsidRPr="00637CEB" w:rsidRDefault="002C2E73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щит;</w:t>
      </w:r>
    </w:p>
    <w:p w:rsidR="00637CEB" w:rsidRPr="00637CEB" w:rsidRDefault="002C2E73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брандмауэр;</w:t>
      </w:r>
    </w:p>
    <w:p w:rsidR="00637CEB" w:rsidRPr="00637CEB" w:rsidRDefault="00F1358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 xml:space="preserve">перетяжка; </w:t>
      </w:r>
    </w:p>
    <w:p w:rsidR="00637CEB" w:rsidRPr="00637CEB" w:rsidRDefault="00F1358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неформатная конструкция.</w:t>
      </w:r>
    </w:p>
    <w:p w:rsidR="00637CEB" w:rsidRPr="00637CEB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EB">
        <w:rPr>
          <w:rFonts w:ascii="Times New Roman" w:hAnsi="Times New Roman" w:cs="Times New Roman"/>
          <w:sz w:val="28"/>
          <w:szCs w:val="28"/>
        </w:rPr>
        <w:t xml:space="preserve">3.2. Виды рекламных конструкций, предусмотренных к размещению на территории </w:t>
      </w:r>
      <w:r w:rsidR="0044250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Pr="00637CE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637CEB" w:rsidRPr="00637CEB" w:rsidRDefault="00F1358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по месту расположения:</w:t>
      </w:r>
    </w:p>
    <w:p w:rsidR="00637CEB" w:rsidRPr="00637CEB" w:rsidRDefault="00285176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отдельно стоящие рекламные конструкции – стационарные наземные рекламные конструкции на собственных опорах;</w:t>
      </w:r>
    </w:p>
    <w:p w:rsidR="00637CEB" w:rsidRPr="00637CEB" w:rsidRDefault="00285176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рекламные конструкции, располагаемые на внешних стенах зданий и сооружений;</w:t>
      </w:r>
    </w:p>
    <w:p w:rsidR="00637CEB" w:rsidRPr="00637CEB" w:rsidRDefault="00285176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рекламные конструкции, располагаемые над пешеходной зоной;</w:t>
      </w:r>
    </w:p>
    <w:p w:rsidR="00637CEB" w:rsidRPr="00637CEB" w:rsidRDefault="00285176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637CEB">
        <w:rPr>
          <w:rFonts w:ascii="Times New Roman" w:hAnsi="Times New Roman" w:cs="Times New Roman"/>
          <w:sz w:val="28"/>
          <w:szCs w:val="28"/>
        </w:rPr>
        <w:t>по площади информационного поля:</w:t>
      </w:r>
    </w:p>
    <w:p w:rsidR="00637CEB" w:rsidRPr="00637CEB" w:rsidRDefault="00285176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CEB" w:rsidRPr="00637CEB">
        <w:rPr>
          <w:rFonts w:ascii="Times New Roman" w:hAnsi="Times New Roman" w:cs="Times New Roman"/>
          <w:sz w:val="28"/>
          <w:szCs w:val="28"/>
        </w:rPr>
        <w:t>малогабаритные рекламные конструкции с площадью одного рекламного поля (стороны) менее 6 кв. м;</w:t>
      </w:r>
    </w:p>
    <w:p w:rsidR="00637CEB" w:rsidRPr="00637CEB" w:rsidRDefault="00285176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CEB" w:rsidRPr="00637CEB">
        <w:rPr>
          <w:rFonts w:ascii="Times New Roman" w:hAnsi="Times New Roman" w:cs="Times New Roman"/>
          <w:sz w:val="28"/>
          <w:szCs w:val="28"/>
        </w:rPr>
        <w:t>крупногабаритные рекламные конструкции с площадью одного рекламного поля (стороны) от 6 кв. м до 18 кв. м включительно.</w:t>
      </w:r>
    </w:p>
    <w:p w:rsidR="00637CEB" w:rsidRPr="00637CEB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EB">
        <w:rPr>
          <w:rFonts w:ascii="Times New Roman" w:hAnsi="Times New Roman" w:cs="Times New Roman"/>
          <w:sz w:val="28"/>
          <w:szCs w:val="28"/>
        </w:rPr>
        <w:t xml:space="preserve">3.3. Щит – щитовая рекламная конструкция, имеющая одно или два информационных поля площадью 18 </w:t>
      </w:r>
      <w:proofErr w:type="spellStart"/>
      <w:r w:rsidRPr="00637CE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37CEB">
        <w:rPr>
          <w:rFonts w:ascii="Times New Roman" w:hAnsi="Times New Roman" w:cs="Times New Roman"/>
          <w:sz w:val="28"/>
          <w:szCs w:val="28"/>
        </w:rPr>
        <w:t>, состоящая из фундамента, каркаса, опоры и информационного поля.</w:t>
      </w:r>
    </w:p>
    <w:p w:rsidR="00637CEB" w:rsidRPr="00637CEB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EB" w:rsidRPr="001B70E3" w:rsidRDefault="00637CEB" w:rsidP="00637CEB">
      <w:pPr>
        <w:suppressAutoHyphens/>
        <w:ind w:firstLine="709"/>
        <w:jc w:val="center"/>
        <w:rPr>
          <w:sz w:val="28"/>
          <w:szCs w:val="28"/>
        </w:rPr>
      </w:pPr>
      <w:bookmarkStart w:id="0" w:name="_GoBack"/>
      <w:r w:rsidRPr="001B70E3">
        <w:rPr>
          <w:noProof/>
          <w:sz w:val="28"/>
          <w:szCs w:val="28"/>
        </w:rPr>
        <w:drawing>
          <wp:inline distT="0" distB="0" distL="0" distR="0">
            <wp:extent cx="5107096" cy="398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23" cy="39852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7CEB" w:rsidRPr="001B70E3" w:rsidRDefault="00637CEB" w:rsidP="00637CEB">
      <w:pPr>
        <w:suppressAutoHyphens/>
        <w:ind w:firstLine="709"/>
        <w:jc w:val="both"/>
        <w:rPr>
          <w:sz w:val="28"/>
          <w:szCs w:val="28"/>
        </w:rPr>
      </w:pPr>
    </w:p>
    <w:p w:rsidR="00637CEB" w:rsidRPr="00442504" w:rsidRDefault="00637CEB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Технические характеристики рекламн</w:t>
      </w:r>
      <w:r w:rsidR="006060C6">
        <w:rPr>
          <w:rFonts w:ascii="Times New Roman" w:hAnsi="Times New Roman" w:cs="Times New Roman"/>
          <w:sz w:val="28"/>
          <w:szCs w:val="28"/>
        </w:rPr>
        <w:t xml:space="preserve">ой конструкции типа «Щит» </w:t>
      </w:r>
      <w:r w:rsidR="006060C6">
        <w:rPr>
          <w:rFonts w:ascii="Times New Roman" w:hAnsi="Times New Roman" w:cs="Times New Roman"/>
          <w:sz w:val="28"/>
          <w:szCs w:val="28"/>
        </w:rPr>
        <w:br/>
        <w:t xml:space="preserve">6 х 3 </w:t>
      </w:r>
      <w:r w:rsidRPr="00442504">
        <w:rPr>
          <w:rFonts w:ascii="Times New Roman" w:hAnsi="Times New Roman" w:cs="Times New Roman"/>
          <w:sz w:val="28"/>
          <w:szCs w:val="28"/>
        </w:rPr>
        <w:t>м:</w:t>
      </w:r>
    </w:p>
    <w:p w:rsidR="00637CEB" w:rsidRPr="00442504" w:rsidRDefault="00637CEB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 xml:space="preserve">Габариты конструкции: 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Ширина – до 6200 мм.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Высота – от 7000 мм до 11000 мм.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Высота опорной стойки – от 4000 мм до 8000 мм.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Размер рекламного изображения – 6000 х 3000 мм.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Техническое описание – конструкция, установленная на собственной опоре, не может иметь более двух сторон, допускаются односторонние конструкции.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Каркас – металлический швеллер.</w:t>
      </w:r>
    </w:p>
    <w:p w:rsidR="00637CEB" w:rsidRPr="00442504" w:rsidRDefault="00285176" w:rsidP="006060C6">
      <w:pPr>
        <w:tabs>
          <w:tab w:val="left" w:pos="5334"/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Опорная стойка – сварной металлический швеллер.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Фундамент – заглубляемый.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Облицовка – пластик или композитный материал.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Освещение – внутренняя или внешняя подсветка.</w:t>
      </w:r>
    </w:p>
    <w:p w:rsidR="00637CEB" w:rsidRPr="00442504" w:rsidRDefault="00285176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Тип смены изображения – допустима любая технология смены изображения, в том числе цифровая.</w:t>
      </w:r>
    </w:p>
    <w:p w:rsidR="00637CEB" w:rsidRPr="00442504" w:rsidRDefault="00637CEB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 xml:space="preserve">3.4. Брандмауэр – рекламная конструкция, размещаемая на плоскости стен зданий или сооружений, состоящая из каркаса, элементов крепления и одного информационного поля, площадью от 5 до 50 </w:t>
      </w:r>
      <w:proofErr w:type="spellStart"/>
      <w:r w:rsidRPr="004425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2504">
        <w:rPr>
          <w:rFonts w:ascii="Times New Roman" w:hAnsi="Times New Roman" w:cs="Times New Roman"/>
          <w:sz w:val="28"/>
          <w:szCs w:val="28"/>
        </w:rPr>
        <w:t>.</w:t>
      </w:r>
      <w:r w:rsidRPr="00442504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баннер на </w:t>
      </w:r>
      <w:proofErr w:type="spellStart"/>
      <w:r w:rsidRPr="00442504">
        <w:rPr>
          <w:rFonts w:ascii="Times New Roman" w:hAnsi="Times New Roman" w:cs="Times New Roman"/>
          <w:bCs/>
          <w:sz w:val="28"/>
          <w:szCs w:val="28"/>
        </w:rPr>
        <w:t>металлораме</w:t>
      </w:r>
      <w:proofErr w:type="spellEnd"/>
      <w:r w:rsidRPr="00442504">
        <w:rPr>
          <w:rFonts w:ascii="Times New Roman" w:hAnsi="Times New Roman" w:cs="Times New Roman"/>
          <w:bCs/>
          <w:sz w:val="28"/>
          <w:szCs w:val="28"/>
        </w:rPr>
        <w:t xml:space="preserve"> на фасаде здания. Каркас выполняется из профильной трубы или другого профиля, рекламный плакат – баннер, который устанавливается на </w:t>
      </w:r>
      <w:proofErr w:type="spellStart"/>
      <w:r w:rsidRPr="00442504">
        <w:rPr>
          <w:rFonts w:ascii="Times New Roman" w:hAnsi="Times New Roman" w:cs="Times New Roman"/>
          <w:bCs/>
          <w:sz w:val="28"/>
          <w:szCs w:val="28"/>
        </w:rPr>
        <w:t>металлораму</w:t>
      </w:r>
      <w:proofErr w:type="spellEnd"/>
      <w:r w:rsidRPr="00442504">
        <w:rPr>
          <w:rFonts w:ascii="Times New Roman" w:hAnsi="Times New Roman" w:cs="Times New Roman"/>
          <w:bCs/>
          <w:sz w:val="28"/>
          <w:szCs w:val="28"/>
        </w:rPr>
        <w:t xml:space="preserve"> при помощи шнуровки через люверсы. Крепеж к стене здания осуществляется при помощи цанговых разжимных анкеров.</w:t>
      </w:r>
    </w:p>
    <w:p w:rsidR="00637CEB" w:rsidRPr="004C564B" w:rsidRDefault="00637CEB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2504">
        <w:rPr>
          <w:rFonts w:ascii="Times New Roman" w:hAnsi="Times New Roman" w:cs="Times New Roman"/>
          <w:bCs/>
          <w:sz w:val="28"/>
          <w:szCs w:val="28"/>
        </w:rPr>
        <w:t xml:space="preserve">3.5. Перетяжка – рекламная конструкция, состоящая из отдельных опор, тросовых конструкций и информационного поля. Возможно крепление тросовых конструкций к зданиям и сооружениям. </w:t>
      </w:r>
      <w:r w:rsidRPr="004C56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Перетяжки на территории </w:t>
      </w:r>
      <w:r w:rsidR="00442504" w:rsidRPr="004C564B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Питерского</w:t>
      </w:r>
      <w:r w:rsidRPr="004C56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располагаются только над пешеходной зоной.</w:t>
      </w:r>
    </w:p>
    <w:p w:rsidR="00637CEB" w:rsidRPr="00442504" w:rsidRDefault="00637CEB" w:rsidP="006060C6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3.6. Неформатная конструкция – рекламная конструкция, имеющая не более четырех информационных полей площадью от 5 до 100 квадратных метров, состоящая из фундамента, каркаса, опоры и информационного поля.</w:t>
      </w:r>
    </w:p>
    <w:p w:rsidR="006060C6" w:rsidRDefault="006060C6" w:rsidP="00637CEB">
      <w:pPr>
        <w:suppressAutoHyphens/>
        <w:ind w:left="142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EB" w:rsidRPr="00442504" w:rsidRDefault="00637CEB" w:rsidP="00637CEB">
      <w:pPr>
        <w:suppressAutoHyphens/>
        <w:ind w:left="142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04">
        <w:rPr>
          <w:rFonts w:ascii="Times New Roman" w:hAnsi="Times New Roman" w:cs="Times New Roman"/>
          <w:b/>
          <w:sz w:val="28"/>
          <w:szCs w:val="28"/>
        </w:rPr>
        <w:t xml:space="preserve">4. Технические характеристики типа и видов рекламных конструкций, размещаемых на земельном участке, здании или ином недвижимом </w:t>
      </w:r>
    </w:p>
    <w:p w:rsidR="00637CEB" w:rsidRPr="00442504" w:rsidRDefault="00637CEB" w:rsidP="00637CEB">
      <w:pPr>
        <w:suppressAutoHyphens/>
        <w:ind w:left="142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04">
        <w:rPr>
          <w:rFonts w:ascii="Times New Roman" w:hAnsi="Times New Roman" w:cs="Times New Roman"/>
          <w:b/>
          <w:sz w:val="28"/>
          <w:szCs w:val="28"/>
        </w:rPr>
        <w:t>имуществе, находящемся в собственности администрации</w:t>
      </w:r>
    </w:p>
    <w:p w:rsidR="00637CEB" w:rsidRPr="00442504" w:rsidRDefault="00863535" w:rsidP="00637CEB">
      <w:pPr>
        <w:suppressAutoHyphens/>
        <w:ind w:left="142"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Питерского</w:t>
      </w:r>
      <w:r w:rsidR="00637CEB" w:rsidRPr="0044250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37CEB" w:rsidRPr="00442504" w:rsidRDefault="00637CEB" w:rsidP="00637CEB">
      <w:pPr>
        <w:suppressAutoHyphens/>
        <w:ind w:left="142" w:right="-141"/>
        <w:jc w:val="center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37CEB" w:rsidRPr="00442504" w:rsidRDefault="00637CEB" w:rsidP="00637CEB">
      <w:pPr>
        <w:suppressAutoHyphens/>
        <w:ind w:left="142" w:right="-141"/>
        <w:rPr>
          <w:rFonts w:ascii="Times New Roman" w:hAnsi="Times New Roman" w:cs="Times New Roman"/>
          <w:sz w:val="28"/>
          <w:szCs w:val="28"/>
        </w:rPr>
      </w:pPr>
    </w:p>
    <w:p w:rsidR="00637CEB" w:rsidRPr="00442504" w:rsidRDefault="00637CEB" w:rsidP="006060C6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4.1. Общие технические требования к рекламным конструкциям:</w:t>
      </w:r>
    </w:p>
    <w:p w:rsidR="00637CEB" w:rsidRPr="00442504" w:rsidRDefault="00285176" w:rsidP="006060C6">
      <w:pPr>
        <w:tabs>
          <w:tab w:val="left" w:pos="993"/>
        </w:tabs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637CEB" w:rsidRPr="0044250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Щитовые рекламные конструкции, выполненные в одностороннем варианте, должны иметь защитную нерабочую сторону окрашенным (цвет: белый, серый) металлическим </w:t>
      </w:r>
      <w:proofErr w:type="spellStart"/>
      <w:r w:rsidR="00637CEB" w:rsidRPr="0044250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профлистом</w:t>
      </w:r>
      <w:proofErr w:type="spellEnd"/>
      <w:r w:rsidR="00637CEB" w:rsidRPr="0044250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37CEB" w:rsidRPr="00442504" w:rsidRDefault="00285176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Конструктивные элементы жесткости и крепления (соединения с основанием, болтовые соединения, элементы опор, технологические косынки и т.п.) должны быть закрыты декоративными элементами и не должны иметь видимых элементов соединения различных частей конструкций.</w:t>
      </w:r>
    </w:p>
    <w:p w:rsidR="00637CEB" w:rsidRPr="00442504" w:rsidRDefault="00285176" w:rsidP="006060C6">
      <w:pPr>
        <w:tabs>
          <w:tab w:val="left" w:pos="993"/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Рекламная конструкция должна иметь маркировку с указанием наименования владельца и его контактного телефона.</w:t>
      </w:r>
    </w:p>
    <w:p w:rsidR="00637CEB" w:rsidRPr="00442504" w:rsidRDefault="00285176" w:rsidP="006060C6">
      <w:pPr>
        <w:tabs>
          <w:tab w:val="left" w:pos="993"/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442504">
        <w:rPr>
          <w:rFonts w:ascii="Times New Roman" w:hAnsi="Times New Roman" w:cs="Times New Roman"/>
          <w:sz w:val="28"/>
          <w:szCs w:val="28"/>
        </w:rPr>
        <w:t>Место размещения маркировки в зависимости от типа рекламной конструкции согласовывается индивидуально, обеспечивающее ее удобное прочтение и сохранность.</w:t>
      </w:r>
    </w:p>
    <w:p w:rsidR="00637CEB" w:rsidRPr="00442504" w:rsidRDefault="00637CEB" w:rsidP="006060C6">
      <w:pPr>
        <w:tabs>
          <w:tab w:val="left" w:pos="4536"/>
        </w:tabs>
        <w:suppressAutoHyphens/>
        <w:ind w:right="-143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4250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4.2. Щитовая установка 3 х 6 м.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Отдельно стоящий на земле объект рекламы и информации, имеющий внешние поверхности для размещения информации и состоящий из фундамента, опоры, каркаса и информационного поля.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Основные технические характеристики конструкции: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1. Конструкция: 1, 2-х сторонняя, установленная на собственной опоре.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2. Опорная стойка: единая стальная конструкция из одной или нескольких профильных труб (устанавливаются без просвета) квадратного/прямоугольного сечения. Цвет – серый. Облицовка опорной стойки не допускается.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Ширина опорной стойки от 350 мм до 500 мм. Возможно смещение опорной стойки относительно информационного поля.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3. Информационное поле представляет собой стальную прямоугольную пространственную раму, жестко закрепленную на опорной стойке.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Информационное поле (щит) обрамляется рамкой. Цвет – серый.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Рекламные поверхности выполнены из оцинкованных панелей, либо влагостойкой фанеры, для вариантов статичного исполнения.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4. Освещение: рекламная конструкция должна иметь внешний подсвет.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Подключение к источнику электроснабжения осуществляется закрытым способом или воздушным с применением самонесущего изолированного провода (при наличии существующих опор).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5. Фундамент – заглубляемый, видимая часть не должна выступать над уровнем земляного покрытия с последующим восстановлением газона. В других случаях фундаменты опор не должны выступать над уровнем земли более чем на 5 см.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уборки улиц (ГОСТ Р 52044-2004).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6. Высота опорной стойки: от 4,5м.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7. Размер рекламного изображения: 3 м х 6 м.</w:t>
      </w:r>
    </w:p>
    <w:p w:rsidR="00637CEB" w:rsidRPr="00442504" w:rsidRDefault="00637CEB" w:rsidP="006060C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8. Технология замены изображения: натяжение винилового полотна.</w:t>
      </w:r>
    </w:p>
    <w:p w:rsidR="00637CEB" w:rsidRPr="00442504" w:rsidRDefault="00637CEB" w:rsidP="006060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9. Рекламная конструкция должна иметь маркировку с указанием наименования владельца, его контактного телефона, номера рекламной конструкции. Маркировка должна быть размещена на опорной стойке под информационным полем. Размер текста должен позволять его прочтение с ближайшей полосы движение транспортных средств.</w:t>
      </w:r>
    </w:p>
    <w:p w:rsidR="00637CEB" w:rsidRPr="00442504" w:rsidRDefault="00637CEB" w:rsidP="006060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 xml:space="preserve">10. В случае, если щитовая рекламная конструкция выполнена в одностороннем варианте, нерабочая сторона должна быть защищена </w:t>
      </w:r>
      <w:proofErr w:type="spellStart"/>
      <w:r w:rsidRPr="00442504">
        <w:rPr>
          <w:rFonts w:ascii="Times New Roman" w:hAnsi="Times New Roman" w:cs="Times New Roman"/>
          <w:sz w:val="28"/>
          <w:szCs w:val="28"/>
        </w:rPr>
        <w:t>профлистом</w:t>
      </w:r>
      <w:proofErr w:type="spellEnd"/>
      <w:r w:rsidRPr="00442504">
        <w:rPr>
          <w:rFonts w:ascii="Times New Roman" w:hAnsi="Times New Roman" w:cs="Times New Roman"/>
          <w:sz w:val="28"/>
          <w:szCs w:val="28"/>
        </w:rPr>
        <w:t>, окрашенным в белый или серый цвет.</w:t>
      </w:r>
    </w:p>
    <w:p w:rsidR="00637CEB" w:rsidRPr="001B70E3" w:rsidRDefault="00637CEB" w:rsidP="006060C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637CEB" w:rsidRPr="00442504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4">
        <w:rPr>
          <w:rFonts w:ascii="Times New Roman" w:hAnsi="Times New Roman" w:cs="Times New Roman"/>
          <w:sz w:val="28"/>
          <w:szCs w:val="28"/>
        </w:rPr>
        <w:t>4.2.1.Внешний вид рекламной конструкции 3 х 6 м.</w:t>
      </w:r>
    </w:p>
    <w:p w:rsidR="00637CEB" w:rsidRPr="00442504" w:rsidRDefault="00637CEB" w:rsidP="006060C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37CEB" w:rsidRPr="001B70E3" w:rsidRDefault="00637CEB" w:rsidP="00637CEB">
      <w:pPr>
        <w:suppressAutoHyphens/>
        <w:rPr>
          <w:sz w:val="28"/>
          <w:szCs w:val="28"/>
        </w:rPr>
      </w:pPr>
      <w:r w:rsidRPr="001B70E3">
        <w:rPr>
          <w:noProof/>
          <w:sz w:val="28"/>
          <w:szCs w:val="28"/>
        </w:rPr>
        <w:drawing>
          <wp:inline distT="0" distB="0" distL="0" distR="0">
            <wp:extent cx="593407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EB" w:rsidRPr="001B70E3" w:rsidRDefault="00637CEB" w:rsidP="00637CEB">
      <w:pPr>
        <w:suppressAutoHyphens/>
        <w:rPr>
          <w:sz w:val="28"/>
          <w:szCs w:val="28"/>
        </w:rPr>
      </w:pPr>
    </w:p>
    <w:p w:rsidR="00637CEB" w:rsidRPr="001B70E3" w:rsidRDefault="00637CEB" w:rsidP="00637CEB">
      <w:pPr>
        <w:suppressAutoHyphens/>
        <w:rPr>
          <w:sz w:val="28"/>
          <w:szCs w:val="28"/>
        </w:rPr>
      </w:pPr>
      <w:r w:rsidRPr="001B70E3">
        <w:rPr>
          <w:noProof/>
          <w:sz w:val="28"/>
          <w:szCs w:val="28"/>
        </w:rPr>
        <w:drawing>
          <wp:inline distT="0" distB="0" distL="0" distR="0">
            <wp:extent cx="5939790" cy="847153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1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EB" w:rsidRPr="001B70E3" w:rsidRDefault="00637CEB" w:rsidP="00637CEB">
      <w:pPr>
        <w:suppressAutoHyphens/>
        <w:rPr>
          <w:sz w:val="28"/>
          <w:szCs w:val="28"/>
        </w:rPr>
      </w:pPr>
    </w:p>
    <w:p w:rsidR="00637CEB" w:rsidRPr="001B70E3" w:rsidRDefault="00637CEB" w:rsidP="00637CEB">
      <w:pPr>
        <w:suppressAutoHyphens/>
        <w:rPr>
          <w:sz w:val="28"/>
          <w:szCs w:val="28"/>
        </w:rPr>
      </w:pPr>
    </w:p>
    <w:p w:rsidR="00637CEB" w:rsidRPr="001B70E3" w:rsidRDefault="00637CEB" w:rsidP="00637CEB">
      <w:pPr>
        <w:tabs>
          <w:tab w:val="left" w:leader="dot" w:pos="9072"/>
        </w:tabs>
        <w:suppressAutoHyphens/>
        <w:ind w:hanging="11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b/>
          <w:noProof/>
          <w:kern w:val="1"/>
          <w:sz w:val="28"/>
          <w:szCs w:val="28"/>
        </w:rPr>
        <w:drawing>
          <wp:inline distT="0" distB="0" distL="0" distR="0">
            <wp:extent cx="5939790" cy="83197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9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EB" w:rsidRPr="001B70E3" w:rsidRDefault="00637CEB" w:rsidP="00637CEB">
      <w:pPr>
        <w:tabs>
          <w:tab w:val="left" w:leader="dot" w:pos="9072"/>
        </w:tabs>
        <w:suppressAutoHyphens/>
        <w:ind w:hanging="11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37CEB" w:rsidRPr="00863535" w:rsidRDefault="00637CEB" w:rsidP="00637CEB">
      <w:pPr>
        <w:tabs>
          <w:tab w:val="left" w:leader="dot" w:pos="9072"/>
        </w:tabs>
        <w:suppressAutoHyphens/>
        <w:ind w:hanging="11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5. Требования к рекламным конструкциям</w:t>
      </w:r>
    </w:p>
    <w:p w:rsidR="00637CEB" w:rsidRPr="00863535" w:rsidRDefault="00637CEB" w:rsidP="00637CEB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EB" w:rsidRPr="00863535" w:rsidRDefault="00637CEB" w:rsidP="00A21C6F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 xml:space="preserve">5.1. Рекламные конструкции, размещаемые на территории </w:t>
      </w:r>
      <w:r w:rsidR="00A7680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Pr="008635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должны соответствовать внешнему архитектурному облику сложившейся застройки.</w:t>
      </w:r>
    </w:p>
    <w:p w:rsidR="00637CEB" w:rsidRPr="00863535" w:rsidRDefault="00637CEB" w:rsidP="00A21C6F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5.2. Рекламная конструкция должна использоваться исключительно в целях распространения рекламы, социальной рекламы.</w:t>
      </w:r>
    </w:p>
    <w:p w:rsidR="00637CEB" w:rsidRPr="00863535" w:rsidRDefault="00637CEB" w:rsidP="00A21C6F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5.3. Рекламные конструкции должны быть спроектированы, изготовлены и установлены в соответствии с существующими строительными нормами и правилами, ГОСТами, Правилами устройства электроустановок,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 (в том числе требований к освещенности, электромагнитному излучению и пр.).</w:t>
      </w:r>
    </w:p>
    <w:p w:rsidR="00637CEB" w:rsidRPr="00863535" w:rsidRDefault="00637CEB" w:rsidP="00A21C6F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5.4. Рекламные конструкции следует проектировать, изготовлять и устанавливать с учетом нагрузок и других воздействий, соответствующих требованиям нормативных документов.</w:t>
      </w:r>
    </w:p>
    <w:p w:rsidR="00637CEB" w:rsidRPr="00863535" w:rsidRDefault="00637CEB" w:rsidP="00A21C6F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5.5.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</w:t>
      </w:r>
    </w:p>
    <w:p w:rsidR="00637CEB" w:rsidRPr="00863535" w:rsidRDefault="00637CEB" w:rsidP="00A21C6F">
      <w:pPr>
        <w:shd w:val="clear" w:color="auto" w:fill="FFFFFF"/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5.6. Не допускается повреждение сооружений при креплении к ним рекламных конструкций, а также снижение их прочности и устойчивости.</w:t>
      </w:r>
    </w:p>
    <w:p w:rsidR="00637CEB" w:rsidRPr="00863535" w:rsidRDefault="00637CEB" w:rsidP="00A21C6F">
      <w:pPr>
        <w:shd w:val="clear" w:color="auto" w:fill="FFFFFF"/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5.7. В рекламных конструкциях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- требованиям Правил эксплуатации и техники безопасности.</w:t>
      </w:r>
    </w:p>
    <w:p w:rsidR="00637CEB" w:rsidRPr="00863535" w:rsidRDefault="00637CEB" w:rsidP="00A21C6F">
      <w:pPr>
        <w:shd w:val="clear" w:color="auto" w:fill="FFFFFF"/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:rsidR="00637CEB" w:rsidRPr="00863535" w:rsidRDefault="00637CEB" w:rsidP="00A21C6F">
      <w:pPr>
        <w:shd w:val="clear" w:color="auto" w:fill="FFFFFF"/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637CEB" w:rsidRPr="00863535" w:rsidRDefault="00637CEB" w:rsidP="00A21C6F">
      <w:pPr>
        <w:shd w:val="clear" w:color="auto" w:fill="FFFFFF"/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5.8. Рекламная конструкция должна иметь маркировку с указанием </w:t>
      </w:r>
      <w:proofErr w:type="spellStart"/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рекламораспространителя</w:t>
      </w:r>
      <w:proofErr w:type="spellEnd"/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 и номера его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637CEB" w:rsidRDefault="00637CEB" w:rsidP="00A21C6F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5.9. Рекламные конструкции, а также рекламные и информационные изображения, размещаемые на них, должны соответствовать контексту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наиболее полное соответствие:</w:t>
      </w:r>
    </w:p>
    <w:p w:rsidR="00637CEB" w:rsidRPr="00863535" w:rsidRDefault="00A21C6F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7CEB" w:rsidRPr="00863535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="00637CEB" w:rsidRPr="00863535">
        <w:rPr>
          <w:rFonts w:ascii="Times New Roman" w:hAnsi="Times New Roman" w:cs="Times New Roman"/>
          <w:sz w:val="28"/>
          <w:szCs w:val="28"/>
        </w:rPr>
        <w:t xml:space="preserve"> – для оформления рекламных конструкций используются цвета, сочетающиеся с окружающим фоном;</w:t>
      </w:r>
    </w:p>
    <w:p w:rsidR="00637CEB" w:rsidRPr="00863535" w:rsidRDefault="00A21C6F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стилистика окружающей среды – при проектировании рекламных конструкций учитывается пластика архитектуры;</w:t>
      </w:r>
    </w:p>
    <w:p w:rsidR="00637CEB" w:rsidRPr="00863535" w:rsidRDefault="006E5B81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пропорции и масштаб – размеры рекламных конструкций и элементов изображений соответствуют размерам окружающих объектов, учитывают особенности их архитектуры;</w:t>
      </w:r>
    </w:p>
    <w:p w:rsidR="00637CEB" w:rsidRPr="00863535" w:rsidRDefault="006E5B81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структура – при размещении рекламных конструкций учитывается существующая в архитектурной среде структура, периодичность с целью формирования целостного восприятия пространства.</w:t>
      </w:r>
    </w:p>
    <w:p w:rsidR="00637CEB" w:rsidRPr="00863535" w:rsidRDefault="00637CEB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 xml:space="preserve">Цветовое решение рекламных конструкций должно отвечать сложившейся </w:t>
      </w:r>
      <w:proofErr w:type="spellStart"/>
      <w:r w:rsidRPr="00863535">
        <w:rPr>
          <w:rFonts w:ascii="Times New Roman" w:hAnsi="Times New Roman" w:cs="Times New Roman"/>
          <w:sz w:val="28"/>
          <w:szCs w:val="28"/>
        </w:rPr>
        <w:t>колористике</w:t>
      </w:r>
      <w:proofErr w:type="spellEnd"/>
      <w:r w:rsidRPr="00863535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A7680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Pr="008635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637CEB" w:rsidRPr="00863535" w:rsidRDefault="006E5B81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гармонировать с архитектурно-пространственным окружением и другими элементами благоустройства и оборудования;</w:t>
      </w:r>
    </w:p>
    <w:p w:rsidR="00637CEB" w:rsidRPr="00863535" w:rsidRDefault="006E5B81" w:rsidP="006060C6">
      <w:pPr>
        <w:tabs>
          <w:tab w:val="left" w:leader="dot" w:pos="907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иметь нейтральный унифицированный характер на основе ограниченного числа колеров.</w:t>
      </w:r>
    </w:p>
    <w:p w:rsidR="00637CEB" w:rsidRPr="00863535" w:rsidRDefault="00637CEB" w:rsidP="006060C6">
      <w:pPr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5.10. Содержание информации, размещаемой на рекламных конструкциях, должно соответствовать законодательству Российской Федерации, в том чи</w:t>
      </w:r>
      <w:r w:rsidR="006E5B81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сле Федеральному закону от 13 марта </w:t>
      </w: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2006</w:t>
      </w:r>
      <w:r w:rsidR="006E5B81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 года №</w:t>
      </w:r>
      <w:r w:rsidRPr="00863535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38-ФЗ «О рекламе».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637CEB" w:rsidRPr="00863535" w:rsidRDefault="00637CEB" w:rsidP="006060C6">
      <w:pPr>
        <w:tabs>
          <w:tab w:val="left" w:leader="dot" w:pos="9072"/>
        </w:tabs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6. Требования к размещению рекламных конструкций</w:t>
      </w:r>
    </w:p>
    <w:p w:rsidR="00637CEB" w:rsidRPr="00863535" w:rsidRDefault="00637CEB" w:rsidP="006060C6">
      <w:pPr>
        <w:tabs>
          <w:tab w:val="left" w:leader="dot" w:pos="907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 xml:space="preserve">6.1. Рекламные конструкции на территории </w:t>
      </w:r>
      <w:r w:rsidR="00343A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Питерского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Саратовской области не должны ограничивать видимость технических средств организации дорожного движения, уменьшать габарит инженерных сооружений, а также не должны быть размещены: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1) на одной опоре, в створе и в одном сечении с дорожными знаками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br/>
        <w:t>и светофорами;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 xml:space="preserve">2) на аварийно-опасных участках дорог и улиц, на железнодорожных переездах, в пределах границ транспортных развязок в разных уровнях, мостовых сооружениях, а также на расстоянии 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br/>
        <w:t>менее 350 м от них вне населенных пунктов и 50 м – в населенных пунктах;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3) на участках автомобильных дорог и улиц с высотой насыпи земляного полотна более 2 м;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4) на участках дорог и улиц в населенном пункте с радиусом кривой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br/>
        <w:t>в плане менее 600 м;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5) над проезжей частью и обочинами дорог;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6) на дорожных ограждениях и направляющих устройствах;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7) на подпорных стенах, деревьях и других природных объектах;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8) на участках автомобильных дорог в населенном пункте с расстоянием видимости менее 150 м;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9) ближе 25 м от остановок маршрутных транспортных средств;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10)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– в населенных пунктах;</w:t>
      </w:r>
    </w:p>
    <w:p w:rsidR="00637CEB" w:rsidRPr="00863535" w:rsidRDefault="00637CEB" w:rsidP="006E5B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11) сбоку от автомобильной дороги или улицы на расстоянии менее 10 м от бровки земляного полотна автомобильной дороги (бордюрного камня) вне населенных пунктов и на расстоянии менее 5 м - в населенных пунктах;</w:t>
      </w:r>
    </w:p>
    <w:p w:rsidR="00637CEB" w:rsidRPr="00863535" w:rsidRDefault="00637CEB" w:rsidP="006E5B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12)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6.2. 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городского и сельских поселений – на высоте не менее 4,5 м.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6.3. Расстояние в плане от фундамента до границы имеющихся подземных коммуникаций должно быть не менее 1 м.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6.4. Удаление средств наружной рекламы от линий электропередачи осветительной сети должно быть не менее 1 м.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6.5. Расстояние от рекламной конструкции до дорожных знаков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br/>
        <w:t>и светофоров при скорости движения более 60 км/ч, при площади информационного поля рекламной конструкции от 15 до 18 кв. м – 100 м; от 6 до 15 кв. м – 60 м; менее 6 кв. м – 40 м; при скорости движения 60 км/ч и менее, при площади информационного поля рекламной конструкции от 15 до 18 кв. м – 60 м; от 6 до 15 кв. м – 40 м; менее 6 кв. м – 25 м. Допускается снижение до 50 % значений расстояний при размещении рекламных конструкций после дорожных знаков и светофоров (по ходу движения).</w:t>
      </w:r>
      <w:r w:rsidRPr="00863535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6.6. Расстояние между отдельными рекламными конструкциями на одной стороне дороги в населенных пунктах при площади рекламной конструкции от 6 до 18 кв.</w:t>
      </w:r>
      <w:r w:rsidR="006E5B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t>м – 100 м; менее 6 кв.</w:t>
      </w:r>
      <w:r w:rsidR="006E5B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t>м – 30 м; за пределами населенных пунктов при площади рекламной конструкции от 6 до 18 кв.</w:t>
      </w:r>
      <w:r w:rsidR="006E5B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t>м – 100 м; менее 6 кв.</w:t>
      </w:r>
      <w:r w:rsidR="006E5B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3535">
        <w:rPr>
          <w:rFonts w:ascii="Times New Roman" w:hAnsi="Times New Roman" w:cs="Times New Roman"/>
          <w:spacing w:val="2"/>
          <w:sz w:val="28"/>
          <w:szCs w:val="28"/>
        </w:rPr>
        <w:t>м – 40 м.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6.7.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6.8.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 местах производства дорожных работ.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6.9. Фундаменты размещения стационарных рекламных конструкций должны быть заглублены на 15-20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6.10. Владелец рекламной конструкции обязан восстановить благоустройство территории после установки (демонтажа) рекламной конструкции. Демонтаж рекламной конструкции необходимо проводить вместе с их фундаментом.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 xml:space="preserve">6.11. Установка и эксплуатация рекламной конструкции допускаются при наличии разрешения на установку и эксплуатацию рекламной конструкции. 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63535">
        <w:rPr>
          <w:rFonts w:ascii="Times New Roman" w:hAnsi="Times New Roman" w:cs="Times New Roman"/>
          <w:spacing w:val="2"/>
          <w:sz w:val="28"/>
          <w:szCs w:val="28"/>
        </w:rPr>
        <w:t>6.12. Установка рекламной конструкции без разрешения (самовольная установка) не допускается. В случае самовольной установки рекламной конструкции она подлежит демонтажу на основании предписания администрации.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637CEB" w:rsidRPr="00863535" w:rsidRDefault="00637CEB" w:rsidP="006E5B81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7. Ограничение по размещению рекламных конструкций</w:t>
      </w:r>
    </w:p>
    <w:p w:rsidR="00637CEB" w:rsidRPr="00863535" w:rsidRDefault="00637CEB" w:rsidP="006E5B81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7.1. Проект размещения рекламных конструкций регулируется в соответствии с ГОСТ Р 52044-2003 «Наружная реклама на автомобильных дорогах и территориях городских и сельских поселений» и схемой размещения рекламных констр</w:t>
      </w:r>
      <w:r w:rsidR="00001025">
        <w:rPr>
          <w:rFonts w:ascii="Times New Roman" w:hAnsi="Times New Roman" w:cs="Times New Roman"/>
          <w:sz w:val="28"/>
          <w:szCs w:val="28"/>
        </w:rPr>
        <w:t>укций на территории Питерского</w:t>
      </w:r>
      <w:r w:rsidRPr="008635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7.2. Не допускается размещение рекламных конструкций (всех видов) на зданиях, представляющих архитектурную и (или) историческую ценность, перечень которых определяется в соответствии с действующими нормативными правовыми актами.</w:t>
      </w:r>
    </w:p>
    <w:p w:rsidR="00637CEB" w:rsidRPr="00863535" w:rsidRDefault="00637CEB" w:rsidP="006E5B81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В пределах одной улицы по разные стороны проезжей части рекламные конструкции устанавливаются в шахматном порядке.</w:t>
      </w:r>
    </w:p>
    <w:p w:rsidR="00637CEB" w:rsidRPr="00863535" w:rsidRDefault="00637CEB" w:rsidP="006E5B8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Не допускается размещать средства наружной рекламы (за исключением социальной рекламы) ближе 100 м:</w:t>
      </w:r>
    </w:p>
    <w:p w:rsidR="00637CEB" w:rsidRPr="00863535" w:rsidRDefault="006E5B81" w:rsidP="006E5B81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от храмовых сооружений;</w:t>
      </w:r>
    </w:p>
    <w:p w:rsidR="00637CEB" w:rsidRPr="00863535" w:rsidRDefault="006E5B81" w:rsidP="006E5B81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от учреждений культуры, образования;</w:t>
      </w:r>
    </w:p>
    <w:p w:rsidR="00637CEB" w:rsidRPr="00863535" w:rsidRDefault="006E5B81" w:rsidP="006E5B81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CEB" w:rsidRPr="00863535">
        <w:rPr>
          <w:rFonts w:ascii="Times New Roman" w:hAnsi="Times New Roman" w:cs="Times New Roman"/>
          <w:sz w:val="28"/>
          <w:szCs w:val="28"/>
        </w:rPr>
        <w:t>от мест захоронений;</w:t>
      </w:r>
    </w:p>
    <w:p w:rsidR="00637CEB" w:rsidRPr="00863535" w:rsidRDefault="006E5B81" w:rsidP="006E5B81">
      <w:pPr>
        <w:suppressAutoHyphens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637CEB" w:rsidRPr="0086353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мемориальных комплексов и объектов.</w:t>
      </w:r>
    </w:p>
    <w:p w:rsidR="00637CEB" w:rsidRPr="00863535" w:rsidRDefault="00637CEB" w:rsidP="006E5B8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Размещение рекламных конструкций (всех видов) на жилых домах допускается с предварительным согласованием с администрацией.</w:t>
      </w:r>
    </w:p>
    <w:p w:rsidR="00637CEB" w:rsidRPr="00863535" w:rsidRDefault="00637CEB" w:rsidP="006E5B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 xml:space="preserve">Размещение стационарных рекламных конструкций на незастроенных территориях возможно в пределах автодороги (не более 5 метров от асфальтового покрытия). При условии отдаления на большее расстояние в соответствии с </w:t>
      </w:r>
      <w:r w:rsidR="006E5B8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25 июня </w:t>
      </w:r>
      <w:r w:rsidRPr="00863535">
        <w:rPr>
          <w:rFonts w:ascii="Times New Roman" w:hAnsi="Times New Roman" w:cs="Times New Roman"/>
          <w:bCs/>
          <w:sz w:val="28"/>
          <w:szCs w:val="28"/>
        </w:rPr>
        <w:t>2002</w:t>
      </w:r>
      <w:r w:rsidR="006E5B81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863535">
        <w:rPr>
          <w:rFonts w:ascii="Times New Roman" w:hAnsi="Times New Roman" w:cs="Times New Roman"/>
          <w:bCs/>
          <w:sz w:val="28"/>
          <w:szCs w:val="28"/>
        </w:rPr>
        <w:t xml:space="preserve">73-ФЗ </w:t>
      </w:r>
      <w:r w:rsidRPr="00863535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 необходимо предусмотреть проведение археологических полевых работ (разведок) специализированной организацией, включающих: визуальный осмотр местности, поиски древних предметов на современной поверхности, разведочную </w:t>
      </w:r>
      <w:proofErr w:type="spellStart"/>
      <w:r w:rsidRPr="00863535">
        <w:rPr>
          <w:rFonts w:ascii="Times New Roman" w:hAnsi="Times New Roman" w:cs="Times New Roman"/>
          <w:sz w:val="28"/>
          <w:szCs w:val="28"/>
        </w:rPr>
        <w:t>шурфовку</w:t>
      </w:r>
      <w:proofErr w:type="spellEnd"/>
      <w:r w:rsidRPr="00863535">
        <w:rPr>
          <w:rFonts w:ascii="Times New Roman" w:hAnsi="Times New Roman" w:cs="Times New Roman"/>
          <w:sz w:val="28"/>
          <w:szCs w:val="28"/>
        </w:rPr>
        <w:t xml:space="preserve"> и зачистку обнажений, а также проведение государственной историко-культурной экспертизы в целях определения наличия или отсутствия объектов, обладающих признаками объекта культурного наследия, на земельных участках, подлежащих воздействию земляных, строительных, мелиоративных, хозяйственных и иных работ. </w:t>
      </w:r>
    </w:p>
    <w:p w:rsidR="00637CEB" w:rsidRPr="00863535" w:rsidRDefault="00637CEB" w:rsidP="00637CEB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37CEB" w:rsidRPr="00863535" w:rsidRDefault="00637CEB" w:rsidP="00637CEB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8. Переходные положения</w:t>
      </w:r>
    </w:p>
    <w:p w:rsidR="00637CEB" w:rsidRPr="00863535" w:rsidRDefault="00637CEB" w:rsidP="00637CEB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8.1. Требования к территориальному размещению рекламных конструкций распространяются на рекламные конструкции, размещенные до вступления в силу настоящей Схемы.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8.2. Рекламные конструкции, размещенные с нарушением территориального размещения, нормативных расстояний, или конструкции, находящиеся в ненадлежащем состоянии, должны быть демонтированы в течение одного года с момента вступления в силу настоящей Схемы.</w:t>
      </w:r>
    </w:p>
    <w:p w:rsidR="00637CEB" w:rsidRPr="00863535" w:rsidRDefault="00637CEB" w:rsidP="006060C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 xml:space="preserve">8.3. Рекламные конструкции, размещенные с нарушением требований настоящей Схемы, должны быть приведены в соответствие с </w:t>
      </w:r>
      <w:proofErr w:type="spellStart"/>
      <w:r w:rsidRPr="00863535">
        <w:rPr>
          <w:rFonts w:ascii="Times New Roman" w:hAnsi="Times New Roman" w:cs="Times New Roman"/>
          <w:sz w:val="28"/>
          <w:szCs w:val="28"/>
        </w:rPr>
        <w:t>типоразмерным</w:t>
      </w:r>
      <w:proofErr w:type="spellEnd"/>
      <w:r w:rsidRPr="00863535">
        <w:rPr>
          <w:rFonts w:ascii="Times New Roman" w:hAnsi="Times New Roman" w:cs="Times New Roman"/>
          <w:sz w:val="28"/>
          <w:szCs w:val="28"/>
        </w:rPr>
        <w:t xml:space="preserve"> рядом согласно требованиям Схемы по окончании срока договоров, заключенных до вступления в силу Схемы.</w:t>
      </w:r>
    </w:p>
    <w:p w:rsidR="00637CEB" w:rsidRPr="00863535" w:rsidRDefault="00637CEB" w:rsidP="006060C6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8.4. При проведении модернизации или изменении территориального размещения рекламных конструкций, произведенных и размещенных до вступления в силу настоящей Схемы, должны соблюдаться требования настоящей Схемы.</w:t>
      </w:r>
    </w:p>
    <w:p w:rsidR="00637CEB" w:rsidRPr="00863535" w:rsidRDefault="00637CEB" w:rsidP="006060C6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37CEB" w:rsidRPr="00863535" w:rsidRDefault="00637CEB" w:rsidP="006060C6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9. Ответственность за нарушение требований к размещению</w:t>
      </w:r>
    </w:p>
    <w:p w:rsidR="00637CEB" w:rsidRPr="00863535" w:rsidRDefault="00637CEB" w:rsidP="006060C6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рекламных конструкций</w:t>
      </w:r>
    </w:p>
    <w:p w:rsidR="00637CEB" w:rsidRPr="00863535" w:rsidRDefault="00637CEB" w:rsidP="006060C6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37CEB" w:rsidRPr="00863535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 xml:space="preserve">9.1. Ответственность за техническое состояние в период эксплуатации, за безопасность крепления конструкций, за электро-, </w:t>
      </w:r>
      <w:proofErr w:type="spellStart"/>
      <w:r w:rsidRPr="0086353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BD5ABD">
        <w:rPr>
          <w:rFonts w:ascii="Times New Roman" w:hAnsi="Times New Roman" w:cs="Times New Roman"/>
          <w:sz w:val="28"/>
          <w:szCs w:val="28"/>
        </w:rPr>
        <w:t xml:space="preserve"> </w:t>
      </w:r>
      <w:r w:rsidRPr="00863535">
        <w:rPr>
          <w:rFonts w:ascii="Times New Roman" w:hAnsi="Times New Roman" w:cs="Times New Roman"/>
          <w:sz w:val="28"/>
          <w:szCs w:val="28"/>
        </w:rPr>
        <w:t>- и экологическую безопасность несут владельцы рекламных конструкций в установленном законодательством Российской Федерации порядке.</w:t>
      </w:r>
    </w:p>
    <w:p w:rsidR="00637CEB" w:rsidRPr="00863535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9.2. Лица, допустившие нарушение, несут административную ответственность в соответствии с действующим законодательством.</w:t>
      </w:r>
    </w:p>
    <w:p w:rsidR="00637CEB" w:rsidRPr="00863535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9.3. Применение мер ответственности не освобождает нарушителя от обязанности соблюдения требований и возмещения причиненного им ущерба.</w:t>
      </w:r>
    </w:p>
    <w:p w:rsidR="00637CEB" w:rsidRPr="00863535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9.4. При причинении ущерба рекламной конструкцией гражданам или имуществу юридических лиц, владелец рекламной конструкции несет ответственность по возмещению убытков в порядке, установленном действующим законодательством.</w:t>
      </w:r>
    </w:p>
    <w:p w:rsidR="00637CEB" w:rsidRPr="00863535" w:rsidRDefault="00637CEB" w:rsidP="006060C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35">
        <w:rPr>
          <w:rFonts w:ascii="Times New Roman" w:hAnsi="Times New Roman" w:cs="Times New Roman"/>
          <w:sz w:val="28"/>
          <w:szCs w:val="28"/>
        </w:rPr>
        <w:t>9.5. При несоблюдении владельцем рекламной конструкции требований к рекламным конструкциям и к их размещению администрация вправе направлять ему предписания с требованием устранить указанные нарушения, а в случае невыполнения данного требования принимать решение об аннулировании разрешения.</w:t>
      </w:r>
    </w:p>
    <w:p w:rsidR="006E5B81" w:rsidRPr="007753F6" w:rsidRDefault="006E5B81" w:rsidP="006060C6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37CEB" w:rsidRPr="00863535" w:rsidRDefault="00637CEB" w:rsidP="006E5B81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II</w:t>
      </w: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 Места размещения рекламных конструкций</w:t>
      </w:r>
    </w:p>
    <w:p w:rsidR="00637CEB" w:rsidRPr="00863535" w:rsidRDefault="00637CEB" w:rsidP="006E5B81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53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0102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Питерского</w:t>
      </w:r>
      <w:r w:rsidRPr="008635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637CEB" w:rsidRDefault="00637CEB" w:rsidP="00637CEB">
      <w:pPr>
        <w:suppressAutoHyphens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5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637CEB" w:rsidRPr="00863535" w:rsidRDefault="00637CEB" w:rsidP="00637CEB">
      <w:pPr>
        <w:suppressAutoHyphens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35"/>
        <w:gridCol w:w="5344"/>
      </w:tblGrid>
      <w:tr w:rsidR="002C5155" w:rsidRPr="00BF3DCC" w:rsidTr="004C564B">
        <w:tc>
          <w:tcPr>
            <w:tcW w:w="458" w:type="dxa"/>
          </w:tcPr>
          <w:p w:rsidR="002C5155" w:rsidRPr="00BF3DCC" w:rsidRDefault="002C5155" w:rsidP="00F53A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BF3D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11" w:type="dxa"/>
          </w:tcPr>
          <w:p w:rsidR="002C5155" w:rsidRPr="00BF3DCC" w:rsidRDefault="002C5155" w:rsidP="00F53A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BF3DCC">
              <w:rPr>
                <w:rFonts w:ascii="Times New Roman" w:hAnsi="Times New Roman"/>
                <w:b/>
              </w:rPr>
              <w:t>Адрес размещения</w:t>
            </w:r>
          </w:p>
        </w:tc>
        <w:tc>
          <w:tcPr>
            <w:tcW w:w="5493" w:type="dxa"/>
          </w:tcPr>
          <w:p w:rsidR="002C5155" w:rsidRPr="00BF3DCC" w:rsidRDefault="002C5155" w:rsidP="00F53A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BF3DCC">
              <w:rPr>
                <w:rFonts w:ascii="Times New Roman" w:hAnsi="Times New Roman"/>
                <w:b/>
              </w:rPr>
              <w:t>Технические характеристики</w:t>
            </w:r>
          </w:p>
        </w:tc>
      </w:tr>
      <w:tr w:rsidR="002C5155" w:rsidRPr="00BF3DCC" w:rsidTr="004C564B">
        <w:tc>
          <w:tcPr>
            <w:tcW w:w="458" w:type="dxa"/>
          </w:tcPr>
          <w:p w:rsidR="002C5155" w:rsidRPr="00BF3DCC" w:rsidRDefault="002C5155" w:rsidP="00F53A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11" w:type="dxa"/>
          </w:tcPr>
          <w:p w:rsidR="002C5155" w:rsidRPr="00BF3DCC" w:rsidRDefault="002C5155" w:rsidP="00F53AB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Питерский</w:t>
            </w:r>
            <w:r w:rsidRPr="00BF3DCC">
              <w:rPr>
                <w:rFonts w:ascii="Times New Roman" w:hAnsi="Times New Roman"/>
                <w:b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</w:rPr>
              <w:t>с.Питерка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r w:rsidR="004C564B">
              <w:rPr>
                <w:rFonts w:ascii="Times New Roman" w:hAnsi="Times New Roman"/>
                <w:b/>
              </w:rPr>
              <w:t xml:space="preserve">пересечение </w:t>
            </w:r>
            <w:proofErr w:type="spellStart"/>
            <w:r w:rsidR="004C564B">
              <w:rPr>
                <w:rFonts w:ascii="Times New Roman" w:hAnsi="Times New Roman"/>
                <w:b/>
              </w:rPr>
              <w:t>ул.им.Ленина</w:t>
            </w:r>
            <w:proofErr w:type="spellEnd"/>
            <w:r w:rsidR="004C564B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4C564B">
              <w:rPr>
                <w:rFonts w:ascii="Times New Roman" w:hAnsi="Times New Roman"/>
                <w:b/>
              </w:rPr>
              <w:t>пер.Садовый</w:t>
            </w:r>
            <w:proofErr w:type="spellEnd"/>
          </w:p>
        </w:tc>
        <w:tc>
          <w:tcPr>
            <w:tcW w:w="5493" w:type="dxa"/>
          </w:tcPr>
          <w:p w:rsidR="002C5155" w:rsidRPr="00BF3DCC" w:rsidRDefault="002C5155" w:rsidP="00F53AB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F3DCC">
              <w:rPr>
                <w:rFonts w:ascii="Times New Roman" w:hAnsi="Times New Roman"/>
                <w:b/>
              </w:rPr>
              <w:t>Конструкция каркасная, щитовая, двухстороння</w:t>
            </w:r>
            <w:r w:rsidR="00792F87">
              <w:rPr>
                <w:rFonts w:ascii="Times New Roman" w:hAnsi="Times New Roman"/>
                <w:b/>
              </w:rPr>
              <w:t>я, 6,0х3,0 м., высота стойки 6,0</w:t>
            </w:r>
            <w:r w:rsidRPr="00BF3DCC">
              <w:rPr>
                <w:rFonts w:ascii="Times New Roman" w:hAnsi="Times New Roman"/>
                <w:b/>
              </w:rPr>
              <w:t xml:space="preserve"> м.</w:t>
            </w:r>
          </w:p>
        </w:tc>
      </w:tr>
    </w:tbl>
    <w:p w:rsidR="00DA528A" w:rsidRDefault="00DA528A" w:rsidP="00637CEB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sectPr w:rsidR="00DA528A" w:rsidSect="007753F6"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A528A" w:rsidRPr="00863535" w:rsidRDefault="00DA528A" w:rsidP="00DA528A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III</w:t>
      </w:r>
      <w:r w:rsidRPr="008635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 Карты Схемы размещения рекламных конструкций</w:t>
      </w:r>
    </w:p>
    <w:p w:rsidR="00DA528A" w:rsidRPr="00863535" w:rsidRDefault="00DA528A" w:rsidP="00DA528A">
      <w:pPr>
        <w:suppressAutoHyphens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53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Питерского</w:t>
      </w:r>
      <w:r w:rsidRPr="008635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2C5155" w:rsidRDefault="00DA528A" w:rsidP="00DA528A">
      <w:pPr>
        <w:suppressAutoHyphens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5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Саратовской области</w:t>
      </w:r>
    </w:p>
    <w:p w:rsidR="00DA528A" w:rsidRPr="00DA528A" w:rsidRDefault="00DA528A" w:rsidP="00DA528A">
      <w:pPr>
        <w:suppressAutoHyphens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74EBC" w:rsidRDefault="00935DBB" w:rsidP="00935DBB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drawing>
          <wp:inline distT="0" distB="0" distL="0" distR="0">
            <wp:extent cx="6772275" cy="4561970"/>
            <wp:effectExtent l="0" t="0" r="0" b="0"/>
            <wp:docPr id="10" name="Рисунок 4" descr="C:\Users\Горбулин\Desktop\Скриншоты\2024-09-05_14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рбулин\Desktop\Скриншоты\2024-09-05_1443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143" cy="45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59" w:rsidRDefault="00657359" w:rsidP="00657359">
      <w:pPr>
        <w:pStyle w:val="aa"/>
        <w:ind w:left="1843"/>
        <w:jc w:val="both"/>
        <w:rPr>
          <w:rFonts w:ascii="Times New Roman" w:hAnsi="Times New Roman"/>
          <w:sz w:val="28"/>
          <w:szCs w:val="28"/>
        </w:rPr>
      </w:pPr>
    </w:p>
    <w:p w:rsidR="00657359" w:rsidRDefault="00657359" w:rsidP="00657359">
      <w:pPr>
        <w:pStyle w:val="aa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657359" w:rsidRDefault="00657359" w:rsidP="007753F6">
      <w:pPr>
        <w:ind w:left="1843"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</w:t>
      </w:r>
      <w:r w:rsidR="00AC028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А.А.Строганов</w:t>
      </w:r>
      <w:proofErr w:type="spellEnd"/>
    </w:p>
    <w:sectPr w:rsidR="00657359" w:rsidSect="00657359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2A" w:rsidRDefault="00E64F2A" w:rsidP="00DA528A">
      <w:r>
        <w:separator/>
      </w:r>
    </w:p>
  </w:endnote>
  <w:endnote w:type="continuationSeparator" w:id="0">
    <w:p w:rsidR="00E64F2A" w:rsidRDefault="00E64F2A" w:rsidP="00DA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147171"/>
      <w:docPartObj>
        <w:docPartGallery w:val="Page Numbers (Bottom of Page)"/>
        <w:docPartUnique/>
      </w:docPartObj>
    </w:sdtPr>
    <w:sdtContent>
      <w:p w:rsidR="007753F6" w:rsidRDefault="007753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73">
          <w:rPr>
            <w:noProof/>
          </w:rPr>
          <w:t>16</w:t>
        </w:r>
        <w:r>
          <w:fldChar w:fldCharType="end"/>
        </w:r>
      </w:p>
    </w:sdtContent>
  </w:sdt>
  <w:p w:rsidR="007753F6" w:rsidRDefault="007753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2A" w:rsidRDefault="00E64F2A" w:rsidP="00DA528A">
      <w:r>
        <w:separator/>
      </w:r>
    </w:p>
  </w:footnote>
  <w:footnote w:type="continuationSeparator" w:id="0">
    <w:p w:rsidR="00E64F2A" w:rsidRDefault="00E64F2A" w:rsidP="00DA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C6D"/>
    <w:multiLevelType w:val="multilevel"/>
    <w:tmpl w:val="9F12F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7136159"/>
    <w:multiLevelType w:val="multilevel"/>
    <w:tmpl w:val="AF6AED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27"/>
    <w:rsid w:val="00001025"/>
    <w:rsid w:val="00042AD8"/>
    <w:rsid w:val="0004690E"/>
    <w:rsid w:val="0006540B"/>
    <w:rsid w:val="000659D1"/>
    <w:rsid w:val="000919CD"/>
    <w:rsid w:val="000A0787"/>
    <w:rsid w:val="000D31BD"/>
    <w:rsid w:val="000E500D"/>
    <w:rsid w:val="000F71CD"/>
    <w:rsid w:val="00123782"/>
    <w:rsid w:val="00123C5F"/>
    <w:rsid w:val="00157400"/>
    <w:rsid w:val="00157409"/>
    <w:rsid w:val="00162C47"/>
    <w:rsid w:val="001819B7"/>
    <w:rsid w:val="00194A65"/>
    <w:rsid w:val="001B02F9"/>
    <w:rsid w:val="001B0491"/>
    <w:rsid w:val="001C1F2C"/>
    <w:rsid w:val="001D36AB"/>
    <w:rsid w:val="002137F6"/>
    <w:rsid w:val="002156A2"/>
    <w:rsid w:val="0024473E"/>
    <w:rsid w:val="00245F33"/>
    <w:rsid w:val="00253A6F"/>
    <w:rsid w:val="00261FCB"/>
    <w:rsid w:val="00265198"/>
    <w:rsid w:val="00285176"/>
    <w:rsid w:val="002C2E73"/>
    <w:rsid w:val="002C5155"/>
    <w:rsid w:val="002C67DE"/>
    <w:rsid w:val="002C67E2"/>
    <w:rsid w:val="003130F2"/>
    <w:rsid w:val="00343A1F"/>
    <w:rsid w:val="003F4035"/>
    <w:rsid w:val="00407268"/>
    <w:rsid w:val="00442504"/>
    <w:rsid w:val="00463E85"/>
    <w:rsid w:val="00483202"/>
    <w:rsid w:val="004A5A82"/>
    <w:rsid w:val="004C32F6"/>
    <w:rsid w:val="004C564B"/>
    <w:rsid w:val="004D0FC7"/>
    <w:rsid w:val="004E0CC9"/>
    <w:rsid w:val="0052456C"/>
    <w:rsid w:val="005359D0"/>
    <w:rsid w:val="005606D5"/>
    <w:rsid w:val="00561E54"/>
    <w:rsid w:val="00575374"/>
    <w:rsid w:val="005E0336"/>
    <w:rsid w:val="005F5A88"/>
    <w:rsid w:val="006060C6"/>
    <w:rsid w:val="00637CEB"/>
    <w:rsid w:val="00652528"/>
    <w:rsid w:val="00657139"/>
    <w:rsid w:val="00657359"/>
    <w:rsid w:val="00681A66"/>
    <w:rsid w:val="006A322E"/>
    <w:rsid w:val="006A42F0"/>
    <w:rsid w:val="006B52F6"/>
    <w:rsid w:val="006E4FE2"/>
    <w:rsid w:val="006E5B81"/>
    <w:rsid w:val="00730104"/>
    <w:rsid w:val="00731C9E"/>
    <w:rsid w:val="00767B9B"/>
    <w:rsid w:val="007753F6"/>
    <w:rsid w:val="00792F87"/>
    <w:rsid w:val="007A02C8"/>
    <w:rsid w:val="007B4678"/>
    <w:rsid w:val="007D301F"/>
    <w:rsid w:val="007F1CF5"/>
    <w:rsid w:val="00801C66"/>
    <w:rsid w:val="00810F08"/>
    <w:rsid w:val="00815C6F"/>
    <w:rsid w:val="008207CF"/>
    <w:rsid w:val="00863535"/>
    <w:rsid w:val="00871462"/>
    <w:rsid w:val="00884D0C"/>
    <w:rsid w:val="008B6A83"/>
    <w:rsid w:val="008F4FE1"/>
    <w:rsid w:val="0092784A"/>
    <w:rsid w:val="00931673"/>
    <w:rsid w:val="00935DBB"/>
    <w:rsid w:val="009832E2"/>
    <w:rsid w:val="009B13D6"/>
    <w:rsid w:val="009B4F79"/>
    <w:rsid w:val="009D5EB1"/>
    <w:rsid w:val="00A16331"/>
    <w:rsid w:val="00A21C6F"/>
    <w:rsid w:val="00A33E1E"/>
    <w:rsid w:val="00A6385A"/>
    <w:rsid w:val="00A766F9"/>
    <w:rsid w:val="00A76805"/>
    <w:rsid w:val="00A96B9B"/>
    <w:rsid w:val="00AB3BAF"/>
    <w:rsid w:val="00AB4648"/>
    <w:rsid w:val="00AB5BC6"/>
    <w:rsid w:val="00AC028F"/>
    <w:rsid w:val="00AC104F"/>
    <w:rsid w:val="00AE01C1"/>
    <w:rsid w:val="00B23C66"/>
    <w:rsid w:val="00B3106E"/>
    <w:rsid w:val="00B54224"/>
    <w:rsid w:val="00B716CE"/>
    <w:rsid w:val="00B7682C"/>
    <w:rsid w:val="00BD5ABD"/>
    <w:rsid w:val="00BE0023"/>
    <w:rsid w:val="00BE5D64"/>
    <w:rsid w:val="00C15B64"/>
    <w:rsid w:val="00C34C18"/>
    <w:rsid w:val="00C35FE6"/>
    <w:rsid w:val="00C536EC"/>
    <w:rsid w:val="00C843E5"/>
    <w:rsid w:val="00C93E11"/>
    <w:rsid w:val="00CA6109"/>
    <w:rsid w:val="00CB6EB1"/>
    <w:rsid w:val="00CE3611"/>
    <w:rsid w:val="00CE4DD3"/>
    <w:rsid w:val="00D01BB6"/>
    <w:rsid w:val="00D260C3"/>
    <w:rsid w:val="00D74EBC"/>
    <w:rsid w:val="00D804E8"/>
    <w:rsid w:val="00D9222F"/>
    <w:rsid w:val="00DA528A"/>
    <w:rsid w:val="00DB0599"/>
    <w:rsid w:val="00DD7E4B"/>
    <w:rsid w:val="00DE0CC8"/>
    <w:rsid w:val="00DF38CA"/>
    <w:rsid w:val="00DF6291"/>
    <w:rsid w:val="00E21B27"/>
    <w:rsid w:val="00E34C1D"/>
    <w:rsid w:val="00E36C45"/>
    <w:rsid w:val="00E45597"/>
    <w:rsid w:val="00E64F2A"/>
    <w:rsid w:val="00E75D37"/>
    <w:rsid w:val="00EB1632"/>
    <w:rsid w:val="00EC023B"/>
    <w:rsid w:val="00F1358B"/>
    <w:rsid w:val="00F259A2"/>
    <w:rsid w:val="00F628BB"/>
    <w:rsid w:val="00F74333"/>
    <w:rsid w:val="00F95076"/>
    <w:rsid w:val="00FC7AE4"/>
    <w:rsid w:val="00FD639D"/>
    <w:rsid w:val="00FD727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18A6A-8122-41BB-BDC2-74E47D69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B768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b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21B2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21B2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2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B2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_"/>
    <w:basedOn w:val="a0"/>
    <w:link w:val="21"/>
    <w:locked/>
    <w:rsid w:val="00E2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E21B2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Обычный11"/>
    <w:uiPriority w:val="99"/>
    <w:rsid w:val="00E21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5"/>
    <w:rsid w:val="00E21B27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F6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91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Normal">
    <w:name w:val="ConsNormal"/>
    <w:rsid w:val="002156A2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B7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текст"/>
    <w:basedOn w:val="a"/>
    <w:qFormat/>
    <w:rsid w:val="00B7682C"/>
    <w:pPr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character" w:customStyle="1" w:styleId="30">
    <w:name w:val="Заголовок 3 Знак"/>
    <w:aliases w:val="ВВЕДЕНИЕ Знак"/>
    <w:basedOn w:val="a0"/>
    <w:link w:val="3"/>
    <w:rsid w:val="00B7682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5">
    <w:name w:val="Основной текст (5)"/>
    <w:rsid w:val="000E500D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a">
    <w:name w:val="No Spacing"/>
    <w:link w:val="ab"/>
    <w:qFormat/>
    <w:rsid w:val="000F71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A5A82"/>
    <w:pPr>
      <w:tabs>
        <w:tab w:val="right" w:leader="dot" w:pos="9345"/>
      </w:tabs>
      <w:ind w:left="142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F5A88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F5A88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A52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52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A52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52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qFormat/>
    <w:locked/>
    <w:rsid w:val="0065735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B7EF-D7D5-407A-87A2-A0712D86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Делопроизводство</cp:lastModifiedBy>
  <cp:revision>4</cp:revision>
  <cp:lastPrinted>2023-09-12T08:36:00Z</cp:lastPrinted>
  <dcterms:created xsi:type="dcterms:W3CDTF">2024-10-09T07:47:00Z</dcterms:created>
  <dcterms:modified xsi:type="dcterms:W3CDTF">2024-10-10T04:10:00Z</dcterms:modified>
</cp:coreProperties>
</file>