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752185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 w:cs="Times New Roman"/>
          <w:spacing w:val="20"/>
        </w:rPr>
      </w:pPr>
      <w:r w:rsidRPr="00752185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Pr="0075218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185">
        <w:rPr>
          <w:rFonts w:ascii="Times New Roman" w:hAnsi="Times New Roman" w:cs="Times New Roman"/>
          <w:b/>
          <w:bCs/>
          <w:sz w:val="24"/>
          <w:szCs w:val="24"/>
        </w:rPr>
        <w:t>АДМИНИСТРАЦИ</w:t>
      </w:r>
      <w:r w:rsidR="00E42C62" w:rsidRPr="00752185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5E6F02" w:rsidRPr="0075218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185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5E6F02" w:rsidRPr="0075218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185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E6F02" w:rsidRPr="0075218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F02" w:rsidRPr="0075218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185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E6F02" w:rsidRPr="00752185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F02" w:rsidRPr="00752185" w:rsidRDefault="005E6F02" w:rsidP="00CC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185">
        <w:rPr>
          <w:rFonts w:ascii="Times New Roman" w:hAnsi="Times New Roman" w:cs="Times New Roman"/>
          <w:sz w:val="28"/>
          <w:szCs w:val="28"/>
        </w:rPr>
        <w:t xml:space="preserve">от </w:t>
      </w:r>
      <w:r w:rsidR="00B01E30" w:rsidRPr="00752185">
        <w:rPr>
          <w:rFonts w:ascii="Times New Roman" w:hAnsi="Times New Roman" w:cs="Times New Roman"/>
          <w:sz w:val="28"/>
          <w:szCs w:val="28"/>
        </w:rPr>
        <w:t>1</w:t>
      </w:r>
      <w:r w:rsidR="00470C3A" w:rsidRPr="00752185">
        <w:rPr>
          <w:rFonts w:ascii="Times New Roman" w:hAnsi="Times New Roman" w:cs="Times New Roman"/>
          <w:sz w:val="28"/>
          <w:szCs w:val="28"/>
        </w:rPr>
        <w:t>8</w:t>
      </w:r>
      <w:r w:rsidR="00B01E30" w:rsidRPr="00752185">
        <w:rPr>
          <w:rFonts w:ascii="Times New Roman" w:hAnsi="Times New Roman" w:cs="Times New Roman"/>
          <w:sz w:val="28"/>
          <w:szCs w:val="28"/>
        </w:rPr>
        <w:t xml:space="preserve"> и</w:t>
      </w:r>
      <w:r w:rsidR="009A63F2" w:rsidRPr="00752185">
        <w:rPr>
          <w:rFonts w:ascii="Times New Roman" w:hAnsi="Times New Roman" w:cs="Times New Roman"/>
          <w:sz w:val="28"/>
          <w:szCs w:val="28"/>
        </w:rPr>
        <w:t>юня</w:t>
      </w:r>
      <w:r w:rsidR="00953743" w:rsidRPr="00752185">
        <w:rPr>
          <w:rFonts w:ascii="Times New Roman" w:hAnsi="Times New Roman" w:cs="Times New Roman"/>
          <w:sz w:val="28"/>
          <w:szCs w:val="28"/>
        </w:rPr>
        <w:t xml:space="preserve"> </w:t>
      </w:r>
      <w:r w:rsidR="009E4141" w:rsidRPr="00752185">
        <w:rPr>
          <w:rFonts w:ascii="Times New Roman" w:hAnsi="Times New Roman" w:cs="Times New Roman"/>
          <w:sz w:val="28"/>
          <w:szCs w:val="28"/>
        </w:rPr>
        <w:t>201</w:t>
      </w:r>
      <w:r w:rsidR="008A58A8" w:rsidRPr="00752185">
        <w:rPr>
          <w:rFonts w:ascii="Times New Roman" w:hAnsi="Times New Roman" w:cs="Times New Roman"/>
          <w:sz w:val="28"/>
          <w:szCs w:val="28"/>
        </w:rPr>
        <w:t>2</w:t>
      </w:r>
      <w:r w:rsidRPr="0075218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A63F2" w:rsidRPr="00752185">
        <w:rPr>
          <w:rFonts w:ascii="Times New Roman" w:hAnsi="Times New Roman" w:cs="Times New Roman"/>
          <w:sz w:val="28"/>
          <w:szCs w:val="28"/>
        </w:rPr>
        <w:t>2</w:t>
      </w:r>
      <w:r w:rsidR="008E4FC0" w:rsidRPr="00752185">
        <w:rPr>
          <w:rFonts w:ascii="Times New Roman" w:hAnsi="Times New Roman" w:cs="Times New Roman"/>
          <w:sz w:val="28"/>
          <w:szCs w:val="28"/>
        </w:rPr>
        <w:t>3</w:t>
      </w:r>
      <w:r w:rsidR="00B11D91">
        <w:rPr>
          <w:rFonts w:ascii="Times New Roman" w:hAnsi="Times New Roman" w:cs="Times New Roman"/>
          <w:sz w:val="28"/>
          <w:szCs w:val="28"/>
        </w:rPr>
        <w:t>3</w:t>
      </w:r>
    </w:p>
    <w:p w:rsidR="005E6F02" w:rsidRPr="00752185" w:rsidRDefault="005E6F02" w:rsidP="00CC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52185">
        <w:rPr>
          <w:rFonts w:ascii="Times New Roman" w:hAnsi="Times New Roman" w:cs="Times New Roman"/>
          <w:sz w:val="20"/>
          <w:szCs w:val="20"/>
        </w:rPr>
        <w:t>с.Питерка</w:t>
      </w:r>
    </w:p>
    <w:p w:rsidR="00B01E30" w:rsidRPr="00110DF5" w:rsidRDefault="00B01E30" w:rsidP="00110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DF5" w:rsidRPr="00127E1B" w:rsidRDefault="00B11D91" w:rsidP="00127E1B">
      <w:pPr>
        <w:pStyle w:val="a6"/>
        <w:ind w:right="4394"/>
        <w:rPr>
          <w:rFonts w:ascii="Times New Roman" w:hAnsi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</w:t>
      </w:r>
      <w:r w:rsidR="00127E1B">
        <w:rPr>
          <w:rFonts w:ascii="Times New Roman" w:hAnsi="Times New Roman" w:cs="Times New Roman"/>
          <w:sz w:val="28"/>
          <w:szCs w:val="28"/>
        </w:rPr>
        <w:t xml:space="preserve"> </w:t>
      </w:r>
      <w:r w:rsidRPr="00127E1B">
        <w:rPr>
          <w:rFonts w:ascii="Times New Roman" w:hAnsi="Times New Roman" w:cs="Times New Roman"/>
          <w:sz w:val="28"/>
          <w:szCs w:val="28"/>
        </w:rPr>
        <w:t>от 24 февраля 2012 года №54</w:t>
      </w:r>
    </w:p>
    <w:p w:rsidR="00110DF5" w:rsidRPr="00127E1B" w:rsidRDefault="00110DF5" w:rsidP="0012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11D91" w:rsidRPr="00127E1B" w:rsidRDefault="00B11D91" w:rsidP="00127E1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со ст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>36 Земельного кодекса Российской Федерации от 25 октября 2001 г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№136-ФЗ, </w:t>
      </w:r>
      <w:hyperlink r:id="rId9" w:history="1">
        <w:r w:rsidR="00127E1B" w:rsidRPr="00127E1B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</w:t>
        </w:r>
      </w:hyperlink>
      <w:r w:rsidR="00127E1B"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>ом от 27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июля </w:t>
      </w:r>
      <w:r w:rsidR="00127E1B"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>2010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27E1B"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127E1B"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127E1B"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210-ФЗ 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27E1B"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предоставления государственных и муниципальных услуг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>приказом Министерства экономического развития Р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оссийской Федерации </w:t>
      </w:r>
      <w:r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13 сентября 2011 года №475 «Об утверждении перечня документов, необходимых для приобретения прав на земельный участок», постановлением администрации Питерского муниципального района от 4 мая 2012 года №181 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27E1B">
        <w:rPr>
          <w:rFonts w:ascii="Times New Roman" w:hAnsi="Times New Roman" w:cs="Times New Roman"/>
          <w:b w:val="0"/>
          <w:color w:val="auto"/>
          <w:sz w:val="28"/>
          <w:szCs w:val="28"/>
        </w:rPr>
        <w:t>О разработке административных регламентов</w:t>
      </w:r>
      <w:r w:rsidR="00127E1B">
        <w:rPr>
          <w:rFonts w:ascii="Times New Roman" w:hAnsi="Times New Roman" w:cs="Times New Roman"/>
          <w:b w:val="0"/>
          <w:color w:val="auto"/>
          <w:sz w:val="28"/>
          <w:szCs w:val="28"/>
        </w:rPr>
        <w:t>», руководствуясь Уставом Питерского муниципального района,</w:t>
      </w:r>
    </w:p>
    <w:p w:rsidR="00B11D91" w:rsidRPr="00127E1B" w:rsidRDefault="00B11D91" w:rsidP="00FF0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1D91" w:rsidRDefault="00127E1B" w:rsidP="00FF0EB4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1D91" w:rsidRPr="00127E1B"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Питерского муниципального района от 24 февраля 2012 года №54 «Об утверждении Административного регламента предоставления муниципальной услуги «Предоставление юридическим и физическим лицам в постоянное (бессрочное) пользование, в безвозмездное срочное пользование, в аренду, собственность земельных участков» следующие изменения:</w:t>
      </w:r>
    </w:p>
    <w:p w:rsidR="00127E1B" w:rsidRDefault="00FF0EB4" w:rsidP="00FF0EB4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27E1B" w:rsidRPr="00127E1B">
        <w:rPr>
          <w:rFonts w:ascii="Times New Roman" w:hAnsi="Times New Roman" w:cs="Times New Roman"/>
          <w:sz w:val="28"/>
          <w:szCs w:val="28"/>
        </w:rPr>
        <w:t xml:space="preserve"> пункт 2.1.8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D43A4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27E1B" w:rsidRPr="00127E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27E1B" w:rsidRPr="00127E1B" w:rsidRDefault="00127E1B" w:rsidP="00FF0EB4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7E1B">
        <w:rPr>
          <w:rFonts w:ascii="Times New Roman" w:hAnsi="Times New Roman" w:cs="Times New Roman"/>
          <w:sz w:val="28"/>
          <w:szCs w:val="28"/>
        </w:rPr>
        <w:t>2.1.8</w:t>
      </w:r>
      <w:r w:rsidR="00FF0EB4">
        <w:rPr>
          <w:rFonts w:ascii="Times New Roman" w:hAnsi="Times New Roman" w:cs="Times New Roman"/>
          <w:sz w:val="28"/>
          <w:szCs w:val="28"/>
        </w:rPr>
        <w:t>.</w:t>
      </w:r>
      <w:r w:rsidRPr="00127E1B">
        <w:rPr>
          <w:rFonts w:ascii="Times New Roman" w:hAnsi="Times New Roman" w:cs="Times New Roman"/>
          <w:sz w:val="28"/>
          <w:szCs w:val="28"/>
        </w:rPr>
        <w:t xml:space="preserve"> Перечень документов необходимых для приобретения права на земельный участок, на котором расположены объекты недвижимости, в порядке, предусмотренным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7E1B">
        <w:rPr>
          <w:rFonts w:ascii="Times New Roman" w:hAnsi="Times New Roman" w:cs="Times New Roman"/>
          <w:sz w:val="28"/>
          <w:szCs w:val="28"/>
        </w:rPr>
        <w:t>36 Земельного кодекса РФ:</w:t>
      </w:r>
    </w:p>
    <w:p w:rsidR="00127E1B" w:rsidRPr="00127E1B" w:rsidRDefault="00127E1B" w:rsidP="00FF0EB4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lastRenderedPageBreak/>
        <w:t>2.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участок.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4.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4.1. уведомление об отсутствии в ЕГРП запрашиваемых сведений о зарегистрированных правах на указанные здания, строения, сооружения и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4.2.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</w:t>
      </w:r>
      <w:r w:rsidR="00FF0EB4">
        <w:rPr>
          <w:rFonts w:ascii="Times New Roman" w:hAnsi="Times New Roman" w:cs="Times New Roman"/>
          <w:sz w:val="28"/>
          <w:szCs w:val="28"/>
        </w:rPr>
        <w:t>.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5. Выписка из ЕГРП о правах на приобретаемый земельный участок или: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5.1. уведомление об отсутствии в ЕГРП запрашиваемых сведений о зарегистрированных правах на указанный земельный участок и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5.2.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6.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 xml:space="preserve">7.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</w:t>
      </w:r>
      <w:r w:rsidRPr="00FF0EB4">
        <w:rPr>
          <w:rFonts w:ascii="Times New Roman" w:hAnsi="Times New Roman" w:cs="Times New Roman"/>
          <w:sz w:val="28"/>
          <w:szCs w:val="28"/>
        </w:rPr>
        <w:t xml:space="preserve">или в аренду на условиях, установленных </w:t>
      </w:r>
      <w:hyperlink r:id="rId10" w:history="1">
        <w:r w:rsidRPr="00FF0EB4">
          <w:rPr>
            <w:rFonts w:ascii="Times New Roman" w:hAnsi="Times New Roman" w:cs="Times New Roman"/>
            <w:sz w:val="28"/>
            <w:szCs w:val="28"/>
          </w:rPr>
          <w:t>земельным законодательством</w:t>
        </w:r>
      </w:hyperlink>
      <w:r w:rsidRPr="00FF0EB4">
        <w:rPr>
          <w:rFonts w:ascii="Times New Roman" w:hAnsi="Times New Roman" w:cs="Times New Roman"/>
          <w:sz w:val="28"/>
          <w:szCs w:val="28"/>
        </w:rPr>
        <w:t xml:space="preserve">, если данное обстоятельство не следует из документов, указанных в </w:t>
      </w:r>
      <w:hyperlink w:anchor="sub_1001" w:history="1">
        <w:r w:rsidRPr="00FF0EB4">
          <w:rPr>
            <w:rFonts w:ascii="Times New Roman" w:hAnsi="Times New Roman" w:cs="Times New Roman"/>
            <w:sz w:val="28"/>
            <w:szCs w:val="28"/>
          </w:rPr>
          <w:t>пунктах 1 - 6</w:t>
        </w:r>
      </w:hyperlink>
      <w:r w:rsidRPr="00127E1B">
        <w:rPr>
          <w:rFonts w:ascii="Times New Roman" w:hAnsi="Times New Roman" w:cs="Times New Roman"/>
          <w:sz w:val="28"/>
          <w:szCs w:val="28"/>
        </w:rPr>
        <w:t xml:space="preserve"> настоящего Перечня.</w:t>
      </w:r>
    </w:p>
    <w:p w:rsidR="00127E1B" w:rsidRPr="00127E1B" w:rsidRDefault="00127E1B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>8.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0EB4">
        <w:rPr>
          <w:rFonts w:ascii="Times New Roman" w:hAnsi="Times New Roman" w:cs="Times New Roman"/>
          <w:sz w:val="28"/>
          <w:szCs w:val="28"/>
        </w:rPr>
        <w:t>;</w:t>
      </w:r>
    </w:p>
    <w:p w:rsidR="00110DF5" w:rsidRDefault="00FF0EB4" w:rsidP="00FF0EB4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B11D91" w:rsidRPr="00127E1B">
        <w:rPr>
          <w:rFonts w:ascii="Times New Roman" w:hAnsi="Times New Roman" w:cs="Times New Roman"/>
          <w:sz w:val="28"/>
          <w:szCs w:val="28"/>
        </w:rPr>
        <w:t xml:space="preserve">приложение №1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27E1B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27E1B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27E1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юридическим и физическим лицам в </w:t>
      </w:r>
      <w:r w:rsidRPr="00127E1B">
        <w:rPr>
          <w:rFonts w:ascii="Times New Roman" w:hAnsi="Times New Roman" w:cs="Times New Roman"/>
          <w:sz w:val="28"/>
          <w:szCs w:val="28"/>
        </w:rPr>
        <w:lastRenderedPageBreak/>
        <w:t>постоянное (бессрочное) пользование, в безвозмездное срочное пользование, в аренду, собственность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D91" w:rsidRPr="00127E1B">
        <w:rPr>
          <w:rFonts w:ascii="Times New Roman" w:hAnsi="Times New Roman" w:cs="Times New Roman"/>
          <w:sz w:val="28"/>
          <w:szCs w:val="28"/>
        </w:rPr>
        <w:t>изложить в следующей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EB4" w:rsidRPr="00127E1B" w:rsidRDefault="00FF0EB4" w:rsidP="00FF0EB4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10DF5" w:rsidRPr="00127E1B" w:rsidRDefault="00110DF5" w:rsidP="00FF0E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E1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FF0EB4"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экономике и управлению имуществом Половникову О.В.</w:t>
      </w:r>
    </w:p>
    <w:p w:rsidR="00821BA0" w:rsidRPr="00110DF5" w:rsidRDefault="00821BA0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752185" w:rsidRDefault="00821BA0" w:rsidP="00110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752185" w:rsidRDefault="00821BA0" w:rsidP="00CC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8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21BA0" w:rsidRPr="00752185" w:rsidRDefault="00821BA0" w:rsidP="00CC2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  <w:t xml:space="preserve">   В.Н.Дерябин</w:t>
      </w:r>
    </w:p>
    <w:p w:rsidR="00821BA0" w:rsidRPr="00752185" w:rsidRDefault="00821BA0" w:rsidP="00CC2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85">
        <w:rPr>
          <w:rFonts w:ascii="Times New Roman" w:hAnsi="Times New Roman" w:cs="Times New Roman"/>
          <w:sz w:val="28"/>
          <w:szCs w:val="28"/>
        </w:rPr>
        <w:br w:type="page"/>
      </w:r>
    </w:p>
    <w:p w:rsidR="00821BA0" w:rsidRPr="00FF0EB4" w:rsidRDefault="00821BA0" w:rsidP="00CC2C49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FF0EB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18 июн</w:t>
      </w:r>
      <w:r w:rsidR="006B5702" w:rsidRPr="00FF0EB4">
        <w:rPr>
          <w:rFonts w:ascii="Times New Roman" w:hAnsi="Times New Roman" w:cs="Times New Roman"/>
          <w:sz w:val="28"/>
          <w:szCs w:val="28"/>
        </w:rPr>
        <w:t>я 2012 года №2</w:t>
      </w:r>
      <w:r w:rsidR="008E4FC0" w:rsidRPr="00FF0EB4">
        <w:rPr>
          <w:rFonts w:ascii="Times New Roman" w:hAnsi="Times New Roman" w:cs="Times New Roman"/>
          <w:sz w:val="28"/>
          <w:szCs w:val="28"/>
        </w:rPr>
        <w:t>3</w:t>
      </w:r>
      <w:r w:rsidR="00894BCC">
        <w:rPr>
          <w:rFonts w:ascii="Times New Roman" w:hAnsi="Times New Roman" w:cs="Times New Roman"/>
          <w:sz w:val="28"/>
          <w:szCs w:val="28"/>
        </w:rPr>
        <w:t>3</w:t>
      </w:r>
    </w:p>
    <w:p w:rsidR="00B11D91" w:rsidRPr="00131F88" w:rsidRDefault="00B11D91" w:rsidP="00B11D91">
      <w:pPr>
        <w:pStyle w:val="a6"/>
        <w:rPr>
          <w:rStyle w:val="af3"/>
          <w:rFonts w:ascii="Times New Roman" w:hAnsi="Times New Roman" w:cs="Times New Roman"/>
          <w:b w:val="0"/>
          <w:bCs/>
          <w:color w:val="000000" w:themeColor="text1"/>
          <w:sz w:val="16"/>
          <w:szCs w:val="16"/>
        </w:rPr>
      </w:pPr>
    </w:p>
    <w:p w:rsidR="00B11D91" w:rsidRPr="00FF0EB4" w:rsidRDefault="00894BCC" w:rsidP="00FF0EB4">
      <w:pPr>
        <w:pStyle w:val="a6"/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B11D91" w:rsidRPr="00FF0EB4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Приложение </w:t>
      </w:r>
      <w:r w:rsidR="00FF0EB4" w:rsidRPr="00FF0EB4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№</w:t>
      </w:r>
      <w:r w:rsidR="00B11D91" w:rsidRPr="00FF0EB4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</w:t>
      </w:r>
      <w:r w:rsidR="00FF0EB4" w:rsidRPr="00FF0EB4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к Административному регламенту</w:t>
      </w:r>
    </w:p>
    <w:p w:rsidR="00FF0EB4" w:rsidRPr="00FF0EB4" w:rsidRDefault="00FF0EB4" w:rsidP="00B11D91">
      <w:pPr>
        <w:pStyle w:val="a6"/>
        <w:jc w:val="right"/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B11D91" w:rsidRDefault="00B11D91" w:rsidP="00FF0EB4">
      <w:pPr>
        <w:pStyle w:val="a6"/>
        <w:jc w:val="center"/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FF0EB4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Форма заявления </w:t>
      </w:r>
      <w:r w:rsidR="00FF0EB4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№</w:t>
      </w:r>
      <w:r w:rsidRPr="00FF0EB4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</w:t>
      </w:r>
    </w:p>
    <w:p w:rsidR="00FF0EB4" w:rsidRPr="00131F88" w:rsidRDefault="00FF0EB4" w:rsidP="00FF0EB4">
      <w:pPr>
        <w:pStyle w:val="a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11D91" w:rsidRPr="00131F88" w:rsidRDefault="00B11D91" w:rsidP="00B11D91">
      <w:pPr>
        <w:pStyle w:val="a6"/>
        <w:rPr>
          <w:rFonts w:ascii="Times New Roman" w:hAnsi="Times New Roman" w:cs="Times New Roman"/>
          <w:sz w:val="20"/>
          <w:szCs w:val="20"/>
        </w:rPr>
      </w:pPr>
      <w:r w:rsidRPr="00131F88">
        <w:rPr>
          <w:rFonts w:ascii="Times New Roman" w:hAnsi="Times New Roman" w:cs="Times New Roman"/>
          <w:sz w:val="20"/>
          <w:szCs w:val="20"/>
        </w:rPr>
        <w:t>Исходящий номер, дата</w:t>
      </w:r>
    </w:p>
    <w:p w:rsidR="00B11D91" w:rsidRPr="00131F88" w:rsidRDefault="00B11D91" w:rsidP="00B11D91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B3B2C" w:rsidRDefault="00B11D91" w:rsidP="00FF0EB4">
      <w:pPr>
        <w:pStyle w:val="af4"/>
        <w:ind w:left="4956"/>
        <w:rPr>
          <w:rFonts w:ascii="Times New Roman" w:hAnsi="Times New Roman" w:cs="Times New Roman"/>
          <w:sz w:val="28"/>
          <w:szCs w:val="28"/>
        </w:rPr>
      </w:pPr>
      <w:r w:rsidRPr="00FF0EB4">
        <w:rPr>
          <w:rFonts w:ascii="Times New Roman" w:hAnsi="Times New Roman" w:cs="Times New Roman"/>
          <w:sz w:val="28"/>
          <w:szCs w:val="28"/>
        </w:rPr>
        <w:t>Главе администрации Питерского муниципального района</w:t>
      </w:r>
    </w:p>
    <w:p w:rsidR="00FF0EB4" w:rsidRDefault="00DB3B2C" w:rsidP="00FF0EB4">
      <w:pPr>
        <w:pStyle w:val="af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1D91" w:rsidRPr="00FF0EB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B3B2C" w:rsidRPr="00DB3B2C" w:rsidRDefault="00DB3B2C" w:rsidP="00FF0EB4">
      <w:pPr>
        <w:pStyle w:val="af4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DB3B2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B3B2C" w:rsidRPr="00DB3B2C" w:rsidRDefault="00DB3B2C" w:rsidP="00DB3B2C">
      <w:pPr>
        <w:pStyle w:val="af4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11D91" w:rsidRPr="00DB3B2C" w:rsidRDefault="00B11D91" w:rsidP="00DB3B2C">
      <w:pPr>
        <w:pStyle w:val="af4"/>
        <w:ind w:left="4962" w:hanging="6"/>
        <w:rPr>
          <w:rFonts w:ascii="Times New Roman" w:hAnsi="Times New Roman" w:cs="Times New Roman"/>
          <w:sz w:val="28"/>
          <w:szCs w:val="28"/>
          <w:u w:val="single"/>
        </w:rPr>
      </w:pPr>
      <w:r w:rsidRPr="00FF0EB4">
        <w:rPr>
          <w:rFonts w:ascii="Times New Roman" w:hAnsi="Times New Roman" w:cs="Times New Roman"/>
          <w:sz w:val="28"/>
          <w:szCs w:val="28"/>
        </w:rPr>
        <w:t>Почтовый адрес</w:t>
      </w:r>
      <w:r w:rsidR="00DB3B2C">
        <w:rPr>
          <w:rFonts w:ascii="Times New Roman" w:hAnsi="Times New Roman" w:cs="Times New Roman"/>
          <w:sz w:val="28"/>
          <w:szCs w:val="28"/>
        </w:rPr>
        <w:t>:</w:t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43A43">
        <w:rPr>
          <w:rFonts w:ascii="Times New Roman" w:hAnsi="Times New Roman" w:cs="Times New Roman"/>
          <w:sz w:val="28"/>
          <w:szCs w:val="28"/>
          <w:u w:val="single"/>
        </w:rPr>
        <w:tab/>
      </w:r>
      <w:r w:rsidR="00D43A43">
        <w:rPr>
          <w:rFonts w:ascii="Times New Roman" w:hAnsi="Times New Roman" w:cs="Times New Roman"/>
          <w:sz w:val="28"/>
          <w:szCs w:val="28"/>
          <w:u w:val="single"/>
        </w:rPr>
        <w:tab/>
      </w:r>
      <w:r w:rsidR="00D43A43">
        <w:rPr>
          <w:rFonts w:ascii="Times New Roman" w:hAnsi="Times New Roman" w:cs="Times New Roman"/>
          <w:sz w:val="28"/>
          <w:szCs w:val="28"/>
          <w:u w:val="single"/>
        </w:rPr>
        <w:tab/>
      </w:r>
      <w:r w:rsidR="00D43A43">
        <w:rPr>
          <w:rFonts w:ascii="Times New Roman" w:hAnsi="Times New Roman" w:cs="Times New Roman"/>
          <w:sz w:val="28"/>
          <w:szCs w:val="28"/>
          <w:u w:val="single"/>
        </w:rPr>
        <w:tab/>
      </w:r>
      <w:r w:rsidR="00D43A43">
        <w:rPr>
          <w:rFonts w:ascii="Times New Roman" w:hAnsi="Times New Roman" w:cs="Times New Roman"/>
          <w:sz w:val="28"/>
          <w:szCs w:val="28"/>
          <w:u w:val="single"/>
        </w:rPr>
        <w:tab/>
      </w:r>
      <w:r w:rsidR="00D43A43">
        <w:rPr>
          <w:rFonts w:ascii="Times New Roman" w:hAnsi="Times New Roman" w:cs="Times New Roman"/>
          <w:sz w:val="28"/>
          <w:szCs w:val="28"/>
          <w:u w:val="single"/>
        </w:rPr>
        <w:tab/>
      </w:r>
      <w:r w:rsidR="00D43A43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11D91" w:rsidRDefault="00B11D91" w:rsidP="00DB3B2C">
      <w:pPr>
        <w:pStyle w:val="af4"/>
        <w:ind w:left="4956"/>
        <w:rPr>
          <w:rFonts w:ascii="Times New Roman" w:hAnsi="Times New Roman" w:cs="Times New Roman"/>
          <w:sz w:val="28"/>
          <w:szCs w:val="28"/>
          <w:u w:val="single"/>
        </w:rPr>
      </w:pPr>
      <w:r w:rsidRPr="00FF0EB4">
        <w:rPr>
          <w:rFonts w:ascii="Times New Roman" w:hAnsi="Times New Roman" w:cs="Times New Roman"/>
          <w:sz w:val="28"/>
          <w:szCs w:val="28"/>
        </w:rPr>
        <w:t>Контактный телефон (факс):</w:t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B3B2C" w:rsidRPr="00DB3B2C" w:rsidRDefault="00DB3B2C" w:rsidP="00DB3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D91" w:rsidRPr="00DB3B2C" w:rsidRDefault="00B11D91" w:rsidP="00DB3B2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DB3B2C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Заявление </w:t>
      </w:r>
      <w:r w:rsidR="00DB3B2C" w:rsidRPr="00DB3B2C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</w:p>
    <w:p w:rsidR="00B11D91" w:rsidRPr="00DB3B2C" w:rsidRDefault="00B11D91" w:rsidP="00DB3B2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DB3B2C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о приобретении права на земельный участок,</w:t>
      </w:r>
    </w:p>
    <w:p w:rsidR="00B11D91" w:rsidRPr="00DB3B2C" w:rsidRDefault="00B11D91" w:rsidP="00DB3B2C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DB3B2C">
        <w:rPr>
          <w:rStyle w:val="af3"/>
          <w:rFonts w:ascii="Times New Roman" w:hAnsi="Times New Roman" w:cs="Times New Roman"/>
          <w:b w:val="0"/>
          <w:bCs/>
          <w:color w:val="auto"/>
          <w:sz w:val="28"/>
          <w:szCs w:val="28"/>
        </w:rPr>
        <w:t>на котором расположены объекты недвижимости</w:t>
      </w:r>
    </w:p>
    <w:p w:rsidR="00DB3B2C" w:rsidRDefault="00DB3B2C" w:rsidP="00DB3B2C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1D91" w:rsidRPr="00DB3B2C" w:rsidRDefault="00B11D91" w:rsidP="00DB3B2C">
      <w:pPr>
        <w:pStyle w:val="af4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31F88">
        <w:rPr>
          <w:rFonts w:ascii="Times New Roman" w:hAnsi="Times New Roman" w:cs="Times New Roman"/>
          <w:sz w:val="28"/>
          <w:szCs w:val="28"/>
        </w:rPr>
        <w:t>Прошу</w:t>
      </w:r>
      <w:r w:rsidR="00DB3B2C" w:rsidRPr="00131F88">
        <w:rPr>
          <w:rFonts w:ascii="Times New Roman" w:hAnsi="Times New Roman" w:cs="Times New Roman"/>
          <w:sz w:val="28"/>
          <w:szCs w:val="28"/>
        </w:rPr>
        <w:t xml:space="preserve"> Вас в соответствии </w:t>
      </w:r>
      <w:r w:rsidRPr="00131F8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 w:history="1">
        <w:r w:rsidRPr="00131F8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ст</w:t>
        </w:r>
        <w:r w:rsidR="00DB3B2C" w:rsidRPr="00131F8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31F88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36</w:t>
        </w:r>
      </w:hyperlink>
      <w:r w:rsidRPr="00131F88">
        <w:rPr>
          <w:rFonts w:ascii="Times New Roman" w:hAnsi="Times New Roman" w:cs="Times New Roman"/>
          <w:sz w:val="28"/>
          <w:szCs w:val="28"/>
        </w:rPr>
        <w:t xml:space="preserve"> Земельного кодекса РФ предоставить </w:t>
      </w:r>
      <w:r w:rsidR="00DB3B2C" w:rsidRPr="00131F88">
        <w:rPr>
          <w:rFonts w:ascii="Times New Roman" w:hAnsi="Times New Roman" w:cs="Times New Roman"/>
          <w:sz w:val="28"/>
          <w:szCs w:val="28"/>
        </w:rPr>
        <w:t>мне</w:t>
      </w:r>
      <w:r w:rsidR="00DB3B2C">
        <w:rPr>
          <w:rFonts w:ascii="Times New Roman" w:hAnsi="Times New Roman" w:cs="Times New Roman"/>
          <w:sz w:val="28"/>
          <w:szCs w:val="28"/>
        </w:rPr>
        <w:t xml:space="preserve"> </w:t>
      </w:r>
      <w:r w:rsidRPr="00DB3B2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  <w:r w:rsidR="00DB3B2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5982" w:rsidRPr="00805982" w:rsidRDefault="00805982" w:rsidP="00805982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11D91" w:rsidRPr="00805982">
        <w:rPr>
          <w:rFonts w:ascii="Times New Roman" w:hAnsi="Times New Roman" w:cs="Times New Roman"/>
          <w:sz w:val="20"/>
          <w:szCs w:val="20"/>
        </w:rPr>
        <w:t>(аренд</w:t>
      </w:r>
      <w:r w:rsidR="00DB3B2C" w:rsidRPr="00805982">
        <w:rPr>
          <w:rFonts w:ascii="Times New Roman" w:hAnsi="Times New Roman" w:cs="Times New Roman"/>
          <w:sz w:val="20"/>
          <w:szCs w:val="20"/>
        </w:rPr>
        <w:t>ы</w:t>
      </w:r>
      <w:r w:rsidR="00B11D91" w:rsidRPr="00805982">
        <w:rPr>
          <w:rFonts w:ascii="Times New Roman" w:hAnsi="Times New Roman" w:cs="Times New Roman"/>
          <w:sz w:val="20"/>
          <w:szCs w:val="20"/>
        </w:rPr>
        <w:t>, безвозм</w:t>
      </w:r>
      <w:r w:rsidRPr="00805982">
        <w:rPr>
          <w:rFonts w:ascii="Times New Roman" w:hAnsi="Times New Roman" w:cs="Times New Roman"/>
          <w:sz w:val="20"/>
          <w:szCs w:val="20"/>
        </w:rPr>
        <w:t xml:space="preserve">ездного </w:t>
      </w:r>
      <w:r w:rsidR="00B11D91" w:rsidRPr="00805982">
        <w:rPr>
          <w:rFonts w:ascii="Times New Roman" w:hAnsi="Times New Roman" w:cs="Times New Roman"/>
          <w:sz w:val="20"/>
          <w:szCs w:val="20"/>
        </w:rPr>
        <w:t>срочн</w:t>
      </w:r>
      <w:r w:rsidRPr="00805982">
        <w:rPr>
          <w:rFonts w:ascii="Times New Roman" w:hAnsi="Times New Roman" w:cs="Times New Roman"/>
          <w:sz w:val="20"/>
          <w:szCs w:val="20"/>
        </w:rPr>
        <w:t>ого</w:t>
      </w:r>
      <w:r w:rsidR="00B11D91" w:rsidRPr="00805982">
        <w:rPr>
          <w:rFonts w:ascii="Times New Roman" w:hAnsi="Times New Roman" w:cs="Times New Roman"/>
          <w:sz w:val="20"/>
          <w:szCs w:val="20"/>
        </w:rPr>
        <w:t xml:space="preserve"> польз</w:t>
      </w:r>
      <w:r w:rsidRPr="00805982">
        <w:rPr>
          <w:rFonts w:ascii="Times New Roman" w:hAnsi="Times New Roman" w:cs="Times New Roman"/>
          <w:sz w:val="20"/>
          <w:szCs w:val="20"/>
        </w:rPr>
        <w:t xml:space="preserve">ования </w:t>
      </w:r>
      <w:r w:rsidR="00B11D91" w:rsidRPr="00805982">
        <w:rPr>
          <w:rFonts w:ascii="Times New Roman" w:hAnsi="Times New Roman" w:cs="Times New Roman"/>
          <w:sz w:val="20"/>
          <w:szCs w:val="20"/>
        </w:rPr>
        <w:t>с указанием срока, постоянно</w:t>
      </w:r>
      <w:r w:rsidRPr="00805982">
        <w:rPr>
          <w:rFonts w:ascii="Times New Roman" w:hAnsi="Times New Roman" w:cs="Times New Roman"/>
          <w:sz w:val="20"/>
          <w:szCs w:val="20"/>
        </w:rPr>
        <w:t>го (бессрочного)</w:t>
      </w:r>
    </w:p>
    <w:p w:rsidR="00B11D91" w:rsidRPr="00805982" w:rsidRDefault="00805982" w:rsidP="00B11D91">
      <w:pPr>
        <w:pStyle w:val="af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5982" w:rsidRDefault="00805982" w:rsidP="00805982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 w:rsidRPr="00805982">
        <w:rPr>
          <w:rFonts w:ascii="Times New Roman" w:hAnsi="Times New Roman" w:cs="Times New Roman"/>
          <w:sz w:val="20"/>
          <w:szCs w:val="20"/>
        </w:rPr>
        <w:t xml:space="preserve">пользования,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805982">
        <w:rPr>
          <w:rFonts w:ascii="Times New Roman" w:hAnsi="Times New Roman" w:cs="Times New Roman"/>
          <w:sz w:val="20"/>
          <w:szCs w:val="20"/>
        </w:rPr>
        <w:t>обственности)</w:t>
      </w:r>
    </w:p>
    <w:p w:rsidR="00B11D91" w:rsidRPr="00FF0EB4" w:rsidRDefault="00B11D91" w:rsidP="00B11D91">
      <w:pPr>
        <w:pStyle w:val="af4"/>
        <w:rPr>
          <w:rFonts w:ascii="Times New Roman" w:hAnsi="Times New Roman" w:cs="Times New Roman"/>
          <w:sz w:val="28"/>
          <w:szCs w:val="28"/>
        </w:rPr>
      </w:pPr>
      <w:r w:rsidRPr="00FF0EB4">
        <w:rPr>
          <w:rFonts w:ascii="Times New Roman" w:hAnsi="Times New Roman" w:cs="Times New Roman"/>
          <w:sz w:val="28"/>
          <w:szCs w:val="28"/>
        </w:rPr>
        <w:t xml:space="preserve">на земельный участок площадью </w:t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0EB4">
        <w:rPr>
          <w:rFonts w:ascii="Times New Roman" w:hAnsi="Times New Roman" w:cs="Times New Roman"/>
          <w:sz w:val="28"/>
          <w:szCs w:val="28"/>
        </w:rPr>
        <w:t xml:space="preserve"> кв.м, расположенный по адресу:</w:t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  <w:r w:rsidR="008059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11D91" w:rsidRPr="00FF0EB4" w:rsidRDefault="00B11D91" w:rsidP="00B11D91">
      <w:pPr>
        <w:pStyle w:val="af4"/>
        <w:rPr>
          <w:rFonts w:ascii="Times New Roman" w:hAnsi="Times New Roman" w:cs="Times New Roman"/>
          <w:sz w:val="28"/>
          <w:szCs w:val="28"/>
        </w:rPr>
      </w:pPr>
      <w:r w:rsidRPr="00FF0EB4">
        <w:rPr>
          <w:rFonts w:ascii="Times New Roman" w:hAnsi="Times New Roman" w:cs="Times New Roman"/>
          <w:sz w:val="28"/>
          <w:szCs w:val="28"/>
        </w:rPr>
        <w:t>с разрешенным использованием,</w:t>
      </w:r>
      <w:r w:rsidR="00805982">
        <w:rPr>
          <w:rFonts w:ascii="Times New Roman" w:hAnsi="Times New Roman" w:cs="Times New Roman"/>
          <w:sz w:val="28"/>
          <w:szCs w:val="28"/>
        </w:rPr>
        <w:t xml:space="preserve"> установленным органом </w:t>
      </w:r>
      <w:r w:rsidRPr="00FF0EB4">
        <w:rPr>
          <w:rFonts w:ascii="Times New Roman" w:hAnsi="Times New Roman" w:cs="Times New Roman"/>
          <w:sz w:val="28"/>
          <w:szCs w:val="28"/>
        </w:rPr>
        <w:t>местного самоуправления:</w:t>
      </w:r>
      <w:r w:rsidR="00805982">
        <w:rPr>
          <w:rFonts w:ascii="Times New Roman" w:hAnsi="Times New Roman" w:cs="Times New Roman"/>
          <w:sz w:val="28"/>
          <w:szCs w:val="28"/>
        </w:rPr>
        <w:t xml:space="preserve"> </w:t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11D91" w:rsidRPr="00131F88" w:rsidRDefault="00B11D91" w:rsidP="00131F88">
      <w:pPr>
        <w:pStyle w:val="af4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31F88">
        <w:rPr>
          <w:rFonts w:ascii="Times New Roman" w:hAnsi="Times New Roman" w:cs="Times New Roman"/>
          <w:sz w:val="20"/>
          <w:szCs w:val="20"/>
        </w:rPr>
        <w:t>(назначение участка)</w:t>
      </w:r>
    </w:p>
    <w:p w:rsidR="00131F88" w:rsidRDefault="00B11D91" w:rsidP="00B11D91">
      <w:pPr>
        <w:pStyle w:val="af4"/>
        <w:rPr>
          <w:rFonts w:ascii="Times New Roman" w:hAnsi="Times New Roman" w:cs="Times New Roman"/>
          <w:sz w:val="28"/>
          <w:szCs w:val="28"/>
          <w:u w:val="single"/>
        </w:rPr>
      </w:pPr>
      <w:r w:rsidRPr="00FF0EB4">
        <w:rPr>
          <w:rFonts w:ascii="Times New Roman" w:hAnsi="Times New Roman" w:cs="Times New Roman"/>
          <w:sz w:val="28"/>
          <w:szCs w:val="28"/>
        </w:rPr>
        <w:t xml:space="preserve">с фактическим использованием: </w:t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</w:rPr>
        <w:t>____</w:t>
      </w:r>
      <w:r w:rsidR="00131F88" w:rsidRPr="00131F88">
        <w:rPr>
          <w:rFonts w:ascii="Times New Roman" w:hAnsi="Times New Roman" w:cs="Times New Roman"/>
          <w:sz w:val="28"/>
          <w:szCs w:val="28"/>
        </w:rPr>
        <w:t>,</w:t>
      </w:r>
    </w:p>
    <w:p w:rsidR="00B11D91" w:rsidRPr="00131F88" w:rsidRDefault="00B11D91" w:rsidP="00131F88">
      <w:pPr>
        <w:pStyle w:val="af4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131F88">
        <w:rPr>
          <w:rFonts w:ascii="Times New Roman" w:hAnsi="Times New Roman" w:cs="Times New Roman"/>
          <w:sz w:val="20"/>
          <w:szCs w:val="20"/>
        </w:rPr>
        <w:t>(характеристика деятельности)</w:t>
      </w:r>
    </w:p>
    <w:p w:rsidR="00131F88" w:rsidRPr="00131F88" w:rsidRDefault="00B11D91" w:rsidP="00131F88">
      <w:pPr>
        <w:pStyle w:val="af4"/>
        <w:rPr>
          <w:rFonts w:ascii="Times New Roman" w:hAnsi="Times New Roman" w:cs="Times New Roman"/>
          <w:sz w:val="28"/>
          <w:szCs w:val="28"/>
          <w:u w:val="single"/>
        </w:rPr>
      </w:pPr>
      <w:r w:rsidRPr="00FF0EB4">
        <w:rPr>
          <w:rFonts w:ascii="Times New Roman" w:hAnsi="Times New Roman" w:cs="Times New Roman"/>
          <w:sz w:val="28"/>
          <w:szCs w:val="28"/>
        </w:rPr>
        <w:t>на котором расположены объекты недвижимости, принадлежащие на праве</w:t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31F88" w:rsidRPr="00131F88" w:rsidRDefault="00131F88" w:rsidP="00131F88">
      <w:pPr>
        <w:pStyle w:val="af4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131F88">
        <w:rPr>
          <w:rFonts w:ascii="Times New Roman" w:hAnsi="Times New Roman" w:cs="Times New Roman"/>
          <w:spacing w:val="-10"/>
          <w:sz w:val="20"/>
          <w:szCs w:val="20"/>
        </w:rPr>
        <w:t>(аренды, безвозмездного срочного пользования с указанием срока, постоянного (бессрочного) пользования, собственности)</w:t>
      </w:r>
    </w:p>
    <w:p w:rsidR="00B11D91" w:rsidRPr="00FF0EB4" w:rsidRDefault="00B11D91" w:rsidP="00B11D91">
      <w:pPr>
        <w:pStyle w:val="af4"/>
        <w:rPr>
          <w:rFonts w:ascii="Times New Roman" w:hAnsi="Times New Roman" w:cs="Times New Roman"/>
          <w:sz w:val="28"/>
          <w:szCs w:val="28"/>
        </w:rPr>
      </w:pPr>
      <w:r w:rsidRPr="00FF0EB4">
        <w:rPr>
          <w:rFonts w:ascii="Times New Roman" w:hAnsi="Times New Roman" w:cs="Times New Roman"/>
          <w:sz w:val="28"/>
          <w:szCs w:val="28"/>
        </w:rPr>
        <w:t xml:space="preserve">Иные сведения о земельном участке: </w:t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  <w:r w:rsidR="00131F8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31F88" w:rsidRPr="00131F88" w:rsidRDefault="00B11D91" w:rsidP="00131F88">
      <w:pPr>
        <w:pStyle w:val="af4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131F88">
        <w:rPr>
          <w:rFonts w:ascii="Times New Roman" w:hAnsi="Times New Roman" w:cs="Times New Roman"/>
          <w:sz w:val="20"/>
          <w:szCs w:val="20"/>
        </w:rPr>
        <w:t>(кадастровый номер земельного участка,</w:t>
      </w:r>
    </w:p>
    <w:p w:rsidR="00B11D91" w:rsidRPr="00131F88" w:rsidRDefault="00131F88" w:rsidP="00131F88">
      <w:pPr>
        <w:pStyle w:val="af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11D91" w:rsidRPr="00131F88" w:rsidRDefault="00B11D91" w:rsidP="00131F88">
      <w:pPr>
        <w:pStyle w:val="af4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131F88">
        <w:rPr>
          <w:rFonts w:ascii="Times New Roman" w:hAnsi="Times New Roman" w:cs="Times New Roman"/>
          <w:sz w:val="20"/>
          <w:szCs w:val="20"/>
        </w:rPr>
        <w:t>номер и дата выдачи кадастрового паспорта (плана) земельного участка)</w:t>
      </w:r>
    </w:p>
    <w:p w:rsidR="00B11D91" w:rsidRPr="00D43A43" w:rsidRDefault="00B11D91" w:rsidP="00D43A43">
      <w:pPr>
        <w:pStyle w:val="af4"/>
        <w:ind w:firstLine="709"/>
        <w:rPr>
          <w:rFonts w:ascii="Times New Roman" w:hAnsi="Times New Roman" w:cs="Times New Roman"/>
          <w:sz w:val="28"/>
          <w:szCs w:val="28"/>
        </w:rPr>
      </w:pPr>
      <w:r w:rsidRPr="00D43A43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которые необходимо приложить к заявлению:</w:t>
      </w:r>
    </w:p>
    <w:p w:rsidR="00FF0EB4" w:rsidRPr="00D43A43" w:rsidRDefault="00131F88" w:rsidP="00D4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43">
        <w:rPr>
          <w:rFonts w:ascii="Times New Roman" w:hAnsi="Times New Roman" w:cs="Times New Roman"/>
          <w:sz w:val="28"/>
          <w:szCs w:val="28"/>
        </w:rPr>
        <w:t>1</w:t>
      </w:r>
      <w:r w:rsidR="00D43A43" w:rsidRPr="00D43A43">
        <w:rPr>
          <w:rFonts w:ascii="Times New Roman" w:hAnsi="Times New Roman" w:cs="Times New Roman"/>
          <w:sz w:val="28"/>
          <w:szCs w:val="28"/>
        </w:rPr>
        <w:t>.</w:t>
      </w:r>
      <w:r w:rsidRPr="00D43A43">
        <w:rPr>
          <w:rFonts w:ascii="Times New Roman" w:hAnsi="Times New Roman" w:cs="Times New Roman"/>
          <w:sz w:val="28"/>
          <w:szCs w:val="28"/>
        </w:rPr>
        <w:t xml:space="preserve">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 w:rsidR="00D43A43" w:rsidRPr="00D43A43">
        <w:rPr>
          <w:rFonts w:ascii="Times New Roman" w:hAnsi="Times New Roman" w:cs="Times New Roman"/>
          <w:sz w:val="28"/>
          <w:szCs w:val="28"/>
        </w:rPr>
        <w:t>.</w:t>
      </w:r>
    </w:p>
    <w:p w:rsidR="00131F88" w:rsidRPr="00D43A43" w:rsidRDefault="00131F88" w:rsidP="00D4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43">
        <w:rPr>
          <w:rFonts w:ascii="Times New Roman" w:hAnsi="Times New Roman" w:cs="Times New Roman"/>
          <w:sz w:val="28"/>
          <w:szCs w:val="28"/>
        </w:rPr>
        <w:t>2.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участок.</w:t>
      </w:r>
    </w:p>
    <w:p w:rsidR="00131F88" w:rsidRPr="00D43A43" w:rsidRDefault="00131F88" w:rsidP="00D43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43">
        <w:rPr>
          <w:rFonts w:ascii="Times New Roman" w:hAnsi="Times New Roman" w:cs="Times New Roman"/>
          <w:sz w:val="28"/>
          <w:szCs w:val="28"/>
        </w:rPr>
        <w:t>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  <w:bookmarkStart w:id="0" w:name="sub_11004"/>
    </w:p>
    <w:p w:rsidR="00131F88" w:rsidRPr="00D43A43" w:rsidRDefault="00131F88" w:rsidP="00D43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43">
        <w:rPr>
          <w:rFonts w:ascii="Times New Roman" w:hAnsi="Times New Roman" w:cs="Times New Roman"/>
          <w:sz w:val="28"/>
          <w:szCs w:val="28"/>
        </w:rPr>
        <w:t>4.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или:</w:t>
      </w:r>
    </w:p>
    <w:p w:rsidR="00131F88" w:rsidRPr="00D43A43" w:rsidRDefault="00131F88" w:rsidP="00D43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43">
        <w:rPr>
          <w:rFonts w:ascii="Times New Roman" w:hAnsi="Times New Roman" w:cs="Times New Roman"/>
          <w:sz w:val="28"/>
          <w:szCs w:val="28"/>
        </w:rPr>
        <w:t>4.1. уведомление об отсутствии в ЕГРП запрашиваемых сведений о зарегистрированных правах на указанные здания, строения, сооружения и</w:t>
      </w:r>
    </w:p>
    <w:p w:rsidR="00131F88" w:rsidRPr="00D43A43" w:rsidRDefault="00131F88" w:rsidP="00D43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43">
        <w:rPr>
          <w:rFonts w:ascii="Times New Roman" w:hAnsi="Times New Roman" w:cs="Times New Roman"/>
          <w:sz w:val="28"/>
          <w:szCs w:val="28"/>
        </w:rPr>
        <w:t>4.2.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</w:t>
      </w:r>
      <w:bookmarkStart w:id="1" w:name="sub_1005"/>
      <w:bookmarkEnd w:id="0"/>
      <w:r w:rsidR="00D43A43">
        <w:rPr>
          <w:rFonts w:ascii="Times New Roman" w:hAnsi="Times New Roman" w:cs="Times New Roman"/>
          <w:sz w:val="28"/>
          <w:szCs w:val="28"/>
        </w:rPr>
        <w:t>.</w:t>
      </w:r>
    </w:p>
    <w:p w:rsidR="00131F88" w:rsidRPr="00D43A43" w:rsidRDefault="00131F88" w:rsidP="00D43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43">
        <w:rPr>
          <w:rFonts w:ascii="Times New Roman" w:hAnsi="Times New Roman" w:cs="Times New Roman"/>
          <w:sz w:val="28"/>
          <w:szCs w:val="28"/>
        </w:rPr>
        <w:t>5. Выписка из ЕГРП о правах на приобретаемый земельный участок или:</w:t>
      </w:r>
    </w:p>
    <w:p w:rsidR="00131F88" w:rsidRPr="00D43A43" w:rsidRDefault="00131F88" w:rsidP="00D43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51"/>
      <w:bookmarkEnd w:id="1"/>
      <w:r w:rsidRPr="00D43A43">
        <w:rPr>
          <w:rFonts w:ascii="Times New Roman" w:hAnsi="Times New Roman" w:cs="Times New Roman"/>
          <w:sz w:val="28"/>
          <w:szCs w:val="28"/>
        </w:rPr>
        <w:t>5.1. уведомление об отсутствии в ЕГРП запрашиваемых сведений о зарегистрированных правах на указанный земельный участок и</w:t>
      </w:r>
    </w:p>
    <w:p w:rsidR="00131F88" w:rsidRPr="00D43A43" w:rsidRDefault="00131F88" w:rsidP="00D4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2"/>
      <w:bookmarkEnd w:id="2"/>
      <w:r w:rsidRPr="00D43A43">
        <w:rPr>
          <w:rFonts w:ascii="Times New Roman" w:hAnsi="Times New Roman" w:cs="Times New Roman"/>
          <w:sz w:val="28"/>
          <w:szCs w:val="28"/>
        </w:rPr>
        <w:t>5.2.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  <w:bookmarkEnd w:id="3"/>
    </w:p>
    <w:p w:rsidR="00131F88" w:rsidRPr="00D43A43" w:rsidRDefault="00131F88" w:rsidP="00D4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6"/>
      <w:r w:rsidRPr="00D43A43">
        <w:rPr>
          <w:rFonts w:ascii="Times New Roman" w:hAnsi="Times New Roman" w:cs="Times New Roman"/>
          <w:sz w:val="28"/>
          <w:szCs w:val="28"/>
        </w:rPr>
        <w:t>6.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  <w:bookmarkEnd w:id="4"/>
    </w:p>
    <w:p w:rsidR="00131F88" w:rsidRPr="00D43A43" w:rsidRDefault="00131F88" w:rsidP="00D4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43">
        <w:rPr>
          <w:rFonts w:ascii="Times New Roman" w:hAnsi="Times New Roman" w:cs="Times New Roman"/>
          <w:sz w:val="28"/>
          <w:szCs w:val="28"/>
        </w:rPr>
        <w:t xml:space="preserve">7.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</w:t>
      </w:r>
      <w:hyperlink r:id="rId12" w:history="1">
        <w:r w:rsidRPr="00D43A43">
          <w:rPr>
            <w:rFonts w:ascii="Times New Roman" w:hAnsi="Times New Roman" w:cs="Times New Roman"/>
            <w:sz w:val="28"/>
            <w:szCs w:val="28"/>
          </w:rPr>
          <w:t>земельным законодательством</w:t>
        </w:r>
      </w:hyperlink>
      <w:r w:rsidRPr="00D43A43">
        <w:rPr>
          <w:rFonts w:ascii="Times New Roman" w:hAnsi="Times New Roman" w:cs="Times New Roman"/>
          <w:sz w:val="28"/>
          <w:szCs w:val="28"/>
        </w:rPr>
        <w:t xml:space="preserve">, если данное обстоятельство не следует из документов, указанных в </w:t>
      </w:r>
      <w:hyperlink w:anchor="sub_1001" w:history="1">
        <w:r w:rsidRPr="00D43A43">
          <w:rPr>
            <w:rFonts w:ascii="Times New Roman" w:hAnsi="Times New Roman" w:cs="Times New Roman"/>
            <w:sz w:val="28"/>
            <w:szCs w:val="28"/>
          </w:rPr>
          <w:t>пунктах 1-6</w:t>
        </w:r>
      </w:hyperlink>
      <w:r w:rsidRPr="00D43A43">
        <w:rPr>
          <w:rFonts w:ascii="Times New Roman" w:hAnsi="Times New Roman" w:cs="Times New Roman"/>
          <w:sz w:val="28"/>
          <w:szCs w:val="28"/>
        </w:rPr>
        <w:t xml:space="preserve"> настоящего Перечня.</w:t>
      </w:r>
    </w:p>
    <w:p w:rsidR="00131F88" w:rsidRPr="00D43A43" w:rsidRDefault="00131F88" w:rsidP="00D4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43">
        <w:rPr>
          <w:rFonts w:ascii="Times New Roman" w:hAnsi="Times New Roman" w:cs="Times New Roman"/>
          <w:sz w:val="28"/>
          <w:szCs w:val="28"/>
        </w:rPr>
        <w:t xml:space="preserve">8. Сообщение заявителя (заявителей), содержащее перечень всех зданий, строений, сооружений, расположенных на земельном участке, в отношении </w:t>
      </w:r>
      <w:r w:rsidRPr="00D43A43">
        <w:rPr>
          <w:rFonts w:ascii="Times New Roman" w:hAnsi="Times New Roman" w:cs="Times New Roman"/>
          <w:sz w:val="28"/>
          <w:szCs w:val="28"/>
        </w:rPr>
        <w:lastRenderedPageBreak/>
        <w:t>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D43A43" w:rsidRDefault="00D43A43" w:rsidP="00B11D9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B11D91" w:rsidRPr="00FF0EB4" w:rsidRDefault="00D43A43" w:rsidP="00B11D9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0EB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0EB4">
        <w:rPr>
          <w:rFonts w:ascii="Times New Roman" w:hAnsi="Times New Roman" w:cs="Times New Roman"/>
          <w:sz w:val="28"/>
          <w:szCs w:val="28"/>
        </w:rPr>
        <w:t>_______________20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F0EB4">
        <w:rPr>
          <w:rFonts w:ascii="Times New Roman" w:hAnsi="Times New Roman" w:cs="Times New Roman"/>
          <w:sz w:val="28"/>
          <w:szCs w:val="28"/>
        </w:rPr>
        <w:t>г.</w:t>
      </w:r>
    </w:p>
    <w:p w:rsidR="00D43A43" w:rsidRDefault="00D43A43" w:rsidP="00D43A43">
      <w:pPr>
        <w:pStyle w:val="af4"/>
        <w:rPr>
          <w:rFonts w:ascii="Times New Roman" w:hAnsi="Times New Roman" w:cs="Times New Roman"/>
          <w:sz w:val="28"/>
          <w:szCs w:val="28"/>
          <w:u w:val="single"/>
        </w:rPr>
      </w:pPr>
    </w:p>
    <w:p w:rsidR="00B11D91" w:rsidRPr="00FF0EB4" w:rsidRDefault="00D43A43" w:rsidP="00D43A4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3A43">
        <w:rPr>
          <w:rFonts w:ascii="Times New Roman" w:hAnsi="Times New Roman" w:cs="Times New Roman"/>
          <w:sz w:val="28"/>
          <w:szCs w:val="28"/>
        </w:rPr>
        <w:t>/</w:t>
      </w:r>
      <w:r w:rsidR="00B11D91" w:rsidRPr="00FF0EB4">
        <w:rPr>
          <w:rFonts w:ascii="Times New Roman" w:hAnsi="Times New Roman" w:cs="Times New Roman"/>
          <w:sz w:val="28"/>
          <w:szCs w:val="28"/>
        </w:rPr>
        <w:t>М.П./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11D91" w:rsidRPr="00D43A43" w:rsidRDefault="00B11D91" w:rsidP="00D43A43">
      <w:pPr>
        <w:pStyle w:val="af4"/>
        <w:ind w:firstLine="708"/>
        <w:rPr>
          <w:rFonts w:ascii="Times New Roman" w:hAnsi="Times New Roman" w:cs="Times New Roman"/>
          <w:sz w:val="20"/>
          <w:szCs w:val="20"/>
        </w:rPr>
      </w:pPr>
      <w:r w:rsidRPr="00D43A43">
        <w:rPr>
          <w:rFonts w:ascii="Times New Roman" w:hAnsi="Times New Roman" w:cs="Times New Roman"/>
          <w:sz w:val="20"/>
          <w:szCs w:val="20"/>
        </w:rPr>
        <w:t>Ф.И.О.</w:t>
      </w:r>
      <w:r w:rsidR="00D43A43">
        <w:rPr>
          <w:rFonts w:ascii="Times New Roman" w:hAnsi="Times New Roman" w:cs="Times New Roman"/>
          <w:sz w:val="20"/>
          <w:szCs w:val="20"/>
        </w:rPr>
        <w:t>, (</w:t>
      </w:r>
      <w:r w:rsidRPr="00D43A43">
        <w:rPr>
          <w:rFonts w:ascii="Times New Roman" w:hAnsi="Times New Roman" w:cs="Times New Roman"/>
          <w:sz w:val="20"/>
          <w:szCs w:val="20"/>
        </w:rPr>
        <w:t>должность)</w:t>
      </w:r>
      <w:r w:rsidR="00D43A43">
        <w:rPr>
          <w:rFonts w:ascii="Times New Roman" w:hAnsi="Times New Roman" w:cs="Times New Roman"/>
          <w:sz w:val="20"/>
          <w:szCs w:val="20"/>
        </w:rPr>
        <w:tab/>
      </w:r>
      <w:r w:rsidR="00D43A43">
        <w:rPr>
          <w:rFonts w:ascii="Times New Roman" w:hAnsi="Times New Roman" w:cs="Times New Roman"/>
          <w:sz w:val="20"/>
          <w:szCs w:val="20"/>
        </w:rPr>
        <w:tab/>
      </w:r>
      <w:r w:rsidR="00D43A43">
        <w:rPr>
          <w:rFonts w:ascii="Times New Roman" w:hAnsi="Times New Roman" w:cs="Times New Roman"/>
          <w:sz w:val="20"/>
          <w:szCs w:val="20"/>
        </w:rPr>
        <w:tab/>
      </w:r>
      <w:r w:rsidR="00D43A43">
        <w:rPr>
          <w:rFonts w:ascii="Times New Roman" w:hAnsi="Times New Roman" w:cs="Times New Roman"/>
          <w:sz w:val="20"/>
          <w:szCs w:val="20"/>
        </w:rPr>
        <w:tab/>
      </w:r>
      <w:r w:rsidR="00D43A43">
        <w:rPr>
          <w:rFonts w:ascii="Times New Roman" w:hAnsi="Times New Roman" w:cs="Times New Roman"/>
          <w:sz w:val="20"/>
          <w:szCs w:val="20"/>
        </w:rPr>
        <w:tab/>
      </w:r>
      <w:r w:rsidR="00D43A43">
        <w:rPr>
          <w:rFonts w:ascii="Times New Roman" w:hAnsi="Times New Roman" w:cs="Times New Roman"/>
          <w:sz w:val="20"/>
          <w:szCs w:val="20"/>
        </w:rPr>
        <w:tab/>
      </w:r>
      <w:r w:rsidR="00D43A43">
        <w:rPr>
          <w:rFonts w:ascii="Times New Roman" w:hAnsi="Times New Roman" w:cs="Times New Roman"/>
          <w:sz w:val="20"/>
          <w:szCs w:val="20"/>
        </w:rPr>
        <w:tab/>
      </w:r>
      <w:r w:rsidR="00D43A43">
        <w:rPr>
          <w:rFonts w:ascii="Times New Roman" w:hAnsi="Times New Roman" w:cs="Times New Roman"/>
          <w:sz w:val="20"/>
          <w:szCs w:val="20"/>
        </w:rPr>
        <w:tab/>
      </w:r>
      <w:r w:rsidRPr="00D43A43">
        <w:rPr>
          <w:rFonts w:ascii="Times New Roman" w:hAnsi="Times New Roman" w:cs="Times New Roman"/>
          <w:sz w:val="20"/>
          <w:szCs w:val="20"/>
        </w:rPr>
        <w:t>(подпись)</w:t>
      </w:r>
    </w:p>
    <w:p w:rsidR="00B11D91" w:rsidRPr="00FF0EB4" w:rsidRDefault="00B11D91" w:rsidP="00B11D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1D91" w:rsidRPr="00FF0EB4" w:rsidRDefault="00D43A43" w:rsidP="00B11D9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1D91" w:rsidRPr="00FF0EB4">
        <w:rPr>
          <w:rFonts w:ascii="Times New Roman" w:hAnsi="Times New Roman" w:cs="Times New Roman"/>
          <w:sz w:val="28"/>
          <w:szCs w:val="28"/>
        </w:rPr>
        <w:t>ействующий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D91" w:rsidRPr="00FF0EB4">
        <w:rPr>
          <w:rFonts w:ascii="Times New Roman" w:hAnsi="Times New Roman" w:cs="Times New Roman"/>
          <w:sz w:val="28"/>
          <w:szCs w:val="28"/>
        </w:rPr>
        <w:t xml:space="preserve">(ая) на основании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11D91" w:rsidRPr="00FF0EB4" w:rsidRDefault="00B11D91" w:rsidP="00B11D9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1D91" w:rsidRPr="00FF0EB4" w:rsidRDefault="00D43A43" w:rsidP="00B11D91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1D91" w:rsidRPr="00FF0EB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11D91" w:rsidRPr="00FF0EB4">
        <w:rPr>
          <w:rFonts w:ascii="Times New Roman" w:hAnsi="Times New Roman" w:cs="Times New Roman"/>
          <w:sz w:val="28"/>
          <w:szCs w:val="28"/>
        </w:rPr>
        <w:t>_______________20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11D91" w:rsidRPr="00FF0EB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D91" w:rsidRPr="00FF0EB4">
        <w:rPr>
          <w:rFonts w:ascii="Times New Roman" w:hAnsi="Times New Roman" w:cs="Times New Roman"/>
          <w:sz w:val="28"/>
          <w:szCs w:val="28"/>
        </w:rPr>
        <w:t xml:space="preserve">Принял: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D43A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____</w:t>
      </w:r>
      <w:r w:rsidRPr="00D43A43">
        <w:rPr>
          <w:rFonts w:ascii="Times New Roman" w:hAnsi="Times New Roman" w:cs="Times New Roman"/>
          <w:sz w:val="28"/>
          <w:szCs w:val="28"/>
        </w:rPr>
        <w:t>/</w:t>
      </w:r>
    </w:p>
    <w:p w:rsidR="00B11D91" w:rsidRPr="00D43A43" w:rsidRDefault="00B11D91" w:rsidP="00D43A43">
      <w:pPr>
        <w:pStyle w:val="af4"/>
        <w:ind w:left="5664"/>
        <w:rPr>
          <w:rFonts w:ascii="Times New Roman" w:hAnsi="Times New Roman" w:cs="Times New Roman"/>
          <w:sz w:val="20"/>
          <w:szCs w:val="20"/>
        </w:rPr>
      </w:pPr>
      <w:r w:rsidRPr="00D43A43">
        <w:rPr>
          <w:rFonts w:ascii="Times New Roman" w:hAnsi="Times New Roman" w:cs="Times New Roman"/>
          <w:sz w:val="20"/>
          <w:szCs w:val="20"/>
        </w:rPr>
        <w:t>(подпись)</w:t>
      </w:r>
      <w:r w:rsidR="00D43A4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D43A43">
        <w:rPr>
          <w:rFonts w:ascii="Times New Roman" w:hAnsi="Times New Roman" w:cs="Times New Roman"/>
          <w:sz w:val="20"/>
          <w:szCs w:val="20"/>
        </w:rPr>
        <w:t>(</w:t>
      </w:r>
      <w:r w:rsidR="00D43A43">
        <w:rPr>
          <w:rFonts w:ascii="Times New Roman" w:hAnsi="Times New Roman" w:cs="Times New Roman"/>
          <w:sz w:val="20"/>
          <w:szCs w:val="20"/>
        </w:rPr>
        <w:t>фамилия, инициалы</w:t>
      </w:r>
      <w:r w:rsidRPr="00D43A43">
        <w:rPr>
          <w:rFonts w:ascii="Times New Roman" w:hAnsi="Times New Roman" w:cs="Times New Roman"/>
          <w:sz w:val="20"/>
          <w:szCs w:val="20"/>
        </w:rPr>
        <w:t>)</w:t>
      </w:r>
      <w:r w:rsidR="00894BCC">
        <w:rPr>
          <w:rFonts w:ascii="Times New Roman" w:hAnsi="Times New Roman" w:cs="Times New Roman"/>
          <w:sz w:val="20"/>
          <w:szCs w:val="20"/>
        </w:rPr>
        <w:t>»</w:t>
      </w:r>
    </w:p>
    <w:p w:rsidR="00821BA0" w:rsidRPr="00FF0EB4" w:rsidRDefault="00821BA0" w:rsidP="008E4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752185" w:rsidRDefault="00821BA0" w:rsidP="008E4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752185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85">
        <w:rPr>
          <w:rFonts w:ascii="Times New Roman" w:hAnsi="Times New Roman" w:cs="Times New Roman"/>
          <w:sz w:val="28"/>
          <w:szCs w:val="28"/>
        </w:rPr>
        <w:t>ВЕРНО:</w:t>
      </w:r>
    </w:p>
    <w:p w:rsidR="00821BA0" w:rsidRPr="00752185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85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821BA0" w:rsidRPr="00752185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85">
        <w:rPr>
          <w:rFonts w:ascii="Times New Roman" w:hAnsi="Times New Roman" w:cs="Times New Roman"/>
          <w:sz w:val="28"/>
          <w:szCs w:val="28"/>
        </w:rPr>
        <w:t>администрации Питерского</w:t>
      </w:r>
    </w:p>
    <w:p w:rsidR="00821BA0" w:rsidRPr="00752185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18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</w:r>
      <w:r w:rsidRPr="00752185">
        <w:rPr>
          <w:rFonts w:ascii="Times New Roman" w:hAnsi="Times New Roman" w:cs="Times New Roman"/>
          <w:sz w:val="28"/>
          <w:szCs w:val="28"/>
        </w:rPr>
        <w:tab/>
        <w:t xml:space="preserve">  В.Н. Безгинов</w:t>
      </w:r>
    </w:p>
    <w:sectPr w:rsidR="00821BA0" w:rsidRPr="00752185" w:rsidSect="00DB3B2C">
      <w:pgSz w:w="12240" w:h="15840"/>
      <w:pgMar w:top="1418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360" w:rsidRDefault="00955360" w:rsidP="009B2D7D">
      <w:pPr>
        <w:spacing w:after="0" w:line="240" w:lineRule="auto"/>
      </w:pPr>
      <w:r>
        <w:separator/>
      </w:r>
    </w:p>
  </w:endnote>
  <w:endnote w:type="continuationSeparator" w:id="1">
    <w:p w:rsidR="00955360" w:rsidRDefault="00955360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360" w:rsidRDefault="00955360" w:rsidP="009B2D7D">
      <w:pPr>
        <w:spacing w:after="0" w:line="240" w:lineRule="auto"/>
      </w:pPr>
      <w:r>
        <w:separator/>
      </w:r>
    </w:p>
  </w:footnote>
  <w:footnote w:type="continuationSeparator" w:id="1">
    <w:p w:rsidR="00955360" w:rsidRDefault="00955360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56"/>
    <w:multiLevelType w:val="hybridMultilevel"/>
    <w:tmpl w:val="060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BF1463F"/>
    <w:multiLevelType w:val="hybridMultilevel"/>
    <w:tmpl w:val="17C89D00"/>
    <w:lvl w:ilvl="0" w:tplc="541AFEF8">
      <w:start w:val="1"/>
      <w:numFmt w:val="decimal"/>
      <w:lvlText w:val="%1."/>
      <w:lvlJc w:val="left"/>
      <w:pPr>
        <w:ind w:left="2352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A65AD"/>
    <w:multiLevelType w:val="hybridMultilevel"/>
    <w:tmpl w:val="83D60AEC"/>
    <w:lvl w:ilvl="0" w:tplc="330A84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EF316E3"/>
    <w:multiLevelType w:val="hybridMultilevel"/>
    <w:tmpl w:val="F05C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B66AA"/>
    <w:multiLevelType w:val="hybridMultilevel"/>
    <w:tmpl w:val="163E8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C75DC"/>
    <w:multiLevelType w:val="hybridMultilevel"/>
    <w:tmpl w:val="E144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E1030"/>
    <w:multiLevelType w:val="hybridMultilevel"/>
    <w:tmpl w:val="6742C294"/>
    <w:lvl w:ilvl="0" w:tplc="90ACBF4C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905AA"/>
    <w:multiLevelType w:val="hybridMultilevel"/>
    <w:tmpl w:val="338C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06357"/>
    <w:rsid w:val="00033CD6"/>
    <w:rsid w:val="000477E0"/>
    <w:rsid w:val="000553D3"/>
    <w:rsid w:val="000575B4"/>
    <w:rsid w:val="00062389"/>
    <w:rsid w:val="000925D4"/>
    <w:rsid w:val="000A6994"/>
    <w:rsid w:val="000E4368"/>
    <w:rsid w:val="000F0040"/>
    <w:rsid w:val="000F2665"/>
    <w:rsid w:val="00103B11"/>
    <w:rsid w:val="001102EF"/>
    <w:rsid w:val="00110DF5"/>
    <w:rsid w:val="00127E1B"/>
    <w:rsid w:val="00131F88"/>
    <w:rsid w:val="001636EF"/>
    <w:rsid w:val="00171580"/>
    <w:rsid w:val="001722F2"/>
    <w:rsid w:val="001B0B20"/>
    <w:rsid w:val="001F1C2F"/>
    <w:rsid w:val="001F680E"/>
    <w:rsid w:val="00216F82"/>
    <w:rsid w:val="002207E5"/>
    <w:rsid w:val="002276A9"/>
    <w:rsid w:val="002330B2"/>
    <w:rsid w:val="00264550"/>
    <w:rsid w:val="00267B76"/>
    <w:rsid w:val="00271A4B"/>
    <w:rsid w:val="00284BD8"/>
    <w:rsid w:val="00294B8E"/>
    <w:rsid w:val="002B44FB"/>
    <w:rsid w:val="002D2787"/>
    <w:rsid w:val="002D5C4C"/>
    <w:rsid w:val="002E215F"/>
    <w:rsid w:val="002E7E50"/>
    <w:rsid w:val="00316B18"/>
    <w:rsid w:val="00335039"/>
    <w:rsid w:val="003365D9"/>
    <w:rsid w:val="0035192E"/>
    <w:rsid w:val="0038029A"/>
    <w:rsid w:val="00393E13"/>
    <w:rsid w:val="003A00F5"/>
    <w:rsid w:val="003B6469"/>
    <w:rsid w:val="003C5940"/>
    <w:rsid w:val="003C74EF"/>
    <w:rsid w:val="003D174E"/>
    <w:rsid w:val="003F5166"/>
    <w:rsid w:val="004058FA"/>
    <w:rsid w:val="00407686"/>
    <w:rsid w:val="00415D99"/>
    <w:rsid w:val="00440C18"/>
    <w:rsid w:val="0045028A"/>
    <w:rsid w:val="00451053"/>
    <w:rsid w:val="0045718F"/>
    <w:rsid w:val="00457A84"/>
    <w:rsid w:val="00457F01"/>
    <w:rsid w:val="0046555A"/>
    <w:rsid w:val="00470C3A"/>
    <w:rsid w:val="00482F05"/>
    <w:rsid w:val="00494C47"/>
    <w:rsid w:val="00497DD1"/>
    <w:rsid w:val="004B6317"/>
    <w:rsid w:val="004D0AC1"/>
    <w:rsid w:val="004D187D"/>
    <w:rsid w:val="00510F77"/>
    <w:rsid w:val="005118F5"/>
    <w:rsid w:val="005379CB"/>
    <w:rsid w:val="005A1287"/>
    <w:rsid w:val="005B377E"/>
    <w:rsid w:val="005B6A95"/>
    <w:rsid w:val="005E6F02"/>
    <w:rsid w:val="005F70FA"/>
    <w:rsid w:val="0063558D"/>
    <w:rsid w:val="00645E8A"/>
    <w:rsid w:val="00661F98"/>
    <w:rsid w:val="00671F24"/>
    <w:rsid w:val="006763BE"/>
    <w:rsid w:val="006A5C4A"/>
    <w:rsid w:val="006B5702"/>
    <w:rsid w:val="006C1928"/>
    <w:rsid w:val="006C5DFD"/>
    <w:rsid w:val="006D79CE"/>
    <w:rsid w:val="006F1A32"/>
    <w:rsid w:val="00715266"/>
    <w:rsid w:val="007263B3"/>
    <w:rsid w:val="007473E5"/>
    <w:rsid w:val="007501D3"/>
    <w:rsid w:val="00751E96"/>
    <w:rsid w:val="00752185"/>
    <w:rsid w:val="00775FF0"/>
    <w:rsid w:val="007859F8"/>
    <w:rsid w:val="00793C95"/>
    <w:rsid w:val="007B3CCD"/>
    <w:rsid w:val="007E1848"/>
    <w:rsid w:val="007E474B"/>
    <w:rsid w:val="007E5015"/>
    <w:rsid w:val="00805982"/>
    <w:rsid w:val="00810130"/>
    <w:rsid w:val="00813639"/>
    <w:rsid w:val="00821BA0"/>
    <w:rsid w:val="00827FED"/>
    <w:rsid w:val="00830EFE"/>
    <w:rsid w:val="00834DCB"/>
    <w:rsid w:val="00842D58"/>
    <w:rsid w:val="00851957"/>
    <w:rsid w:val="00886F5F"/>
    <w:rsid w:val="00890427"/>
    <w:rsid w:val="00892BF9"/>
    <w:rsid w:val="00894BCC"/>
    <w:rsid w:val="008A58A8"/>
    <w:rsid w:val="008B2C22"/>
    <w:rsid w:val="008C3625"/>
    <w:rsid w:val="008D2C75"/>
    <w:rsid w:val="008D5282"/>
    <w:rsid w:val="008E434F"/>
    <w:rsid w:val="008E4FC0"/>
    <w:rsid w:val="008E5E97"/>
    <w:rsid w:val="00902553"/>
    <w:rsid w:val="009036AE"/>
    <w:rsid w:val="00935882"/>
    <w:rsid w:val="00953743"/>
    <w:rsid w:val="00954FF6"/>
    <w:rsid w:val="00955360"/>
    <w:rsid w:val="00962BD8"/>
    <w:rsid w:val="009814F8"/>
    <w:rsid w:val="009A367E"/>
    <w:rsid w:val="009A63F2"/>
    <w:rsid w:val="009B2D7D"/>
    <w:rsid w:val="009C233F"/>
    <w:rsid w:val="009D4B3A"/>
    <w:rsid w:val="009E4141"/>
    <w:rsid w:val="009F6227"/>
    <w:rsid w:val="00A43CE7"/>
    <w:rsid w:val="00A5423A"/>
    <w:rsid w:val="00A56A86"/>
    <w:rsid w:val="00A65796"/>
    <w:rsid w:val="00A702AF"/>
    <w:rsid w:val="00A84530"/>
    <w:rsid w:val="00A84997"/>
    <w:rsid w:val="00A97B7B"/>
    <w:rsid w:val="00AA09D6"/>
    <w:rsid w:val="00AB1475"/>
    <w:rsid w:val="00AB1C53"/>
    <w:rsid w:val="00AD57BD"/>
    <w:rsid w:val="00AD7413"/>
    <w:rsid w:val="00AE5281"/>
    <w:rsid w:val="00AF2837"/>
    <w:rsid w:val="00AF73FD"/>
    <w:rsid w:val="00B00A62"/>
    <w:rsid w:val="00B01E30"/>
    <w:rsid w:val="00B062EA"/>
    <w:rsid w:val="00B10CDB"/>
    <w:rsid w:val="00B11D91"/>
    <w:rsid w:val="00B129EE"/>
    <w:rsid w:val="00B26F94"/>
    <w:rsid w:val="00B53BB0"/>
    <w:rsid w:val="00B70664"/>
    <w:rsid w:val="00B71217"/>
    <w:rsid w:val="00B854FA"/>
    <w:rsid w:val="00B9194B"/>
    <w:rsid w:val="00BD49FA"/>
    <w:rsid w:val="00BE1BD9"/>
    <w:rsid w:val="00BF48A9"/>
    <w:rsid w:val="00C10657"/>
    <w:rsid w:val="00C173DF"/>
    <w:rsid w:val="00C40D9E"/>
    <w:rsid w:val="00C44520"/>
    <w:rsid w:val="00C719A6"/>
    <w:rsid w:val="00C71D75"/>
    <w:rsid w:val="00C77AEE"/>
    <w:rsid w:val="00C90018"/>
    <w:rsid w:val="00C91C34"/>
    <w:rsid w:val="00C9681E"/>
    <w:rsid w:val="00CA1606"/>
    <w:rsid w:val="00CB4A38"/>
    <w:rsid w:val="00CC167B"/>
    <w:rsid w:val="00CC2C49"/>
    <w:rsid w:val="00CC51DD"/>
    <w:rsid w:val="00CD19F2"/>
    <w:rsid w:val="00CD45DC"/>
    <w:rsid w:val="00CD5684"/>
    <w:rsid w:val="00CE05A7"/>
    <w:rsid w:val="00CF1436"/>
    <w:rsid w:val="00D04DEB"/>
    <w:rsid w:val="00D05506"/>
    <w:rsid w:val="00D3190D"/>
    <w:rsid w:val="00D3378F"/>
    <w:rsid w:val="00D43A43"/>
    <w:rsid w:val="00D52245"/>
    <w:rsid w:val="00DA231B"/>
    <w:rsid w:val="00DA269E"/>
    <w:rsid w:val="00DB0516"/>
    <w:rsid w:val="00DB3B2C"/>
    <w:rsid w:val="00DE2EA6"/>
    <w:rsid w:val="00DE3B1C"/>
    <w:rsid w:val="00DF085F"/>
    <w:rsid w:val="00E2235E"/>
    <w:rsid w:val="00E23149"/>
    <w:rsid w:val="00E42C62"/>
    <w:rsid w:val="00E60300"/>
    <w:rsid w:val="00E61032"/>
    <w:rsid w:val="00E62C04"/>
    <w:rsid w:val="00E70431"/>
    <w:rsid w:val="00E80C35"/>
    <w:rsid w:val="00E83CB4"/>
    <w:rsid w:val="00EA0B11"/>
    <w:rsid w:val="00EA1150"/>
    <w:rsid w:val="00EB7E0B"/>
    <w:rsid w:val="00ED7261"/>
    <w:rsid w:val="00EE3588"/>
    <w:rsid w:val="00F010C5"/>
    <w:rsid w:val="00F0779C"/>
    <w:rsid w:val="00F30C0E"/>
    <w:rsid w:val="00F31F78"/>
    <w:rsid w:val="00F33BF8"/>
    <w:rsid w:val="00F348D2"/>
    <w:rsid w:val="00F5481D"/>
    <w:rsid w:val="00F55A11"/>
    <w:rsid w:val="00F77EEB"/>
    <w:rsid w:val="00F96D09"/>
    <w:rsid w:val="00FA55A2"/>
    <w:rsid w:val="00FA5AB4"/>
    <w:rsid w:val="00FE118C"/>
    <w:rsid w:val="00FF0EB4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10D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1">
    <w:name w:val="Body Text Indent 3"/>
    <w:basedOn w:val="a"/>
    <w:link w:val="32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Комментарий"/>
    <w:basedOn w:val="a"/>
    <w:next w:val="a"/>
    <w:uiPriority w:val="99"/>
    <w:rsid w:val="002B44F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10DF5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af0">
    <w:name w:val="Hyperlink"/>
    <w:uiPriority w:val="99"/>
    <w:semiHidden/>
    <w:unhideWhenUsed/>
    <w:rsid w:val="00110DF5"/>
    <w:rPr>
      <w:color w:val="0000FF"/>
      <w:u w:val="single"/>
    </w:rPr>
  </w:style>
  <w:style w:type="character" w:customStyle="1" w:styleId="apple-converted-space">
    <w:name w:val="apple-converted-space"/>
    <w:rsid w:val="00110DF5"/>
  </w:style>
  <w:style w:type="character" w:customStyle="1" w:styleId="af1">
    <w:name w:val="Гипертекстовая ссылка"/>
    <w:basedOn w:val="a0"/>
    <w:uiPriority w:val="99"/>
    <w:rsid w:val="00110DF5"/>
    <w:rPr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B11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B11D91"/>
    <w:rPr>
      <w:b/>
      <w:color w:val="000080"/>
    </w:rPr>
  </w:style>
  <w:style w:type="paragraph" w:customStyle="1" w:styleId="af4">
    <w:name w:val="Таблицы (моноширинный)"/>
    <w:basedOn w:val="a"/>
    <w:next w:val="a"/>
    <w:uiPriority w:val="99"/>
    <w:rsid w:val="00B11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4624.4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4624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3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7933-3881-47E3-A013-8324E3D5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1099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22</cp:revision>
  <cp:lastPrinted>2012-06-04T23:40:00Z</cp:lastPrinted>
  <dcterms:created xsi:type="dcterms:W3CDTF">2012-04-28T06:37:00Z</dcterms:created>
  <dcterms:modified xsi:type="dcterms:W3CDTF">2019-03-10T16:35:00Z</dcterms:modified>
</cp:coreProperties>
</file>