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</w:t>
      </w:r>
      <w:r w:rsidR="00E42C62">
        <w:rPr>
          <w:rFonts w:ascii="Times New Roman CYR" w:hAnsi="Times New Roman CYR" w:cs="Times New Roman CYR"/>
          <w:b/>
          <w:bCs/>
          <w:sz w:val="24"/>
          <w:szCs w:val="24"/>
        </w:rPr>
        <w:t>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7097B">
        <w:rPr>
          <w:rFonts w:ascii="Times New Roman CYR" w:hAnsi="Times New Roman CYR" w:cs="Times New Roman CYR"/>
          <w:sz w:val="28"/>
          <w:szCs w:val="28"/>
        </w:rPr>
        <w:t>21</w:t>
      </w:r>
      <w:r w:rsidR="00E83C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085F">
        <w:rPr>
          <w:rFonts w:ascii="Times New Roman CYR" w:hAnsi="Times New Roman CYR" w:cs="Times New Roman CYR"/>
          <w:sz w:val="28"/>
          <w:szCs w:val="28"/>
        </w:rPr>
        <w:t>ок</w:t>
      </w:r>
      <w:r w:rsidR="00953743"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9E4141">
        <w:rPr>
          <w:rFonts w:ascii="Times New Roman CYR" w:hAnsi="Times New Roman CYR" w:cs="Times New Roman CYR"/>
          <w:sz w:val="28"/>
          <w:szCs w:val="28"/>
        </w:rPr>
        <w:t>2011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E7097B">
        <w:rPr>
          <w:rFonts w:ascii="Times New Roman CYR" w:hAnsi="Times New Roman CYR" w:cs="Times New Roman CYR"/>
          <w:sz w:val="28"/>
          <w:szCs w:val="28"/>
        </w:rPr>
        <w:t>357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E7097B" w:rsidRDefault="00F970C1" w:rsidP="008A6E99">
      <w:pPr>
        <w:pStyle w:val="a6"/>
        <w:ind w:right="297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9" w:history="1">
        <w:r w:rsidR="00E7097B" w:rsidRPr="00E7097B">
          <w:rPr>
            <w:rStyle w:val="ab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</w:t>
        </w:r>
        <w:r w:rsidR="00E7097B" w:rsidRPr="00E7097B">
          <w:rPr>
            <w:rStyle w:val="ab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br/>
          <w:t xml:space="preserve">Об утверждении порядка </w:t>
        </w:r>
        <w:r w:rsidR="008F0DFD">
          <w:rPr>
            <w:rStyle w:val="ab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формирования и ведения реестра </w:t>
        </w:r>
        <w:r w:rsidR="00E7097B" w:rsidRPr="00E7097B">
          <w:rPr>
            <w:rStyle w:val="ab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муниципальных услуг (функций) администрации Питерского муниципального района</w:t>
        </w:r>
      </w:hyperlink>
    </w:p>
    <w:p w:rsidR="008F0DFD" w:rsidRPr="00E7097B" w:rsidRDefault="008F0DFD" w:rsidP="008F0DFD">
      <w:pPr>
        <w:pStyle w:val="a6"/>
        <w:ind w:right="297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097B" w:rsidRPr="00E7097B" w:rsidRDefault="00E7097B" w:rsidP="008F0DF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доступа граждан и организаций к информации о </w:t>
      </w:r>
      <w:proofErr w:type="gramStart"/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услугах (функциях), предоставляемых администрацией Питерского муниципального района и в целях реализации </w:t>
      </w:r>
      <w:hyperlink r:id="rId10" w:history="1">
        <w:r w:rsidRPr="00E7097B">
          <w:rPr>
            <w:rStyle w:val="ab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</w:t>
      </w:r>
      <w:r w:rsid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 года </w:t>
      </w:r>
      <w:r w:rsidR="008F0D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A6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>210-ФЗ "Об организации предоставления государственных и муниципальных услуг</w:t>
      </w:r>
      <w:r w:rsidR="008F0DF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E7097B" w:rsidRPr="00E7097B" w:rsidRDefault="00E7097B" w:rsidP="008F0DF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E7097B" w:rsidRPr="00E7097B" w:rsidRDefault="00E7097B" w:rsidP="008F0DF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порядок формирования и ведения реестра муниципальных услуг (функций) администрации Питерского муниципального района согласно приложению.</w:t>
      </w:r>
    </w:p>
    <w:p w:rsidR="00E7097B" w:rsidRPr="00E7097B" w:rsidRDefault="00E7097B" w:rsidP="008F0DF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3"/>
      <w:bookmarkEnd w:id="0"/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11" w:history="1">
        <w:r w:rsidRPr="00E7097B">
          <w:rPr>
            <w:rStyle w:val="ab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Опубликовать</w:t>
        </w:r>
      </w:hyperlink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в районной газете «Искра».</w:t>
      </w:r>
    </w:p>
    <w:p w:rsidR="00E7097B" w:rsidRPr="00E7097B" w:rsidRDefault="00E7097B" w:rsidP="008F0DF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4"/>
      <w:bookmarkEnd w:id="1"/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по общим вопросам </w:t>
      </w:r>
      <w:proofErr w:type="spellStart"/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>Салацкую</w:t>
      </w:r>
      <w:proofErr w:type="spellEnd"/>
      <w:r w:rsidRPr="00E70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</w:t>
      </w:r>
    </w:p>
    <w:bookmarkEnd w:id="2"/>
    <w:p w:rsidR="00E2235E" w:rsidRDefault="00E2235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235E" w:rsidRDefault="00E2235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6227" w:rsidRDefault="006C5DFD" w:rsidP="009F6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9F6227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9F6227">
        <w:rPr>
          <w:rFonts w:ascii="Times New Roman CYR" w:hAnsi="Times New Roman CYR" w:cs="Times New Roman CYR"/>
          <w:sz w:val="28"/>
          <w:szCs w:val="28"/>
        </w:rPr>
        <w:t>администрации</w:t>
      </w:r>
    </w:p>
    <w:p w:rsidR="00E2235E" w:rsidRDefault="009F6227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А.А. </w:t>
      </w:r>
      <w:r w:rsidR="006C5DFD">
        <w:rPr>
          <w:rFonts w:ascii="Times New Roman CYR" w:hAnsi="Times New Roman CYR" w:cs="Times New Roman CYR"/>
          <w:sz w:val="28"/>
          <w:szCs w:val="28"/>
        </w:rPr>
        <w:t>Иван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p w:rsidR="008F0DFD" w:rsidRDefault="008F0DF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0DFD" w:rsidRDefault="008F0DF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0DFD" w:rsidRDefault="008F0DF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0DFD" w:rsidRDefault="008F0DF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0DFD" w:rsidRDefault="008F0DF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0DFD" w:rsidRDefault="008F0DF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0DFD" w:rsidRDefault="008F0DF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0DFD" w:rsidRDefault="008F0DF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0DFD" w:rsidRDefault="008F0DF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0DFD" w:rsidRDefault="008F0DF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0DFD" w:rsidRDefault="008F0DFD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0DFD" w:rsidRDefault="008F0DFD" w:rsidP="008F0DFD">
      <w:pPr>
        <w:pStyle w:val="a6"/>
        <w:ind w:left="5245"/>
        <w:jc w:val="both"/>
        <w:rPr>
          <w:rFonts w:ascii="Times New Roman" w:hAnsi="Times New Roman"/>
          <w:sz w:val="28"/>
          <w:szCs w:val="28"/>
        </w:rPr>
      </w:pPr>
      <w:r w:rsidRPr="000D1A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0D1A4D">
        <w:rPr>
          <w:rFonts w:ascii="Times New Roman" w:hAnsi="Times New Roman" w:cs="Times New Roman"/>
          <w:sz w:val="28"/>
          <w:szCs w:val="28"/>
        </w:rPr>
        <w:t>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A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муниципального района от 21октября 2011 года № 357</w:t>
      </w:r>
    </w:p>
    <w:p w:rsidR="008F0DFD" w:rsidRPr="008F0DFD" w:rsidRDefault="008F0DFD" w:rsidP="008F0D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F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8F0DFD">
        <w:rPr>
          <w:rFonts w:ascii="Times New Roman" w:hAnsi="Times New Roman" w:cs="Times New Roman"/>
          <w:b/>
          <w:sz w:val="28"/>
          <w:szCs w:val="28"/>
        </w:rPr>
        <w:br/>
        <w:t>формирования и ведения реестра муниципальных услуг (функций) администрации Питерского муниципального района</w:t>
      </w:r>
    </w:p>
    <w:p w:rsidR="008F0DFD" w:rsidRPr="004328DB" w:rsidRDefault="008F0DFD" w:rsidP="008F0D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sub_100"/>
      <w:r w:rsidRPr="008F0D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Общие положения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11"/>
      <w:bookmarkEnd w:id="3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формирования и ведения реестра муниципальных услуг (функций) администрации Питерского муниципального района (долее - Порядок), разработан в целях </w:t>
      </w:r>
      <w:proofErr w:type="gramStart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регламентации взаимодействия структурных подразделений администрации Питерского муниципального района</w:t>
      </w:r>
      <w:proofErr w:type="gramEnd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формирования реестра муниципальных услуг (функций) администрации Питерского муниципального района.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12"/>
      <w:bookmarkEnd w:id="4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1.2. Реестр муниципальных услуг (функций) администрации Питерского муниципального района является муниципальным информационным ресурсом и представляет собой систематизированный перечень информации о муниципальных услугах (функциях), предоставляемых администрацией Питерского муниципального района, ее структурными Подразделениями, а также подведомственными муниципальными учреждениями.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13"/>
      <w:bookmarkEnd w:id="5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1.3. Ведение реестра муниципальных услуг (функций) администрации Питерского муниципального района осуществляется в целях;</w:t>
      </w:r>
    </w:p>
    <w:bookmarkEnd w:id="6"/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обеспечения предоставления полной, актуальной и достоверной информации о муниципальных услугах (функциях), предоставляемых администрацией Питерского муниципального района;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предоставления муниципальных услуг (функций) администрации Питерского муниципального района в электронной форме в порядке и на условиях, предусмотренных действующим законодательством Российской Федерации;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обеспечения соответствия деятельности администрации Питерского муниципального района в процессе предоставления муниципальных услуг (функций) требованиям действующего законодательства Российской Федерации.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sub_200"/>
      <w:r w:rsidRPr="008F0D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Формы ведения реестра муниципальных услуг (функций) администрации Питерского муниципального района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21"/>
      <w:bookmarkEnd w:id="7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2.1. Реестр муниципальных услуг (функций) администрации Питерского муниципального района формируется и используется на бумажном и электронном носителях. При несоответствии записей приоритет имеет запись на бумажном носителе.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22"/>
      <w:bookmarkEnd w:id="8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2.2. Реестр муниципальных услуг (функций) администрации Питерского муниципального района, формируемый на бумажном носителе включает в себя перечни муниципальных услуг (функций) администрации Питерского муниципального района и ее структурных подразделений</w:t>
      </w:r>
      <w:bookmarkEnd w:id="9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ведение реестра муниципальных услуг (функций) администрации Питерского муниципального района на бумажном носителе осуществляется уполномоченным органом.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23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2.3. </w:t>
      </w:r>
      <w:proofErr w:type="gramStart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 муниципальных услуг (функций) администрации Питерского муниципального района, формирование и ведение которого осуществляется в электронной форме, подлежит размещению в Сводном реестре государственных и муниципальных услуг (функций) в порядке, установленном действующим законодательством Российской Федерации, а также в соответствии с соглашением с Правительством Саратовской области о взаимодействии при организации размещения сведений о муниципальных услугах на региональном узле системы </w:t>
      </w:r>
      <w:hyperlink r:id="rId12" w:history="1">
        <w:r w:rsidRPr="008F0DF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порталов</w:t>
        </w:r>
      </w:hyperlink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</w:t>
      </w:r>
      <w:proofErr w:type="gramEnd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(функций).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sub_300"/>
      <w:bookmarkEnd w:id="10"/>
      <w:r w:rsidRPr="008F0D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Порядок ведения реестра муниципальных услуг (функций) администрации Питерского муниципального района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31"/>
      <w:bookmarkEnd w:id="11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Структурные подразделения администрации Питерского муниципального района (далее - оператор реестра) самостоятельно размещают в реестре муниципальных услуг (функций) администрации Питерского муниципального района сведения о предоставляемых ими услугах (функциях) и об услугах, предоставляемых подведомственными им муниципальными учреждениями, обеспечивают полноту и достоверность размещаемых сведений, а также актуализацию информации, содержащейся в реестре муниципальных услуг (функций) администрации Питерского муниципального района.</w:t>
      </w:r>
      <w:proofErr w:type="gramEnd"/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32"/>
      <w:bookmarkEnd w:id="12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Для выполнения функций, указанных в </w:t>
      </w:r>
      <w:hyperlink w:anchor="sub_1031" w:history="1">
        <w:r w:rsidRPr="008F0DF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пункте 3.1.</w:t>
        </w:r>
      </w:hyperlink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оператором реестра определяется лицо, ответственное за размещение сведений о муниципальных услугах (функциях) в реестре муниципальных услуг (функций) администрации Питерского муниципального района (далее - ответственное лицо).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33"/>
      <w:bookmarkEnd w:id="13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3.3. В процессе формирования и ведения реестра муниципальных услуг (функций) администрации Питерского муниципального района на бумажном носителе уполномоченный орган осуществляет:</w:t>
      </w:r>
    </w:p>
    <w:bookmarkEnd w:id="14"/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- сбор, обработку, учёт, регистрацию, хранение данных, поступающих от операторов реестра;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- методическое обеспечение ведения реестра муниципальных услуг;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организацию предоставления сведений из реестра муниципальных услуг;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правил ведения реестра муниципальных услуг.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034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3.4. Оператор реестра в течение 4 календарных дней со дня вступления в силу правовых актов, которыми он наделён полномочиями по предоставлению муниципальной услуги (функции), размещает сведения о муниципальной услуге (функции) в реестре муниципальных услуг (функций) администрации Питерского муниципального района.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035"/>
      <w:bookmarkEnd w:id="15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3.5. Сведения о муниципальных услугах (функциях), вносимые ответственным лицом в реестр муниципальных услуг администрации Питерского муниципального района, подлежат проверке руководителем оператора реестра на соответствие правовым актам, регулирующим предоставление муниципальной услуги (функции), а также на полноту и достоверность соответствующих сведений.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036"/>
      <w:bookmarkEnd w:id="16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3.6. После осуществления проверки сведения, вносимые в реестр муниципальных услуг (функций) администрации Питерского муниципального района, подписываются ответственным лицом и руководителем оператора реестра.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037"/>
      <w:bookmarkEnd w:id="17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3.7. Сведения, вносимые в реестр муниципальных услуг (функций) администрации Питерского муниципального района, в электронной форме должны быть продублированы в бумажной форме, согласованы и подписаны руководителем оператора реестра (далее - уведомление о внесении сведений в реестр муниципальных услуг (функций) администрации Питерского муниципального района).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038"/>
      <w:bookmarkEnd w:id="18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3.8. Уведомление о внесении сведений в реестр муниципальных услуг (функций) администрации Питерского муниципального района должно позволять определить дату внесения сведений и изменений в сведения, содержащиеся в реестре муниципальных услуг (функций) администрации Питерского муниципального района, а также ответственное лицо.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039"/>
      <w:bookmarkEnd w:id="19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3.9. Согласованное и подписанное уведомление о внесении сведений в реестр муниципальных услуг (функций) администрации Питерского муниципального района представляется оператором реестра в уполномоченный орган в течение 1 рабочего дня с момента подписания.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310"/>
      <w:bookmarkEnd w:id="20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3.10. Уполномоченный орган регистрирует полученное уведомление о внесении сведений в реестр муниципальных услуг (функций) администрации Питерского муниципального района и в течение 2 календарных дней с момента его получения осуществляет формально-логическую проверку представленных сведений.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0311"/>
      <w:bookmarkEnd w:id="21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3.11. В случае если по результатам формально-логической проверки выявлены нарушения, уполномоченный орган незамедлительно направляет оператору реестра письменное уведомление о допущенных нарушениях с предложением о внесении изменений в сведения о муниципальных услугах (функциях), размещённых в реестре муниципальных услуг (функций) администрации Питерского муниципального района.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0312"/>
      <w:bookmarkEnd w:id="22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3.12. Основаниями для внесения изменений в сведения, содержащиеся в реестре муниципальных услуг (функций) администрации Питерского муниципального района, являются:</w:t>
      </w:r>
    </w:p>
    <w:bookmarkEnd w:id="23"/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- вступление в силу правовых актов, изменяющих порядок предоставления муниципальных услуг (функций), а также сведения об операторах реестра;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выявление несоответствия в сведениях о муниципальных услугах (функциях), внесённых в реестр муниципальных услуг (функций) администрации Питерского муниципального района.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0313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3.13. Внесение изменений в сведения о муниципальных услугах (функциях), содержащихся в реестре муниципальных услуг (функций) администрации Питерского муниципального района, осуществляется в порядке, предусмотренном для размещения сведений о муниципальных услугах (функциях) в реестре муниципальных услуг (функций) администрации Питерского муниципального района.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0314"/>
      <w:bookmarkEnd w:id="24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3.14. Исключение сведений о муниципальных услугах (функциях) из реестра муниципальных услуг (функций) администрации Питерского муниципального района </w:t>
      </w:r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осуществляется оператором реестра, внесшим указанные сведения в реестр муниципальных услуг (функций) администрации Питерского муниципального района.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0315"/>
      <w:bookmarkEnd w:id="25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3.15. </w:t>
      </w:r>
      <w:proofErr w:type="gramStart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реестра не позднее 4 календарных дней со дня вступления в силу правового акта, которым отменяется его полномочие по предоставлению муниципальной услуги (функции), исключает сведения о соответствующей муниципальной услуге (функции) из реестра муниципальных услуг (функций) администрации Питерского муниципального района, после чего в течение 1 рабочего дня направляет уполномоченному органу письменное уведомление об исключении сведений о муниципальной услуге (функции) из реестра</w:t>
      </w:r>
      <w:proofErr w:type="gramEnd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(функций) администрации Питерского муниципального района.</w:t>
      </w:r>
      <w:bookmarkEnd w:id="26"/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7" w:name="sub_400"/>
      <w:r w:rsidRPr="008F0D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IV. Доступ к сведениям, содержащимся в реестре муниципальных услуг (функций) администрации Питерского муниципального района</w:t>
      </w:r>
      <w:bookmarkEnd w:id="27"/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041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>4.1. Сведения о муниципальных услугах (функциях), содержащиеся в реестре муниципальных услуг (функций) администрации Питерского муниципального района, являются открытыми и общедоступными.</w:t>
      </w:r>
    </w:p>
    <w:p w:rsidR="008F0DFD" w:rsidRPr="008F0DF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042"/>
      <w:bookmarkEnd w:id="28"/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Доступ к сведениям, указанным в </w:t>
      </w:r>
      <w:hyperlink w:anchor="sub_1041" w:history="1">
        <w:r w:rsidRPr="008F0DFD">
          <w:rPr>
            <w:rStyle w:val="ab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 4.1.</w:t>
        </w:r>
      </w:hyperlink>
      <w:r w:rsidRPr="008F0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предоставляется бесплатно.</w:t>
      </w:r>
      <w:bookmarkEnd w:id="29"/>
    </w:p>
    <w:p w:rsidR="008F0DFD" w:rsidRDefault="008F0DFD" w:rsidP="008F0DFD">
      <w:pPr>
        <w:pStyle w:val="a6"/>
        <w:ind w:left="5245"/>
        <w:jc w:val="both"/>
        <w:rPr>
          <w:rFonts w:ascii="Times New Roman" w:hAnsi="Times New Roman"/>
          <w:sz w:val="28"/>
          <w:szCs w:val="28"/>
        </w:rPr>
      </w:pPr>
    </w:p>
    <w:p w:rsidR="008F0DFD" w:rsidRDefault="008F0DFD" w:rsidP="008F0DF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</w:t>
      </w:r>
    </w:p>
    <w:p w:rsidR="008F0DFD" w:rsidRDefault="008F0DFD" w:rsidP="008F0DF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муниципального района</w:t>
      </w:r>
    </w:p>
    <w:p w:rsidR="008F0DFD" w:rsidRPr="000D1A4D" w:rsidRDefault="008F0DFD" w:rsidP="008F0DF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общим вопросам                   Н.А. </w:t>
      </w:r>
      <w:proofErr w:type="spellStart"/>
      <w:r>
        <w:rPr>
          <w:rFonts w:ascii="Times New Roman" w:hAnsi="Times New Roman"/>
          <w:sz w:val="28"/>
          <w:szCs w:val="28"/>
        </w:rPr>
        <w:t>Салацкая</w:t>
      </w:r>
      <w:proofErr w:type="spellEnd"/>
    </w:p>
    <w:p w:rsidR="008F0DFD" w:rsidRDefault="008F0DFD" w:rsidP="008F0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F0DFD" w:rsidRPr="00C10657" w:rsidRDefault="008F0DFD" w:rsidP="008F0DF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235E" w:rsidRDefault="00E22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E2235E" w:rsidSect="008F0DFD">
      <w:footerReference w:type="default" r:id="rId13"/>
      <w:pgSz w:w="12240" w:h="15840"/>
      <w:pgMar w:top="851" w:right="333" w:bottom="426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F1" w:rsidRDefault="002775F1" w:rsidP="009B2D7D">
      <w:pPr>
        <w:spacing w:after="0" w:line="240" w:lineRule="auto"/>
      </w:pPr>
      <w:r>
        <w:separator/>
      </w:r>
    </w:p>
  </w:endnote>
  <w:endnote w:type="continuationSeparator" w:id="1">
    <w:p w:rsidR="002775F1" w:rsidRDefault="002775F1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5"/>
      <w:docPartObj>
        <w:docPartGallery w:val="Page Numbers (Bottom of Page)"/>
        <w:docPartUnique/>
      </w:docPartObj>
    </w:sdtPr>
    <w:sdtContent>
      <w:p w:rsidR="009B2D7D" w:rsidRDefault="00F970C1">
        <w:pPr>
          <w:pStyle w:val="a9"/>
          <w:jc w:val="right"/>
        </w:pPr>
        <w:fldSimple w:instr=" PAGE   \* MERGEFORMAT ">
          <w:r w:rsidR="006E7C63">
            <w:rPr>
              <w:noProof/>
            </w:rPr>
            <w:t>5</w:t>
          </w:r>
        </w:fldSimple>
      </w:p>
    </w:sdtContent>
  </w:sdt>
  <w:p w:rsidR="009B2D7D" w:rsidRDefault="009B2D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F1" w:rsidRDefault="002775F1" w:rsidP="009B2D7D">
      <w:pPr>
        <w:spacing w:after="0" w:line="240" w:lineRule="auto"/>
      </w:pPr>
      <w:r>
        <w:separator/>
      </w:r>
    </w:p>
  </w:footnote>
  <w:footnote w:type="continuationSeparator" w:id="1">
    <w:p w:rsidR="002775F1" w:rsidRDefault="002775F1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477E0"/>
    <w:rsid w:val="000575B4"/>
    <w:rsid w:val="000A6994"/>
    <w:rsid w:val="000E4368"/>
    <w:rsid w:val="000F0040"/>
    <w:rsid w:val="00103B11"/>
    <w:rsid w:val="001636EF"/>
    <w:rsid w:val="00171580"/>
    <w:rsid w:val="001B0B20"/>
    <w:rsid w:val="002330B2"/>
    <w:rsid w:val="00264550"/>
    <w:rsid w:val="00267B76"/>
    <w:rsid w:val="002775F1"/>
    <w:rsid w:val="002D2787"/>
    <w:rsid w:val="002D5C4C"/>
    <w:rsid w:val="00316B18"/>
    <w:rsid w:val="00335039"/>
    <w:rsid w:val="003365D9"/>
    <w:rsid w:val="003A00F5"/>
    <w:rsid w:val="003B6469"/>
    <w:rsid w:val="003C5940"/>
    <w:rsid w:val="003C74EF"/>
    <w:rsid w:val="003F5166"/>
    <w:rsid w:val="00407686"/>
    <w:rsid w:val="00415D99"/>
    <w:rsid w:val="00440C18"/>
    <w:rsid w:val="0045028A"/>
    <w:rsid w:val="00451053"/>
    <w:rsid w:val="00457A84"/>
    <w:rsid w:val="00457F01"/>
    <w:rsid w:val="0046555A"/>
    <w:rsid w:val="00497DD1"/>
    <w:rsid w:val="004D0AC1"/>
    <w:rsid w:val="00510F77"/>
    <w:rsid w:val="005118F5"/>
    <w:rsid w:val="005A1287"/>
    <w:rsid w:val="005E6F02"/>
    <w:rsid w:val="005F70FA"/>
    <w:rsid w:val="00606178"/>
    <w:rsid w:val="0063558D"/>
    <w:rsid w:val="00645E8A"/>
    <w:rsid w:val="00661F98"/>
    <w:rsid w:val="00671F24"/>
    <w:rsid w:val="006763BE"/>
    <w:rsid w:val="006C5DFD"/>
    <w:rsid w:val="006E7C63"/>
    <w:rsid w:val="00715266"/>
    <w:rsid w:val="007263B3"/>
    <w:rsid w:val="007473E5"/>
    <w:rsid w:val="007501D3"/>
    <w:rsid w:val="00775FF0"/>
    <w:rsid w:val="007859F8"/>
    <w:rsid w:val="007B3CCD"/>
    <w:rsid w:val="00827FED"/>
    <w:rsid w:val="00842D58"/>
    <w:rsid w:val="00866E5B"/>
    <w:rsid w:val="00890427"/>
    <w:rsid w:val="00892BF9"/>
    <w:rsid w:val="008A6E99"/>
    <w:rsid w:val="008C3625"/>
    <w:rsid w:val="008D2C75"/>
    <w:rsid w:val="008E434F"/>
    <w:rsid w:val="008F0DFD"/>
    <w:rsid w:val="009036AE"/>
    <w:rsid w:val="00953743"/>
    <w:rsid w:val="00954FF6"/>
    <w:rsid w:val="009814F8"/>
    <w:rsid w:val="009B2D7D"/>
    <w:rsid w:val="009E4141"/>
    <w:rsid w:val="009E5A30"/>
    <w:rsid w:val="009F6227"/>
    <w:rsid w:val="00A43CE7"/>
    <w:rsid w:val="00A5423A"/>
    <w:rsid w:val="00A84530"/>
    <w:rsid w:val="00A84997"/>
    <w:rsid w:val="00A97B7B"/>
    <w:rsid w:val="00AA09D6"/>
    <w:rsid w:val="00AD7413"/>
    <w:rsid w:val="00B00A62"/>
    <w:rsid w:val="00B062EA"/>
    <w:rsid w:val="00B26F94"/>
    <w:rsid w:val="00B53BB0"/>
    <w:rsid w:val="00B71217"/>
    <w:rsid w:val="00BD49FA"/>
    <w:rsid w:val="00BF48A9"/>
    <w:rsid w:val="00C10657"/>
    <w:rsid w:val="00C40D9E"/>
    <w:rsid w:val="00C44520"/>
    <w:rsid w:val="00C91C34"/>
    <w:rsid w:val="00CA1606"/>
    <w:rsid w:val="00CC167B"/>
    <w:rsid w:val="00CC51DD"/>
    <w:rsid w:val="00CD19F2"/>
    <w:rsid w:val="00D50AFD"/>
    <w:rsid w:val="00D52245"/>
    <w:rsid w:val="00DE05D1"/>
    <w:rsid w:val="00DE2EA6"/>
    <w:rsid w:val="00DF085F"/>
    <w:rsid w:val="00E2235E"/>
    <w:rsid w:val="00E42C62"/>
    <w:rsid w:val="00E62C04"/>
    <w:rsid w:val="00E7097B"/>
    <w:rsid w:val="00E80C35"/>
    <w:rsid w:val="00E83CB4"/>
    <w:rsid w:val="00EA0B11"/>
    <w:rsid w:val="00EB7E0B"/>
    <w:rsid w:val="00F010C5"/>
    <w:rsid w:val="00F0779C"/>
    <w:rsid w:val="00F135F8"/>
    <w:rsid w:val="00F30C0E"/>
    <w:rsid w:val="00F31F78"/>
    <w:rsid w:val="00F348D2"/>
    <w:rsid w:val="00F5481D"/>
    <w:rsid w:val="00F55A11"/>
    <w:rsid w:val="00F77EEB"/>
    <w:rsid w:val="00F96D09"/>
    <w:rsid w:val="00F970C1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customStyle="1" w:styleId="ab">
    <w:name w:val="Гипертекстовая ссылка"/>
    <w:basedOn w:val="a0"/>
    <w:uiPriority w:val="99"/>
    <w:rsid w:val="00E7097B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9439064.1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593860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77515.3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9386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6E2-B038-413C-8AF0-0995A9B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1141</Words>
  <Characters>9321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6</cp:revision>
  <cp:lastPrinted>2011-10-28T12:07:00Z</cp:lastPrinted>
  <dcterms:created xsi:type="dcterms:W3CDTF">2011-10-28T11:58:00Z</dcterms:created>
  <dcterms:modified xsi:type="dcterms:W3CDTF">2019-03-10T17:45:00Z</dcterms:modified>
</cp:coreProperties>
</file>