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B9" w:rsidRPr="005E6F02" w:rsidRDefault="00CF2AB9" w:rsidP="00CF2AB9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AB9" w:rsidRDefault="00CF2AB9" w:rsidP="00CF2AB9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CF2AB9" w:rsidRDefault="00CF2AB9" w:rsidP="00CF2AB9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CF2AB9" w:rsidRDefault="00CF2AB9" w:rsidP="00CF2AB9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CF2AB9" w:rsidRDefault="00CF2AB9" w:rsidP="00CF2AB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F2AB9" w:rsidRDefault="00CF2AB9" w:rsidP="00CF2AB9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CF2AB9" w:rsidRDefault="00CF2AB9" w:rsidP="00CF2AB9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2AB9" w:rsidRDefault="00CF2AB9" w:rsidP="00CF2AB9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29 июня 2012 года  № 253</w:t>
      </w:r>
    </w:p>
    <w:p w:rsidR="00CF2AB9" w:rsidRDefault="00CF2AB9" w:rsidP="00CF2AB9">
      <w:pPr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F2AB9" w:rsidRDefault="00CF2AB9" w:rsidP="003E1FC9">
      <w:pPr>
        <w:pStyle w:val="1"/>
        <w:jc w:val="left"/>
        <w:rPr>
          <w:b w:val="0"/>
        </w:rPr>
      </w:pPr>
    </w:p>
    <w:p w:rsidR="00AC52B5" w:rsidRDefault="00234C28" w:rsidP="001E3D5F">
      <w:pPr>
        <w:pStyle w:val="1"/>
        <w:ind w:right="3827"/>
        <w:jc w:val="both"/>
        <w:rPr>
          <w:b w:val="0"/>
          <w:sz w:val="28"/>
          <w:szCs w:val="28"/>
        </w:rPr>
      </w:pPr>
      <w:hyperlink r:id="rId6" w:history="1">
        <w:r w:rsidR="00592E3E" w:rsidRPr="006D11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Об утверждении администрати</w:t>
        </w:r>
        <w:r w:rsidR="001E3D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вного регламента предоставления </w:t>
        </w:r>
        <w:r w:rsidR="00592E3E" w:rsidRPr="006D11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муниципальной услуги "Изменение </w:t>
        </w:r>
        <w:r w:rsidR="00365A95" w:rsidRPr="006D11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вида</w:t>
        </w:r>
        <w:r w:rsidR="001E3D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разрешенного </w:t>
        </w:r>
        <w:r w:rsidR="00592E3E" w:rsidRPr="006D11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</w:t>
        </w:r>
        <w:r w:rsidR="00DB3976" w:rsidRPr="006D11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спользования земельного участка</w:t>
        </w:r>
        <w:r w:rsidR="00592E3E" w:rsidRPr="006D11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"</w:t>
        </w:r>
      </w:hyperlink>
    </w:p>
    <w:p w:rsidR="006D11D6" w:rsidRPr="006D11D6" w:rsidRDefault="006D11D6" w:rsidP="006D11D6"/>
    <w:p w:rsidR="006D11D6" w:rsidRDefault="00592E3E" w:rsidP="006D11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1D6">
        <w:rPr>
          <w:rFonts w:ascii="Times New Roman" w:hAnsi="Times New Roman" w:cs="Times New Roman"/>
          <w:sz w:val="28"/>
          <w:szCs w:val="28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 в соответствии с </w:t>
      </w:r>
      <w:hyperlink r:id="rId7" w:history="1">
        <w:r w:rsidRPr="006D11D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6D11D6">
        <w:rPr>
          <w:rFonts w:ascii="Times New Roman" w:hAnsi="Times New Roman" w:cs="Times New Roman"/>
          <w:sz w:val="28"/>
          <w:szCs w:val="28"/>
        </w:rPr>
        <w:t xml:space="preserve"> от 27</w:t>
      </w:r>
      <w:r w:rsidR="006D11D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D11D6">
        <w:rPr>
          <w:rFonts w:ascii="Times New Roman" w:hAnsi="Times New Roman" w:cs="Times New Roman"/>
          <w:sz w:val="28"/>
          <w:szCs w:val="28"/>
        </w:rPr>
        <w:t>2010 г</w:t>
      </w:r>
      <w:r w:rsidR="006D11D6">
        <w:rPr>
          <w:rFonts w:ascii="Times New Roman" w:hAnsi="Times New Roman" w:cs="Times New Roman"/>
          <w:sz w:val="28"/>
          <w:szCs w:val="28"/>
        </w:rPr>
        <w:t>ода</w:t>
      </w:r>
      <w:r w:rsidRPr="006D11D6">
        <w:rPr>
          <w:rFonts w:ascii="Times New Roman" w:hAnsi="Times New Roman" w:cs="Times New Roman"/>
          <w:sz w:val="28"/>
          <w:szCs w:val="28"/>
        </w:rPr>
        <w:t xml:space="preserve"> </w:t>
      </w:r>
      <w:r w:rsidR="00BB6754">
        <w:rPr>
          <w:rFonts w:ascii="Times New Roman" w:hAnsi="Times New Roman" w:cs="Times New Roman"/>
          <w:sz w:val="28"/>
          <w:szCs w:val="28"/>
        </w:rPr>
        <w:t>№</w:t>
      </w:r>
      <w:r w:rsidRPr="006D11D6">
        <w:rPr>
          <w:rFonts w:ascii="Times New Roman" w:hAnsi="Times New Roman" w:cs="Times New Roman"/>
          <w:sz w:val="28"/>
          <w:szCs w:val="28"/>
        </w:rPr>
        <w:t xml:space="preserve"> 210-ФЗ "Об организации предоставления государственных и муниципальных услуг" и постановлением администрации </w:t>
      </w:r>
      <w:r w:rsidR="00DB3976" w:rsidRPr="006D11D6">
        <w:rPr>
          <w:rFonts w:ascii="Times New Roman" w:hAnsi="Times New Roman" w:cs="Times New Roman"/>
          <w:sz w:val="28"/>
          <w:szCs w:val="28"/>
        </w:rPr>
        <w:t>Питерского</w:t>
      </w:r>
      <w:r w:rsidRPr="006D11D6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BE27F9" w:rsidRPr="006D11D6">
        <w:rPr>
          <w:rFonts w:ascii="Times New Roman" w:hAnsi="Times New Roman" w:cs="Times New Roman"/>
          <w:sz w:val="28"/>
          <w:szCs w:val="28"/>
        </w:rPr>
        <w:t>4 мая 2012</w:t>
      </w:r>
      <w:r w:rsidR="00DB3976" w:rsidRPr="006D11D6">
        <w:rPr>
          <w:rFonts w:ascii="Times New Roman" w:hAnsi="Times New Roman" w:cs="Times New Roman"/>
          <w:sz w:val="28"/>
          <w:szCs w:val="28"/>
        </w:rPr>
        <w:t> г</w:t>
      </w:r>
      <w:r w:rsidR="00BE27F9" w:rsidRPr="006D11D6">
        <w:rPr>
          <w:rFonts w:ascii="Times New Roman" w:hAnsi="Times New Roman" w:cs="Times New Roman"/>
          <w:sz w:val="28"/>
          <w:szCs w:val="28"/>
        </w:rPr>
        <w:t>ода</w:t>
      </w:r>
      <w:r w:rsidR="00DB3976" w:rsidRPr="006D11D6">
        <w:rPr>
          <w:rFonts w:ascii="Times New Roman" w:hAnsi="Times New Roman" w:cs="Times New Roman"/>
          <w:sz w:val="28"/>
          <w:szCs w:val="28"/>
        </w:rPr>
        <w:t xml:space="preserve"> </w:t>
      </w:r>
      <w:r w:rsidR="00BB6754">
        <w:rPr>
          <w:rFonts w:ascii="Times New Roman" w:hAnsi="Times New Roman" w:cs="Times New Roman"/>
          <w:sz w:val="28"/>
          <w:szCs w:val="28"/>
        </w:rPr>
        <w:t>№</w:t>
      </w:r>
      <w:r w:rsidR="00DB3976" w:rsidRPr="006D11D6">
        <w:rPr>
          <w:rFonts w:ascii="Times New Roman" w:hAnsi="Times New Roman" w:cs="Times New Roman"/>
          <w:sz w:val="28"/>
          <w:szCs w:val="28"/>
        </w:rPr>
        <w:t xml:space="preserve"> </w:t>
      </w:r>
      <w:r w:rsidR="00BE27F9" w:rsidRPr="006D11D6">
        <w:rPr>
          <w:rFonts w:ascii="Times New Roman" w:hAnsi="Times New Roman" w:cs="Times New Roman"/>
          <w:sz w:val="28"/>
          <w:szCs w:val="28"/>
        </w:rPr>
        <w:t xml:space="preserve">181 </w:t>
      </w:r>
      <w:r w:rsidRPr="006D11D6">
        <w:rPr>
          <w:rFonts w:ascii="Times New Roman" w:hAnsi="Times New Roman" w:cs="Times New Roman"/>
          <w:sz w:val="28"/>
          <w:szCs w:val="28"/>
        </w:rPr>
        <w:t xml:space="preserve">"О разработке  </w:t>
      </w:r>
      <w:r w:rsidR="00BE27F9" w:rsidRPr="006D11D6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  <w:r w:rsidRPr="006D11D6">
        <w:rPr>
          <w:rFonts w:ascii="Times New Roman" w:hAnsi="Times New Roman" w:cs="Times New Roman"/>
          <w:sz w:val="28"/>
          <w:szCs w:val="28"/>
        </w:rPr>
        <w:t xml:space="preserve">", на основании Устава </w:t>
      </w:r>
      <w:r w:rsidR="00DB3976" w:rsidRPr="006D11D6">
        <w:rPr>
          <w:rFonts w:ascii="Times New Roman" w:hAnsi="Times New Roman" w:cs="Times New Roman"/>
          <w:sz w:val="28"/>
          <w:szCs w:val="28"/>
        </w:rPr>
        <w:t>Питерского</w:t>
      </w:r>
      <w:r w:rsidRPr="006D11D6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</w:p>
    <w:p w:rsidR="00AC52B5" w:rsidRPr="006D11D6" w:rsidRDefault="006D11D6" w:rsidP="006D11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1D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C52B5" w:rsidRPr="006D11D6" w:rsidRDefault="00592E3E" w:rsidP="006D11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D11D6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"Изменение </w:t>
      </w:r>
      <w:r w:rsidR="00365A95" w:rsidRPr="006D11D6">
        <w:rPr>
          <w:rFonts w:ascii="Times New Roman" w:hAnsi="Times New Roman" w:cs="Times New Roman"/>
          <w:sz w:val="28"/>
          <w:szCs w:val="28"/>
        </w:rPr>
        <w:t>вида</w:t>
      </w:r>
      <w:r w:rsidRPr="006D11D6">
        <w:rPr>
          <w:rFonts w:ascii="Times New Roman" w:hAnsi="Times New Roman" w:cs="Times New Roman"/>
          <w:sz w:val="28"/>
          <w:szCs w:val="28"/>
        </w:rPr>
        <w:t xml:space="preserve"> разрешенного и</w:t>
      </w:r>
      <w:r w:rsidR="00DB3976" w:rsidRPr="006D11D6">
        <w:rPr>
          <w:rFonts w:ascii="Times New Roman" w:hAnsi="Times New Roman" w:cs="Times New Roman"/>
          <w:sz w:val="28"/>
          <w:szCs w:val="28"/>
        </w:rPr>
        <w:t>спользования земельного участка</w:t>
      </w:r>
      <w:r w:rsidRPr="006D11D6">
        <w:rPr>
          <w:rFonts w:ascii="Times New Roman" w:hAnsi="Times New Roman" w:cs="Times New Roman"/>
          <w:sz w:val="28"/>
          <w:szCs w:val="28"/>
        </w:rPr>
        <w:t>"</w:t>
      </w:r>
      <w:r w:rsidR="006D11D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6D11D6">
        <w:rPr>
          <w:rFonts w:ascii="Times New Roman" w:hAnsi="Times New Roman" w:cs="Times New Roman"/>
          <w:sz w:val="28"/>
          <w:szCs w:val="28"/>
        </w:rPr>
        <w:t>.</w:t>
      </w:r>
    </w:p>
    <w:p w:rsidR="00AC52B5" w:rsidRDefault="002D557D" w:rsidP="006D11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 w:rsidRPr="006D11D6">
        <w:rPr>
          <w:rFonts w:ascii="Times New Roman" w:hAnsi="Times New Roman" w:cs="Times New Roman"/>
          <w:sz w:val="28"/>
          <w:szCs w:val="28"/>
        </w:rPr>
        <w:t>2</w:t>
      </w:r>
      <w:r w:rsidR="00592E3E" w:rsidRPr="006D11D6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6C1146" w:rsidRPr="006D11D6">
        <w:rPr>
          <w:rFonts w:ascii="Times New Roman" w:hAnsi="Times New Roman" w:cs="Times New Roman"/>
          <w:sz w:val="28"/>
          <w:szCs w:val="28"/>
        </w:rPr>
        <w:t>настоящего</w:t>
      </w:r>
      <w:r w:rsidR="00592E3E" w:rsidRPr="006D11D6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6C1146" w:rsidRPr="006D11D6">
        <w:rPr>
          <w:rFonts w:ascii="Times New Roman" w:hAnsi="Times New Roman" w:cs="Times New Roman"/>
          <w:sz w:val="28"/>
          <w:szCs w:val="28"/>
        </w:rPr>
        <w:t xml:space="preserve"> </w:t>
      </w:r>
      <w:r w:rsidRPr="006D11D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6C1146" w:rsidRPr="006D11D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D11D6">
        <w:rPr>
          <w:rFonts w:ascii="Times New Roman" w:hAnsi="Times New Roman" w:cs="Times New Roman"/>
          <w:sz w:val="28"/>
          <w:szCs w:val="28"/>
        </w:rPr>
        <w:t xml:space="preserve"> по экономике и управлению имуществом</w:t>
      </w:r>
      <w:r w:rsidR="006C1146" w:rsidRPr="006D11D6">
        <w:rPr>
          <w:rFonts w:ascii="Times New Roman" w:hAnsi="Times New Roman" w:cs="Times New Roman"/>
          <w:sz w:val="28"/>
          <w:szCs w:val="28"/>
        </w:rPr>
        <w:t xml:space="preserve"> </w:t>
      </w:r>
      <w:r w:rsidR="00BB6754">
        <w:rPr>
          <w:rFonts w:ascii="Times New Roman" w:hAnsi="Times New Roman" w:cs="Times New Roman"/>
          <w:sz w:val="28"/>
          <w:szCs w:val="28"/>
        </w:rPr>
        <w:t xml:space="preserve"> </w:t>
      </w:r>
      <w:r w:rsidRPr="006D11D6">
        <w:rPr>
          <w:rFonts w:ascii="Times New Roman" w:hAnsi="Times New Roman" w:cs="Times New Roman"/>
          <w:sz w:val="28"/>
          <w:szCs w:val="28"/>
        </w:rPr>
        <w:t>Половникову</w:t>
      </w:r>
      <w:r w:rsidR="006D11D6">
        <w:rPr>
          <w:rFonts w:ascii="Times New Roman" w:hAnsi="Times New Roman" w:cs="Times New Roman"/>
          <w:sz w:val="28"/>
          <w:szCs w:val="28"/>
        </w:rPr>
        <w:t xml:space="preserve"> </w:t>
      </w:r>
      <w:r w:rsidR="006D11D6" w:rsidRPr="006D11D6">
        <w:rPr>
          <w:rFonts w:ascii="Times New Roman" w:hAnsi="Times New Roman" w:cs="Times New Roman"/>
          <w:sz w:val="28"/>
          <w:szCs w:val="28"/>
        </w:rPr>
        <w:t>О.В.</w:t>
      </w:r>
    </w:p>
    <w:p w:rsidR="006D11D6" w:rsidRDefault="006D11D6" w:rsidP="006D1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1D6" w:rsidRDefault="006D11D6" w:rsidP="006D1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1D6" w:rsidRDefault="006D11D6" w:rsidP="006D1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1D6" w:rsidRDefault="006D11D6" w:rsidP="006D1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1D6" w:rsidRDefault="006D11D6" w:rsidP="006D1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D11D6" w:rsidRPr="006D11D6" w:rsidRDefault="006D11D6" w:rsidP="006D1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В.Н. Дерябин</w:t>
      </w:r>
    </w:p>
    <w:bookmarkEnd w:id="1"/>
    <w:p w:rsidR="00AC52B5" w:rsidRPr="004D43E7" w:rsidRDefault="00AC52B5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11838" w:type="dxa"/>
        <w:tblInd w:w="108" w:type="dxa"/>
        <w:tblLook w:val="0000"/>
      </w:tblPr>
      <w:tblGrid>
        <w:gridCol w:w="8505"/>
        <w:gridCol w:w="3333"/>
      </w:tblGrid>
      <w:tr w:rsidR="00AC52B5" w:rsidRPr="004D43E7" w:rsidTr="00BE27F9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B5" w:rsidRPr="004D43E7" w:rsidRDefault="00BE27F9" w:rsidP="00BE27F9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B5" w:rsidRPr="004D43E7" w:rsidRDefault="00AC52B5">
            <w:pPr>
              <w:pStyle w:val="aff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C52B5" w:rsidRDefault="00AC52B5">
      <w:pPr>
        <w:ind w:firstLine="720"/>
        <w:jc w:val="both"/>
        <w:rPr>
          <w:rFonts w:ascii="Times New Roman" w:hAnsi="Times New Roman" w:cs="Times New Roman"/>
        </w:rPr>
      </w:pPr>
    </w:p>
    <w:p w:rsidR="006E062C" w:rsidRDefault="006E062C">
      <w:pPr>
        <w:ind w:firstLine="720"/>
        <w:jc w:val="both"/>
        <w:rPr>
          <w:rFonts w:ascii="Times New Roman" w:hAnsi="Times New Roman" w:cs="Times New Roman"/>
        </w:rPr>
      </w:pPr>
    </w:p>
    <w:p w:rsidR="006E062C" w:rsidRDefault="006E062C">
      <w:pPr>
        <w:ind w:firstLine="720"/>
        <w:jc w:val="both"/>
        <w:rPr>
          <w:rFonts w:ascii="Times New Roman" w:hAnsi="Times New Roman" w:cs="Times New Roman"/>
        </w:rPr>
      </w:pPr>
    </w:p>
    <w:p w:rsidR="006E062C" w:rsidRDefault="006E062C">
      <w:pPr>
        <w:ind w:firstLine="720"/>
        <w:jc w:val="both"/>
        <w:rPr>
          <w:rFonts w:ascii="Times New Roman" w:hAnsi="Times New Roman" w:cs="Times New Roman"/>
        </w:rPr>
      </w:pPr>
    </w:p>
    <w:p w:rsidR="00AC52B5" w:rsidRPr="006D11D6" w:rsidRDefault="00592E3E" w:rsidP="006D11D6">
      <w:pPr>
        <w:ind w:left="453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sub_1000"/>
      <w:r w:rsidRPr="006D11D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Приложение</w:t>
      </w:r>
      <w:bookmarkEnd w:id="2"/>
      <w:r w:rsidR="006D1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D11D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</w:t>
      </w:r>
      <w:hyperlink w:anchor="sub_0" w:history="1">
        <w:r w:rsidRPr="006D11D6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постановлению</w:t>
        </w:r>
      </w:hyperlink>
      <w:r w:rsidRPr="006D11D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муниципального района</w:t>
      </w:r>
    </w:p>
    <w:p w:rsidR="00AC52B5" w:rsidRDefault="006D11D6" w:rsidP="006D11D6">
      <w:pPr>
        <w:ind w:left="4536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от 29 июня 2012 года № 253</w:t>
      </w:r>
    </w:p>
    <w:p w:rsidR="006D11D6" w:rsidRDefault="006D11D6" w:rsidP="006D11D6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1D6" w:rsidRPr="006D11D6" w:rsidRDefault="006D11D6" w:rsidP="006D11D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предоставления муниципальной услуги «Изменение вида разрешенного использования земельного участка»</w:t>
      </w: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100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110"/>
      <w:bookmarkEnd w:id="3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Предмет регулирования регламента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001"/>
      <w:bookmarkEnd w:id="4"/>
      <w:r w:rsidRPr="004D43E7">
        <w:rPr>
          <w:rFonts w:ascii="Times New Roman" w:hAnsi="Times New Roman" w:cs="Times New Roman"/>
        </w:rPr>
        <w:t>1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Административный регламент отдела </w:t>
      </w:r>
      <w:r w:rsidR="004F5FC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по земельно-правовым и имущественным отношениям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4F5FC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Питерского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(далее - Отдел) по изменению </w:t>
      </w:r>
      <w:r w:rsidR="00365A95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вида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разрешенного использования земельного участка  (далее - Административный регламент) определяет сроки и последовательность исполнения административных процедур, повышение качества исполнения и доступности муниципальной услуги по изменению </w:t>
      </w:r>
      <w:r w:rsidR="00365A95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вида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разрешенного использования земельных участков, повышение эффективности деятельности Отдела, создание комфортных условий для участников отношений, возникающих при оказании услуги, определяет сроки и последовательность действий (административных процедур) при исполнении Отделом муниципальной услуги.</w:t>
      </w: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120"/>
      <w:bookmarkEnd w:id="5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Круг заявителей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002"/>
      <w:bookmarkEnd w:id="6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Заявителями при предоставлении муниципальной услуги по изменению </w:t>
      </w:r>
      <w:r w:rsidR="00365A95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вида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разрешенного использования земельного участка (далее - муниципальная услуга) являются юридические и (или) физические лица (далее - Заявитель)</w:t>
      </w: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130"/>
      <w:bookmarkEnd w:id="7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003"/>
      <w:bookmarkEnd w:id="8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Местонахождение Отдела </w:t>
      </w:r>
      <w:r w:rsidR="004F5FC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FC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с.Питерка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, ул. </w:t>
      </w:r>
      <w:r w:rsidR="004F5FC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Ленина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4F5FC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103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004"/>
      <w:bookmarkEnd w:id="9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4. Прием граждан осуществляется в соответствии с графиком работы Отдела:</w:t>
      </w:r>
    </w:p>
    <w:bookmarkEnd w:id="10"/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 -</w:t>
      </w:r>
      <w:r w:rsidR="004F5FC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Пятница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8.00. до 12.00., с 1</w:t>
      </w:r>
      <w:r w:rsidR="004F5FC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.00. до 1</w:t>
      </w:r>
      <w:r w:rsidR="004F5FC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.00.</w:t>
      </w:r>
    </w:p>
    <w:p w:rsidR="003E1FC9" w:rsidRPr="006D11D6" w:rsidRDefault="003E1FC9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Обеденный перерыв </w:t>
      </w:r>
      <w:r w:rsidR="00EF26FF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12.00 до 14.00 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организациях, участвующих в предоставлении муниципальной услуги </w:t>
      </w:r>
      <w:hyperlink w:anchor="sub_10200" w:history="1">
        <w:r w:rsidRPr="006D11D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приложение 1</w:t>
        </w:r>
      </w:hyperlink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005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5. Информация о порядке предоставления муниципальной услуги по телефону:</w:t>
      </w:r>
    </w:p>
    <w:bookmarkEnd w:id="11"/>
    <w:p w:rsidR="003E1FC9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8(845</w:t>
      </w:r>
      <w:r w:rsidR="004F5FC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F5FC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2-10-71 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2" w:name="sub_1006"/>
    </w:p>
    <w:p w:rsidR="00AC52B5" w:rsidRPr="006D11D6" w:rsidRDefault="009D4FCB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007"/>
      <w:bookmarkEnd w:id="12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Информация о порядке предоставления муниципальной услуги размещается в федеральной государственной информационной системе "Единый портал государственных и муниципальных услуг (функций) (далее - Портал), на </w:t>
      </w:r>
      <w:hyperlink r:id="rId8" w:history="1">
        <w:r w:rsidR="00592E3E" w:rsidRPr="006D11D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официальном сайте</w:t>
        </w:r>
      </w:hyperlink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4F5FC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Питерского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piterka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sarmo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.ru 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содержащего информацию о предоставлении муниципальной услуги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, на информационном стенде.</w:t>
      </w:r>
    </w:p>
    <w:p w:rsidR="00AC52B5" w:rsidRPr="006D11D6" w:rsidRDefault="009D4FCB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008"/>
      <w:bookmarkEnd w:id="13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Информационный стенд оборудован при входе в помещение Отдела.</w:t>
      </w:r>
    </w:p>
    <w:p w:rsidR="00AC52B5" w:rsidRPr="006D11D6" w:rsidRDefault="009D4FCB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009"/>
      <w:bookmarkEnd w:id="14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Письменное обращение граждан по почтовому адресу: </w:t>
      </w:r>
      <w:r w:rsidR="004F5FC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413320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индекс, 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Саратовская область, </w:t>
      </w:r>
      <w:r w:rsidR="00EF26FF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Питерский район, </w:t>
      </w:r>
      <w:r w:rsidR="004F5FC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с.Питерка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, ул. </w:t>
      </w:r>
      <w:r w:rsidR="004F5FC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Ленина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4F5FC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200"/>
      <w:bookmarkEnd w:id="15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210"/>
      <w:bookmarkEnd w:id="16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муниципальной услуги</w:t>
      </w:r>
      <w:r w:rsidR="00DD0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873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«Изменение вида разрешенного использования земельного участка» 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011"/>
      <w:bookmarkEnd w:id="17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Предоставление муниципальной услуги осуществляется отделом </w:t>
      </w:r>
      <w:r w:rsidR="004F5FC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по земельно-правовым и имущественным отношениям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4F5FC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Питерского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1220"/>
      <w:bookmarkEnd w:id="18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результата предоставления муниципальной услуги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1012"/>
      <w:bookmarkEnd w:id="19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557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Результатом исполнения муниципальной услуги по изменению </w:t>
      </w:r>
      <w:r w:rsidR="00365A95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вида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разрешенного использования земельного участка:</w:t>
      </w:r>
    </w:p>
    <w:bookmarkEnd w:id="20"/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выдача постановлений об изменении </w:t>
      </w:r>
      <w:r w:rsidR="00365A95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вида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разрешенного использования земельного участка;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мотивированного отказа в выдаче указанных документов.</w:t>
      </w: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230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муниципальной услуги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013"/>
      <w:bookmarkEnd w:id="21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557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об изменении </w:t>
      </w:r>
      <w:r w:rsidR="00365A95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вида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разрешенного использования земельного участка осуществляется через 30 дней со дня поступления заявления. Данный срок может быть продлен в случае направления запросов в уполномоченные органы для получения необходимой информации и дачи соответствующих заключений, но не более чем на 15 дней.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014"/>
      <w:bookmarkEnd w:id="22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557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принятии решения об изменении </w:t>
      </w:r>
      <w:r w:rsidR="00365A95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вида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разрешенного использования земельного участка и сроках выдачи оформленных документов Заявитель информируется ответственным исполнителем по телефону либо по почте в течение 30 дней.</w:t>
      </w: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1240"/>
      <w:bookmarkEnd w:id="23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отношения, возникшие в связи с предоставлением муниципальной услуги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015"/>
      <w:bookmarkEnd w:id="24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557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муниципальной услуги осуществляется в соответствии со следующими правовыми актами:</w:t>
      </w:r>
    </w:p>
    <w:bookmarkEnd w:id="25"/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9" w:history="1">
        <w:r w:rsidRPr="006D11D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0" w:history="1">
        <w:r w:rsidRPr="006D11D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Гражданским кодексом</w:t>
        </w:r>
      </w:hyperlink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1" w:history="1">
        <w:r w:rsidRPr="006D11D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174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Совета объединенного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582174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Питерского района Саратовской области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D4FCB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9D4FCB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.2005 г. N </w:t>
      </w:r>
      <w:r w:rsidR="009D4FCB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41-4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утверждении Положения </w:t>
      </w:r>
      <w:r w:rsidR="00582174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публичных слушаниях"</w:t>
      </w:r>
      <w:r w:rsidR="00582174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изменениями от 21.06.2006 г. № 7-13)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250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016"/>
      <w:bookmarkEnd w:id="26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557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Основанием для начала исполнения муниципальной услуги по изменению </w:t>
      </w:r>
      <w:r w:rsidR="00365A95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вида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разрешенного использования земельного участка на территории </w:t>
      </w:r>
      <w:r w:rsidR="002048C7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Питерского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района, является представление в Отдел Заявителем заявления, оформленного в соответствии с </w:t>
      </w:r>
      <w:hyperlink w:anchor="sub_10100" w:history="1">
        <w:r w:rsidRPr="006D11D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 2</w:t>
        </w:r>
      </w:hyperlink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Регламенту, и следующих документов (копий в трех экземплярах с приложением оригиналов):</w:t>
      </w:r>
    </w:p>
    <w:bookmarkEnd w:id="27"/>
    <w:p w:rsidR="0039471D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- правоустанавливающие документы на земельный участок</w:t>
      </w:r>
      <w:r w:rsidR="0039471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- кадастровый план земельного участка;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 смежных земельных участках, выписка из единого государственного реестра прав на недвижимое имущество и сделок с ним;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- акт согласования границ земельного участка;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- доверенность, оформленная в соответствии с требованиями законодательства Российской Федерации.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также прилагаются почтовые конверты со знаками почтовой оплаты на сумму, необходимую для отправки заказного письма с заказным уведомлением по числу правообладателей земельных участков, имеющих общие границы с земельным участком заявителя и правообладателей помещений, являющихся частью объекта капитального строительства, применительно к которому подано заявление;</w:t>
      </w: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260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017"/>
      <w:bookmarkEnd w:id="28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557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Оснований для отказа в приеме документов, необходимых для предоставления Отделом муниципальной услуги, законодательством Российской Федерации не предусмотрено.</w:t>
      </w: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1270"/>
      <w:bookmarkEnd w:id="29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1018"/>
      <w:bookmarkEnd w:id="30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557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Основанием для отказа в изменении </w:t>
      </w:r>
      <w:r w:rsidR="00365A95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вида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разрешенного использования земельного участка, являются представление Заявителем заявления и документов, указанных в </w:t>
      </w:r>
      <w:hyperlink w:anchor="sub_1016" w:history="1">
        <w:r w:rsidRPr="006D11D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 16</w:t>
        </w:r>
      </w:hyperlink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не в полном объеме (некомплектность материалов Заявителя), при наличии в составе материалов Заявителя искаженных сведений или недостоверной информации, а также по иным основания, предусмотренным действующим законодательством Российской Федерации.</w:t>
      </w: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1280"/>
      <w:bookmarkEnd w:id="31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019"/>
      <w:bookmarkEnd w:id="32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557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Другие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1290"/>
      <w:bookmarkEnd w:id="33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размер и основания взимания государственной пошлины или иной платы, взимаемой за предоставление муниципальной услуги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1020"/>
      <w:bookmarkEnd w:id="34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Мун</w:t>
      </w:r>
      <w:r w:rsidR="00292FD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ципальная услуга предоставляется без взимания государственной пошлины или иной платы.</w:t>
      </w: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12100"/>
      <w:bookmarkEnd w:id="35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1021"/>
      <w:bookmarkEnd w:id="36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Срок ожидания в очереди при подаче заявления о предоставлении 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и при получении результата предоставления муниципальной услуги не должно превышать 30 (тридцать) минут.</w:t>
      </w: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12200"/>
      <w:bookmarkEnd w:id="37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1022"/>
      <w:bookmarkEnd w:id="38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557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Срок и порядок регистрации запроса заявителя осуществляется в течении одного дня с момента подачи заявления.</w:t>
      </w:r>
    </w:p>
    <w:bookmarkEnd w:id="39"/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такой услуги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1023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557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Стенды с организационно-распорядительной информацией размещаются в доступных для просмотра Заявителями местах. Тексты информационных материалов печатаются удобным для чтения шрифтом, без исправлений, наиболее важные места выделяются другим шрифтом.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1024"/>
      <w:bookmarkEnd w:id="40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557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Заявителям при обращении в Отдел по вопросам, касающимся процедур муниципальной услуги по выдаче документов, гарантируется прием в помещении, оборудованном в соответствии с санитарными нормами и правилами.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1026"/>
      <w:bookmarkEnd w:id="41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557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Визуальная, текстовая информации о порядке предоставления муниципальной услуги размещается на информационном стенде, а также на </w:t>
      </w:r>
      <w:hyperlink r:id="rId12" w:history="1">
        <w:r w:rsidRPr="006D11D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Портале</w:t>
        </w:r>
      </w:hyperlink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3" w:history="1">
        <w:r w:rsidRPr="006D11D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Сайте</w:t>
        </w:r>
      </w:hyperlink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52B5" w:rsidRPr="006D11D6" w:rsidRDefault="009D4FCB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1027"/>
      <w:bookmarkEnd w:id="42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557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Оформление визуальной,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12300"/>
      <w:bookmarkEnd w:id="43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028"/>
      <w:bookmarkEnd w:id="44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557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Заявитель имеет право получать консультацию по процедуре исполнения муниципальной услуги:</w:t>
      </w:r>
    </w:p>
    <w:bookmarkEnd w:id="45"/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письменным обращениям, по телефону, по электронной форме, через </w:t>
      </w:r>
      <w:hyperlink r:id="rId14" w:history="1">
        <w:r w:rsidRPr="006D11D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Портал</w:t>
        </w:r>
      </w:hyperlink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5" w:history="1">
        <w:r w:rsidRPr="006D11D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Сайт</w:t>
        </w:r>
      </w:hyperlink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Консультации представляются бесплатно.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- получать муниципальную услугу своевременно, в полном объеме и в любой форме, предусмотренной законодательством Российской Федерации.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- обращаться с заявлением о прекращении рассмотрения заявления, в том числе в электронной форме.</w:t>
      </w:r>
    </w:p>
    <w:p w:rsidR="00AC52B5" w:rsidRPr="006D11D6" w:rsidRDefault="00AC52B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300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46"/>
    <w:p w:rsidR="00AC52B5" w:rsidRPr="006D11D6" w:rsidRDefault="00AC52B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310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1029"/>
      <w:bookmarkEnd w:id="47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557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Муниципальная услуга "Изменение </w:t>
      </w:r>
      <w:r w:rsidR="00365A95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вида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разрешенного использования земельного участка " включает следующие административные процедуры:</w:t>
      </w:r>
    </w:p>
    <w:bookmarkEnd w:id="48"/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прием материалов Заявителя;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комиссии;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публичных слушаний;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подготовка и оформление документов по изменению </w:t>
      </w:r>
      <w:r w:rsidR="00365A95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вида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разрешенного использования земельного участка или об отказе в подготовке документов;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1030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Основанием для начала административной процедуры прием материалов Заявителя является поступления заявления.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1031"/>
      <w:bookmarkEnd w:id="49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Изучение заявления на предмет соблюдения требований к обращению граждан  осуществляется в течении одного дня.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1032"/>
      <w:bookmarkEnd w:id="50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Ответственным должностным лицом является специалист </w:t>
      </w:r>
      <w:r w:rsidR="009D4FCB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1033"/>
      <w:bookmarkEnd w:id="51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Критерием принятия решения является наличие или отсутствие заявления.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1034"/>
      <w:bookmarkEnd w:id="52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Результат административной процедуры является рассмотрение заявления его регистрация и передача </w:t>
      </w:r>
      <w:r w:rsidR="00C1132C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заместителю 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C1132C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C1132C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132C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экономике  и управлению имуществом 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для резолюции.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1035"/>
      <w:bookmarkEnd w:id="53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Способ фиксации результата выполнения административной процедуры будет резолюция </w:t>
      </w:r>
      <w:r w:rsidR="00C1132C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 администрации муниципального района по экономике и управлению имуществом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1036"/>
      <w:bookmarkEnd w:id="54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проведение комиссии является поступление заявления в </w:t>
      </w:r>
      <w:r w:rsidR="009D4FCB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 с резолюцией </w:t>
      </w:r>
      <w:r w:rsidR="00903391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 администрации муниципального района по экономике и управлению имуществом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sub_1037"/>
      <w:bookmarkEnd w:id="55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Подготовка документов к проведению комиссии осуществляется в течении 6 дней.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1038"/>
      <w:bookmarkEnd w:id="56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Ответственным должностным лицом является </w:t>
      </w:r>
      <w:r w:rsidR="00903391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</w:t>
      </w:r>
      <w:r w:rsidR="00903391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земельно-правовым и имущественным отношениям 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824DB7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Питерского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sub_1039"/>
      <w:bookmarkEnd w:id="57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Критерием принятия решения является наличие полного комплекта документов.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sub_1040"/>
      <w:bookmarkEnd w:id="58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 проведения комиссии будет служить основанием для начала выполнения следующей административной процедуры.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sub_1041"/>
      <w:bookmarkEnd w:id="59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Оформление протокола и его направление </w:t>
      </w:r>
      <w:r w:rsidR="009D4FCB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заместителю</w:t>
      </w:r>
      <w:r w:rsidR="00903391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администрации муниципального района по экономике и управлению имуществом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sub_1042"/>
      <w:bookmarkEnd w:id="60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Поступление из комиссии протокола является основанием для начала следующей административной процедуры.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sub_1043"/>
      <w:bookmarkEnd w:id="61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Подготовка проекта постановления о назначении публичных слушаний и направления его в печать и направление извещений о назначении публичных слушаний в течение 20 дней.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sub_1044"/>
      <w:bookmarkEnd w:id="62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Ответственным должностным лицом является </w:t>
      </w:r>
      <w:r w:rsidR="00903391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по земельно-правовым и имущественным отношениям администрации Питерского муниципального района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sub_1045"/>
      <w:bookmarkEnd w:id="63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Критерием принятия решения будет являться </w:t>
      </w:r>
      <w:r w:rsidR="00824DB7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</w:t>
      </w:r>
      <w:r w:rsidR="0064126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24DB7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</w:t>
      </w:r>
      <w:r w:rsidR="00903391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о проведении публичных слушаний и проведени</w:t>
      </w:r>
      <w:r w:rsidR="00BB675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публичных слушаний.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sub_1046"/>
      <w:bookmarkEnd w:id="64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Результат административной процедуры является поступление от главы </w:t>
      </w:r>
      <w:r w:rsidR="00824DB7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Питерского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заключения.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sub_1047"/>
      <w:bookmarkEnd w:id="65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A7653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Оформление в </w:t>
      </w:r>
      <w:r w:rsidR="00641261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заключения и направление его главе администрации </w:t>
      </w:r>
      <w:r w:rsidR="00824DB7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Питерского </w:t>
      </w: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и в печать.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sub_1048"/>
      <w:bookmarkEnd w:id="66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A7653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Поступление от главы заключения будет являться основанием для начала следующей процедуры.</w:t>
      </w:r>
    </w:p>
    <w:p w:rsidR="00AC52B5" w:rsidRPr="006D11D6" w:rsidRDefault="004A765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sub_1049"/>
      <w:bookmarkEnd w:id="67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Подготовка проекта постановления и его передача на согласование осуществляется в течение 3 дней.</w:t>
      </w:r>
    </w:p>
    <w:p w:rsidR="00AC52B5" w:rsidRPr="006D11D6" w:rsidRDefault="004A765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sub_1050"/>
      <w:bookmarkEnd w:id="68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Ответственными должностными лицами являются: глава администрации </w:t>
      </w:r>
      <w:r w:rsidR="00824DB7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Питерского 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района, заместитель главы администрации </w:t>
      </w:r>
      <w:r w:rsidR="002D557D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Питерского муниципального района </w:t>
      </w:r>
      <w:r w:rsidR="00824DB7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по экономике и управлению имуществом</w:t>
      </w:r>
      <w:r w:rsidR="00161047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260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E86758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Питерского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AC52B5" w:rsidRPr="006D11D6" w:rsidRDefault="004A765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0" w:name="sub_1051"/>
      <w:bookmarkEnd w:id="69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Глава муниципального района принимает решение о положительном или отрицательном заключении.</w:t>
      </w:r>
    </w:p>
    <w:p w:rsidR="00AC52B5" w:rsidRPr="006D11D6" w:rsidRDefault="004A765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1" w:name="sub_1052"/>
      <w:bookmarkEnd w:id="70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Глава администрации </w:t>
      </w:r>
      <w:r w:rsidR="00E86758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Питерского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визирует проект постановления.</w:t>
      </w:r>
    </w:p>
    <w:p w:rsidR="00AC52B5" w:rsidRPr="006D11D6" w:rsidRDefault="004A765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sub_1053"/>
      <w:bookmarkEnd w:id="71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Выдача постановления заявителю.</w:t>
      </w:r>
    </w:p>
    <w:bookmarkEnd w:id="72"/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 - схема предоставления муниципальной услуги приводится в </w:t>
      </w:r>
      <w:hyperlink w:anchor="sub_10300" w:history="1">
        <w:r w:rsidRPr="006D11D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приложении 3</w:t>
        </w:r>
      </w:hyperlink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52B5" w:rsidRPr="006D11D6" w:rsidRDefault="00AC52B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sub_1400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IV. Формы контроля за исполнением регламента</w:t>
      </w: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4" w:name="sub_1112"/>
      <w:bookmarkEnd w:id="73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5" w:name="sub_1054"/>
      <w:bookmarkEnd w:id="74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A7653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Проверки полноты и качества предоставления муниципальной услуги могут быть плановыми и внеплановыми.</w:t>
      </w:r>
    </w:p>
    <w:p w:rsidR="00AC52B5" w:rsidRPr="006D11D6" w:rsidRDefault="004A765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6" w:name="sub_1055"/>
      <w:bookmarkEnd w:id="75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Текущий плановый контроль за соблюдением последовательности действий, определенных административными процедурами по исполнению муниципальной услуги осуществляется начальником Отдела постоянно в процессе осуществления муниципальной услуги ответственным специалистом путем проверок соблюдения и исполнения положений настоящего Административного регламента, нормативных правовых актов Российской Федерации.</w:t>
      </w:r>
    </w:p>
    <w:p w:rsidR="00AC52B5" w:rsidRPr="006D11D6" w:rsidRDefault="004A765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7" w:name="sub_1056"/>
      <w:bookmarkEnd w:id="76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Текущий внеплановый контроль (периодичность проверок устанавливается конкретными обращениями заявителей, органов государственной власти и пр.) исполнения муниципальной услуги осуществляется должностным лицом, уполномоченным на то главой администрации </w:t>
      </w:r>
      <w:r w:rsidR="00E86758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Питерского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 При проверке могут рассматриваться все вопросы, связанные с исполнением муниципальной услуги (комплексные проверки), или исполнение отдельных административных процедур (тематические проверки).</w:t>
      </w: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8" w:name="sub_1410"/>
      <w:bookmarkEnd w:id="77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должностных лиц Отдела за решения действия (бездействие), принимаемые (осуществляемые) ими в ходе предоставления муниципальной услуги</w:t>
      </w:r>
    </w:p>
    <w:p w:rsidR="00AC52B5" w:rsidRPr="006D11D6" w:rsidRDefault="004A765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9" w:name="sub_1057"/>
      <w:bookmarkEnd w:id="78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Персональная ответственность муниципальных служащих 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администрации </w:t>
      </w:r>
      <w:r w:rsidR="00DB3976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Питерского 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закрепляется в их должностных инструкциях в соответствии с требованиями законодательства Российской Федерации.</w:t>
      </w:r>
    </w:p>
    <w:p w:rsidR="00AC52B5" w:rsidRPr="006D11D6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0" w:name="sub_1500"/>
      <w:bookmarkEnd w:id="79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V. Доступный (внесудебный) порядок обжалования решений и действия (бездействия) Отдела, предоставляющего муниципальную услугу, а так же его должностных лиц</w:t>
      </w:r>
    </w:p>
    <w:p w:rsidR="00AC52B5" w:rsidRPr="006D11D6" w:rsidRDefault="004A765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1" w:name="sub_1058"/>
      <w:bookmarkEnd w:id="80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Действие (бездействие) и решения должностного лица осуществляемые (принимаемые) в ходе предоставления муниципальной услуги, могут быть обжалованы вышестоящему должностному лицу администрации </w:t>
      </w:r>
      <w:r w:rsidR="00DB3976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Питерского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AC52B5" w:rsidRPr="006D11D6" w:rsidRDefault="002D55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2" w:name="sub_1059"/>
      <w:bookmarkEnd w:id="81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A7653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Предметом досудебного (внесудебного) обжалования является действие (бездействия) должностного лица по обращению заявителя, принятое или осуществленное им в ходе предоставления муниципальной услуги.</w:t>
      </w:r>
    </w:p>
    <w:p w:rsidR="00AC52B5" w:rsidRPr="006D11D6" w:rsidRDefault="004A765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3" w:name="sub_1060"/>
      <w:bookmarkEnd w:id="82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Жалоба (претензия) заявителя на решение или действия (бездействия) должностного лица подается в письменной (электронной) форме. В случае необходимости в подтверждение своих доводов заявитель прилагает к жалобе (претензии) документы и материалы либо их копии.</w:t>
      </w:r>
    </w:p>
    <w:p w:rsidR="00AC52B5" w:rsidRPr="006D11D6" w:rsidRDefault="004A765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4" w:name="sub_1061"/>
      <w:bookmarkEnd w:id="83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Основанием для начала процедуры досудебного (внесудебного) обжалования решения или действия (бездействия) должностного лица является поступление в администрацию </w:t>
      </w:r>
      <w:r w:rsidR="00DB3976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Питерского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жалобы (претензии) заявителя, направленной в письменной или электронной форме, о его несогласии с результатом предоставления муниципальной услуги.</w:t>
      </w:r>
    </w:p>
    <w:p w:rsidR="00AC52B5" w:rsidRPr="006D11D6" w:rsidRDefault="004A765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5" w:name="sub_1062"/>
      <w:bookmarkEnd w:id="84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 (претензии).</w:t>
      </w:r>
    </w:p>
    <w:p w:rsidR="00AC52B5" w:rsidRPr="006D11D6" w:rsidRDefault="004A765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6" w:name="sub_1063"/>
      <w:bookmarkEnd w:id="85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Срок рассмотрения жалобы (претензии) не может превышать 30 (тридцати) дней со дня ее регистрации в </w:t>
      </w:r>
      <w:r w:rsidR="004D6260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тделе администрации </w:t>
      </w:r>
      <w:r w:rsidR="00DB3976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Питерского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AC52B5" w:rsidRPr="006D11D6" w:rsidRDefault="004A765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7" w:name="sub_1064"/>
      <w:bookmarkEnd w:id="86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необходимости дополнительной проработки вопросов, связанных с рассмотрением жалобы (претензии), срок может быть продлен не более чем на 30 (тридцать) дней с уведомлением о продлении срока гражданина, направившего жалобу (претензию).</w:t>
      </w:r>
    </w:p>
    <w:p w:rsidR="00AC52B5" w:rsidRPr="006D11D6" w:rsidRDefault="004A765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8" w:name="sub_1065"/>
      <w:bookmarkEnd w:id="87"/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592E3E"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. По результатам рассмотрения жалобы (претензии) на действие (бездействие) и решения, осуществляемые (принимаемые) в ходе предоставления муниципальной услуги, вышестоящее должностное лицо:</w:t>
      </w:r>
    </w:p>
    <w:bookmarkEnd w:id="88"/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признает действие (бездействие) и решения в ходе предоставления муниципальной услуги правомерными;</w:t>
      </w:r>
    </w:p>
    <w:p w:rsidR="00AC52B5" w:rsidRPr="006D11D6" w:rsidRDefault="00592E3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1D6">
        <w:rPr>
          <w:rFonts w:ascii="Times New Roman" w:hAnsi="Times New Roman" w:cs="Times New Roman"/>
          <w:color w:val="000000" w:themeColor="text1"/>
          <w:sz w:val="28"/>
          <w:szCs w:val="28"/>
        </w:rPr>
        <w:t>признает действие (бездействие) и решения неправомерными и определяет меры, которые должны быть приняты с целью устранения допущенных нарушений.</w:t>
      </w:r>
    </w:p>
    <w:p w:rsidR="00AC52B5" w:rsidRPr="006D11D6" w:rsidRDefault="00AC52B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260" w:rsidRPr="006D11D6" w:rsidRDefault="004D626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260" w:rsidRPr="006D11D6" w:rsidRDefault="004D626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260" w:rsidRPr="006D11D6" w:rsidRDefault="004D626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260" w:rsidRPr="006D11D6" w:rsidRDefault="004D626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260" w:rsidRPr="006D11D6" w:rsidRDefault="004D626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2B5" w:rsidRPr="00641261" w:rsidRDefault="00592E3E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9" w:name="sub_10100"/>
      <w:r w:rsidRPr="0064126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bookmarkEnd w:id="89"/>
    <w:p w:rsidR="00AC52B5" w:rsidRPr="004D43E7" w:rsidRDefault="00592E3E">
      <w:pPr>
        <w:ind w:firstLine="698"/>
        <w:jc w:val="right"/>
        <w:rPr>
          <w:rFonts w:ascii="Times New Roman" w:hAnsi="Times New Roman" w:cs="Times New Roman"/>
        </w:rPr>
      </w:pPr>
      <w:r w:rsidRPr="0064126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hyperlink w:anchor="sub_1000" w:history="1">
        <w:r w:rsidRPr="006412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Административному регламенту</w:t>
        </w:r>
      </w:hyperlink>
    </w:p>
    <w:p w:rsidR="00AC52B5" w:rsidRPr="004D43E7" w:rsidRDefault="00AC52B5">
      <w:pPr>
        <w:ind w:firstLine="720"/>
        <w:jc w:val="both"/>
        <w:rPr>
          <w:rFonts w:ascii="Times New Roman" w:hAnsi="Times New Roman" w:cs="Times New Roman"/>
        </w:rPr>
      </w:pPr>
    </w:p>
    <w:p w:rsidR="00AC52B5" w:rsidRPr="00E10F84" w:rsidRDefault="00592E3E" w:rsidP="0064126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4D43E7">
        <w:rPr>
          <w:rFonts w:ascii="Times New Roman" w:hAnsi="Times New Roman" w:cs="Times New Roman"/>
        </w:rPr>
        <w:t xml:space="preserve">                                           </w:t>
      </w:r>
      <w:r w:rsidRPr="00E10F84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DB3976" w:rsidRPr="00E10F84">
        <w:rPr>
          <w:rFonts w:ascii="Times New Roman" w:hAnsi="Times New Roman" w:cs="Times New Roman"/>
          <w:sz w:val="28"/>
          <w:szCs w:val="28"/>
        </w:rPr>
        <w:t>Питерского</w:t>
      </w:r>
    </w:p>
    <w:p w:rsidR="00AC52B5" w:rsidRPr="00E10F84" w:rsidRDefault="00592E3E" w:rsidP="0064126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10F84">
        <w:rPr>
          <w:rFonts w:ascii="Times New Roman" w:hAnsi="Times New Roman" w:cs="Times New Roman"/>
          <w:sz w:val="28"/>
          <w:szCs w:val="28"/>
        </w:rPr>
        <w:t xml:space="preserve">                                     муниципального района</w:t>
      </w:r>
    </w:p>
    <w:p w:rsidR="00AC52B5" w:rsidRPr="00E10F84" w:rsidRDefault="00592E3E" w:rsidP="0064126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10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C52B5" w:rsidRPr="00E10F84" w:rsidRDefault="00592E3E" w:rsidP="0064126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10F84"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</w:t>
      </w:r>
    </w:p>
    <w:p w:rsidR="00AC52B5" w:rsidRPr="00E10F84" w:rsidRDefault="00592E3E" w:rsidP="0064126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10F84">
        <w:rPr>
          <w:rFonts w:ascii="Times New Roman" w:hAnsi="Times New Roman" w:cs="Times New Roman"/>
          <w:sz w:val="28"/>
          <w:szCs w:val="28"/>
        </w:rPr>
        <w:t xml:space="preserve">                                            Проживающего (ей) по адресу _</w:t>
      </w:r>
    </w:p>
    <w:p w:rsidR="00AC52B5" w:rsidRPr="00E10F84" w:rsidRDefault="00592E3E" w:rsidP="0064126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10F84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</w:t>
      </w:r>
    </w:p>
    <w:p w:rsidR="00AC52B5" w:rsidRPr="00E10F84" w:rsidRDefault="00592E3E" w:rsidP="0064126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10F84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</w:t>
      </w:r>
    </w:p>
    <w:p w:rsidR="00AC52B5" w:rsidRPr="00E10F84" w:rsidRDefault="00592E3E" w:rsidP="0064126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E10F84">
        <w:rPr>
          <w:rFonts w:ascii="Times New Roman" w:hAnsi="Times New Roman" w:cs="Times New Roman"/>
          <w:sz w:val="28"/>
          <w:szCs w:val="28"/>
        </w:rPr>
        <w:t xml:space="preserve">                                            Паспорт _____________________</w:t>
      </w:r>
    </w:p>
    <w:p w:rsidR="00AC52B5" w:rsidRPr="004D43E7" w:rsidRDefault="00592E3E" w:rsidP="00641261">
      <w:pPr>
        <w:pStyle w:val="aff5"/>
        <w:rPr>
          <w:rFonts w:ascii="Times New Roman" w:hAnsi="Times New Roman" w:cs="Times New Roman"/>
        </w:rPr>
      </w:pPr>
      <w:r w:rsidRPr="00E10F84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</w:t>
      </w:r>
    </w:p>
    <w:p w:rsidR="00AC52B5" w:rsidRPr="004D43E7" w:rsidRDefault="00AC52B5">
      <w:pPr>
        <w:ind w:firstLine="720"/>
        <w:jc w:val="both"/>
        <w:rPr>
          <w:rFonts w:ascii="Times New Roman" w:hAnsi="Times New Roman" w:cs="Times New Roman"/>
        </w:rPr>
      </w:pPr>
    </w:p>
    <w:p w:rsidR="00AC52B5" w:rsidRPr="00E10F84" w:rsidRDefault="00592E3E" w:rsidP="006A4829">
      <w:pPr>
        <w:pStyle w:val="aff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F8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AC52B5" w:rsidRPr="004D43E7" w:rsidRDefault="00AC52B5" w:rsidP="006A4829">
      <w:pPr>
        <w:ind w:firstLine="720"/>
        <w:jc w:val="center"/>
        <w:rPr>
          <w:rFonts w:ascii="Times New Roman" w:hAnsi="Times New Roman" w:cs="Times New Roman"/>
        </w:rPr>
      </w:pPr>
    </w:p>
    <w:p w:rsidR="00AC52B5" w:rsidRPr="00BB6754" w:rsidRDefault="00592E3E" w:rsidP="00E10F84">
      <w:pPr>
        <w:pStyle w:val="aff5"/>
        <w:ind w:firstLine="851"/>
        <w:rPr>
          <w:rFonts w:ascii="Times New Roman" w:hAnsi="Times New Roman" w:cs="Times New Roman"/>
          <w:sz w:val="28"/>
          <w:szCs w:val="28"/>
        </w:rPr>
      </w:pPr>
      <w:r w:rsidRPr="00BB6754">
        <w:rPr>
          <w:rFonts w:ascii="Times New Roman" w:hAnsi="Times New Roman" w:cs="Times New Roman"/>
          <w:sz w:val="28"/>
          <w:szCs w:val="28"/>
        </w:rPr>
        <w:t xml:space="preserve">Прошу изменить </w:t>
      </w:r>
      <w:r w:rsidR="00641261" w:rsidRPr="00BB6754">
        <w:rPr>
          <w:rFonts w:ascii="Times New Roman" w:hAnsi="Times New Roman" w:cs="Times New Roman"/>
          <w:sz w:val="28"/>
          <w:szCs w:val="28"/>
        </w:rPr>
        <w:t>вид</w:t>
      </w:r>
      <w:r w:rsidRPr="00BB6754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 земельного участка  с</w:t>
      </w:r>
    </w:p>
    <w:p w:rsidR="00AC52B5" w:rsidRPr="00BB6754" w:rsidRDefault="00641261" w:rsidP="0064126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BB6754">
        <w:rPr>
          <w:rFonts w:ascii="Times New Roman" w:hAnsi="Times New Roman" w:cs="Times New Roman"/>
          <w:sz w:val="28"/>
          <w:szCs w:val="28"/>
        </w:rPr>
        <w:t xml:space="preserve"> </w:t>
      </w:r>
      <w:r w:rsidR="00592E3E" w:rsidRPr="00BB6754">
        <w:rPr>
          <w:rFonts w:ascii="Times New Roman" w:hAnsi="Times New Roman" w:cs="Times New Roman"/>
          <w:sz w:val="28"/>
          <w:szCs w:val="28"/>
        </w:rPr>
        <w:t>кадастровым номером ___________________________________________, площадью</w:t>
      </w:r>
      <w:r w:rsidRPr="00BB6754">
        <w:rPr>
          <w:rFonts w:ascii="Times New Roman" w:hAnsi="Times New Roman" w:cs="Times New Roman"/>
          <w:sz w:val="28"/>
          <w:szCs w:val="28"/>
        </w:rPr>
        <w:t xml:space="preserve"> </w:t>
      </w:r>
      <w:r w:rsidR="00592E3E" w:rsidRPr="00BB6754">
        <w:rPr>
          <w:rFonts w:ascii="Times New Roman" w:hAnsi="Times New Roman" w:cs="Times New Roman"/>
          <w:sz w:val="28"/>
          <w:szCs w:val="28"/>
        </w:rPr>
        <w:t>___________________________________,  расположенного(ых) по</w:t>
      </w:r>
      <w:r w:rsidRPr="00BB6754">
        <w:rPr>
          <w:rFonts w:ascii="Times New Roman" w:hAnsi="Times New Roman" w:cs="Times New Roman"/>
          <w:sz w:val="28"/>
          <w:szCs w:val="28"/>
        </w:rPr>
        <w:t xml:space="preserve"> </w:t>
      </w:r>
      <w:r w:rsidR="00BB6754">
        <w:rPr>
          <w:rFonts w:ascii="Times New Roman" w:hAnsi="Times New Roman" w:cs="Times New Roman"/>
          <w:sz w:val="28"/>
          <w:szCs w:val="28"/>
        </w:rPr>
        <w:t>адресу</w:t>
      </w:r>
      <w:r w:rsidR="00592E3E" w:rsidRPr="00BB675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  <w:r w:rsidRPr="00BB6754">
        <w:rPr>
          <w:rFonts w:ascii="Times New Roman" w:hAnsi="Times New Roman" w:cs="Times New Roman"/>
          <w:sz w:val="28"/>
          <w:szCs w:val="28"/>
        </w:rPr>
        <w:t>________________________,_______</w:t>
      </w:r>
      <w:r w:rsidR="00592E3E" w:rsidRPr="00BB675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BB6754">
        <w:rPr>
          <w:rFonts w:ascii="Times New Roman" w:hAnsi="Times New Roman" w:cs="Times New Roman"/>
          <w:sz w:val="28"/>
          <w:szCs w:val="28"/>
        </w:rPr>
        <w:t>__,</w:t>
      </w:r>
    </w:p>
    <w:p w:rsidR="00AC52B5" w:rsidRPr="00BB6754" w:rsidRDefault="00592E3E" w:rsidP="00641261">
      <w:pPr>
        <w:pStyle w:val="aff5"/>
        <w:jc w:val="center"/>
        <w:rPr>
          <w:rFonts w:ascii="Times New Roman" w:hAnsi="Times New Roman" w:cs="Times New Roman"/>
          <w:sz w:val="28"/>
          <w:szCs w:val="28"/>
        </w:rPr>
      </w:pPr>
      <w:r w:rsidRPr="00BB6754">
        <w:rPr>
          <w:rFonts w:ascii="Times New Roman" w:hAnsi="Times New Roman" w:cs="Times New Roman"/>
          <w:sz w:val="28"/>
          <w:szCs w:val="28"/>
        </w:rPr>
        <w:t>(</w:t>
      </w:r>
      <w:r w:rsidR="00365A95" w:rsidRPr="00BB6754">
        <w:rPr>
          <w:rFonts w:ascii="Times New Roman" w:hAnsi="Times New Roman" w:cs="Times New Roman"/>
          <w:sz w:val="28"/>
          <w:szCs w:val="28"/>
        </w:rPr>
        <w:t>вид</w:t>
      </w:r>
      <w:r w:rsidRPr="00BB6754">
        <w:rPr>
          <w:rFonts w:ascii="Times New Roman" w:hAnsi="Times New Roman" w:cs="Times New Roman"/>
          <w:sz w:val="28"/>
          <w:szCs w:val="28"/>
        </w:rPr>
        <w:t xml:space="preserve"> использования)</w:t>
      </w:r>
      <w:r w:rsidR="00641261" w:rsidRPr="00BB6754">
        <w:rPr>
          <w:rFonts w:ascii="Times New Roman" w:hAnsi="Times New Roman" w:cs="Times New Roman"/>
          <w:sz w:val="28"/>
          <w:szCs w:val="28"/>
        </w:rPr>
        <w:t xml:space="preserve"> </w:t>
      </w:r>
      <w:r w:rsidRPr="00BB6754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AC52B5" w:rsidRPr="00BB6754" w:rsidRDefault="006A4829" w:rsidP="006A4829">
      <w:pPr>
        <w:pStyle w:val="aff5"/>
        <w:rPr>
          <w:rFonts w:ascii="Times New Roman" w:hAnsi="Times New Roman" w:cs="Times New Roman"/>
          <w:sz w:val="28"/>
          <w:szCs w:val="28"/>
        </w:rPr>
      </w:pPr>
      <w:r w:rsidRPr="00BB6754">
        <w:rPr>
          <w:rFonts w:ascii="Times New Roman" w:hAnsi="Times New Roman" w:cs="Times New Roman"/>
          <w:sz w:val="28"/>
          <w:szCs w:val="28"/>
        </w:rPr>
        <w:t xml:space="preserve">       </w:t>
      </w:r>
      <w:r w:rsidR="00592E3E" w:rsidRPr="00BB6754">
        <w:rPr>
          <w:rFonts w:ascii="Times New Roman" w:hAnsi="Times New Roman" w:cs="Times New Roman"/>
          <w:sz w:val="28"/>
          <w:szCs w:val="28"/>
        </w:rPr>
        <w:t xml:space="preserve">на другой </w:t>
      </w:r>
      <w:r w:rsidR="00365A95" w:rsidRPr="00BB6754">
        <w:rPr>
          <w:rFonts w:ascii="Times New Roman" w:hAnsi="Times New Roman" w:cs="Times New Roman"/>
          <w:sz w:val="28"/>
          <w:szCs w:val="28"/>
        </w:rPr>
        <w:t>вид</w:t>
      </w:r>
      <w:r w:rsidR="00BB6754">
        <w:rPr>
          <w:rFonts w:ascii="Times New Roman" w:hAnsi="Times New Roman" w:cs="Times New Roman"/>
          <w:sz w:val="28"/>
          <w:szCs w:val="28"/>
        </w:rPr>
        <w:t xml:space="preserve"> такого использования </w:t>
      </w:r>
      <w:r w:rsidR="00592E3E" w:rsidRPr="00BB6754">
        <w:rPr>
          <w:rFonts w:ascii="Times New Roman" w:hAnsi="Times New Roman" w:cs="Times New Roman"/>
          <w:sz w:val="28"/>
          <w:szCs w:val="28"/>
        </w:rPr>
        <w:t>______</w:t>
      </w:r>
      <w:r w:rsidRPr="00BB6754">
        <w:rPr>
          <w:rFonts w:ascii="Times New Roman" w:hAnsi="Times New Roman" w:cs="Times New Roman"/>
          <w:sz w:val="28"/>
          <w:szCs w:val="28"/>
        </w:rPr>
        <w:t>___________________________</w:t>
      </w:r>
      <w:r w:rsidR="00BB6754">
        <w:rPr>
          <w:rFonts w:ascii="Times New Roman" w:hAnsi="Times New Roman" w:cs="Times New Roman"/>
          <w:sz w:val="28"/>
          <w:szCs w:val="28"/>
        </w:rPr>
        <w:t xml:space="preserve"> </w:t>
      </w:r>
      <w:r w:rsidR="00592E3E" w:rsidRPr="00BB6754">
        <w:rPr>
          <w:rFonts w:ascii="Times New Roman" w:hAnsi="Times New Roman" w:cs="Times New Roman"/>
          <w:sz w:val="28"/>
          <w:szCs w:val="28"/>
        </w:rPr>
        <w:t xml:space="preserve">(желаемый </w:t>
      </w:r>
      <w:r w:rsidR="00641261" w:rsidRPr="00BB6754">
        <w:rPr>
          <w:rFonts w:ascii="Times New Roman" w:hAnsi="Times New Roman" w:cs="Times New Roman"/>
          <w:sz w:val="28"/>
          <w:szCs w:val="28"/>
        </w:rPr>
        <w:t>вид</w:t>
      </w:r>
      <w:r w:rsidR="00592E3E" w:rsidRPr="00BB6754">
        <w:rPr>
          <w:rFonts w:ascii="Times New Roman" w:hAnsi="Times New Roman" w:cs="Times New Roman"/>
          <w:sz w:val="28"/>
          <w:szCs w:val="28"/>
        </w:rPr>
        <w:t xml:space="preserve"> использования).</w:t>
      </w:r>
    </w:p>
    <w:p w:rsidR="006A4829" w:rsidRPr="00BB6754" w:rsidRDefault="006A4829" w:rsidP="006A4829">
      <w:pPr>
        <w:rPr>
          <w:sz w:val="28"/>
          <w:szCs w:val="28"/>
        </w:rPr>
      </w:pPr>
    </w:p>
    <w:p w:rsidR="006A4829" w:rsidRPr="00BB6754" w:rsidRDefault="006A4829" w:rsidP="006A4829">
      <w:pPr>
        <w:rPr>
          <w:sz w:val="28"/>
          <w:szCs w:val="28"/>
        </w:rPr>
      </w:pPr>
    </w:p>
    <w:p w:rsidR="00AC52B5" w:rsidRPr="00BB6754" w:rsidRDefault="00AC52B5" w:rsidP="006A482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C52B5" w:rsidRPr="00BB6754" w:rsidRDefault="00592E3E" w:rsidP="006A4829">
      <w:pPr>
        <w:pStyle w:val="aff5"/>
        <w:jc w:val="right"/>
        <w:rPr>
          <w:rFonts w:ascii="Times New Roman" w:hAnsi="Times New Roman" w:cs="Times New Roman"/>
          <w:sz w:val="28"/>
          <w:szCs w:val="28"/>
        </w:rPr>
      </w:pPr>
      <w:r w:rsidRPr="00BB6754">
        <w:rPr>
          <w:rFonts w:ascii="Times New Roman" w:hAnsi="Times New Roman" w:cs="Times New Roman"/>
          <w:sz w:val="28"/>
          <w:szCs w:val="28"/>
        </w:rPr>
        <w:t>Дата ______________________</w:t>
      </w:r>
    </w:p>
    <w:p w:rsidR="00AC52B5" w:rsidRPr="00BB6754" w:rsidRDefault="00592E3E" w:rsidP="006A4829">
      <w:pPr>
        <w:pStyle w:val="aff5"/>
        <w:jc w:val="right"/>
        <w:rPr>
          <w:rFonts w:ascii="Times New Roman" w:hAnsi="Times New Roman" w:cs="Times New Roman"/>
          <w:sz w:val="28"/>
          <w:szCs w:val="28"/>
        </w:rPr>
      </w:pPr>
      <w:r w:rsidRPr="00BB6754">
        <w:rPr>
          <w:rFonts w:ascii="Times New Roman" w:hAnsi="Times New Roman" w:cs="Times New Roman"/>
          <w:sz w:val="28"/>
          <w:szCs w:val="28"/>
        </w:rPr>
        <w:t>Подпись ___________________</w:t>
      </w:r>
    </w:p>
    <w:p w:rsidR="00AC52B5" w:rsidRPr="004D43E7" w:rsidRDefault="00AC52B5" w:rsidP="006A4829">
      <w:pPr>
        <w:ind w:firstLine="720"/>
        <w:jc w:val="right"/>
        <w:rPr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  <w:bookmarkStart w:id="90" w:name="sub_10200"/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AC52B5" w:rsidRPr="00E10F84" w:rsidRDefault="00592E3E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F8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</w:p>
    <w:bookmarkEnd w:id="90"/>
    <w:p w:rsidR="00AC52B5" w:rsidRPr="00E10F84" w:rsidRDefault="00592E3E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F8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hyperlink w:anchor="sub_1000" w:history="1">
        <w:r w:rsidRPr="00E10F8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Административному регламенту</w:t>
        </w:r>
      </w:hyperlink>
    </w:p>
    <w:p w:rsidR="00AC52B5" w:rsidRPr="00E10F84" w:rsidRDefault="00AC52B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2B5" w:rsidRPr="00E10F84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F8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Pr="00E10F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 организациях, участвующих в предоставлении муниципальной услуги</w:t>
      </w:r>
    </w:p>
    <w:p w:rsidR="00AC52B5" w:rsidRPr="004D43E7" w:rsidRDefault="00AC52B5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103"/>
        <w:gridCol w:w="4111"/>
      </w:tblGrid>
      <w:tr w:rsidR="00AC52B5" w:rsidRPr="004D43E7" w:rsidTr="00E10F8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B5" w:rsidRPr="00E10F84" w:rsidRDefault="00592E3E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B5" w:rsidRPr="00E10F84" w:rsidRDefault="00592E3E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>Организации участвующие в предоставлении муниципальной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2B5" w:rsidRPr="00E10F84" w:rsidRDefault="00592E3E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организациях участвующих в предоставлении муниципальной услуги</w:t>
            </w:r>
          </w:p>
        </w:tc>
      </w:tr>
      <w:tr w:rsidR="00AC52B5" w:rsidRPr="004D43E7" w:rsidTr="00E10F8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B5" w:rsidRPr="00E10F84" w:rsidRDefault="00592E3E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B5" w:rsidRPr="00E10F84" w:rsidRDefault="00DB3976" w:rsidP="004A7653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>Питерский</w:t>
            </w:r>
            <w:r w:rsidR="00592E3E" w:rsidRPr="00E10F84">
              <w:rPr>
                <w:rFonts w:ascii="Times New Roman" w:hAnsi="Times New Roman" w:cs="Times New Roman"/>
                <w:sz w:val="28"/>
                <w:szCs w:val="28"/>
              </w:rPr>
              <w:t xml:space="preserve"> отдел </w:t>
            </w:r>
            <w:r w:rsidR="004D6260" w:rsidRPr="00E10F8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4A7653" w:rsidRPr="00E10F8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92E3E" w:rsidRPr="00E10F84">
              <w:rPr>
                <w:rFonts w:ascii="Times New Roman" w:hAnsi="Times New Roman" w:cs="Times New Roman"/>
                <w:sz w:val="28"/>
                <w:szCs w:val="28"/>
              </w:rPr>
              <w:t>едеральной службы государственной регистрации, кадастра и картографии по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76" w:rsidRPr="00E10F84" w:rsidRDefault="00DB3976" w:rsidP="00E10F84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92E3E" w:rsidRPr="00E10F8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r w:rsidR="00592E3E" w:rsidRPr="00E10F8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="00592E3E" w:rsidRPr="00E10F84">
              <w:rPr>
                <w:rFonts w:ascii="Times New Roman" w:hAnsi="Times New Roman" w:cs="Times New Roman"/>
                <w:sz w:val="28"/>
                <w:szCs w:val="28"/>
              </w:rPr>
              <w:t>, д. </w:t>
            </w:r>
            <w:r w:rsidR="004A7653" w:rsidRPr="00E10F8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AC52B5" w:rsidRPr="00E10F84" w:rsidRDefault="00592E3E" w:rsidP="00E10F84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>8(845-</w:t>
            </w:r>
            <w:r w:rsidR="00DB3976" w:rsidRPr="00E10F8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DB3976" w:rsidRPr="00E10F84">
              <w:rPr>
                <w:rFonts w:ascii="Times New Roman" w:hAnsi="Times New Roman" w:cs="Times New Roman"/>
                <w:sz w:val="28"/>
                <w:szCs w:val="28"/>
              </w:rPr>
              <w:t>2-12-74</w:t>
            </w:r>
            <w:r w:rsidR="00641261" w:rsidRPr="00E10F84">
              <w:rPr>
                <w:rFonts w:ascii="Times New Roman" w:hAnsi="Times New Roman" w:cs="Times New Roman"/>
                <w:sz w:val="28"/>
                <w:szCs w:val="28"/>
              </w:rPr>
              <w:t>, 2-18-39</w:t>
            </w:r>
          </w:p>
        </w:tc>
      </w:tr>
      <w:tr w:rsidR="00AC52B5" w:rsidRPr="004D43E7" w:rsidTr="00E10F8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B5" w:rsidRPr="00E10F84" w:rsidRDefault="00DB3976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2E3E" w:rsidRPr="00E10F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B5" w:rsidRPr="00E10F84" w:rsidRDefault="00592E3E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>ГУП "Саратовское областное бюро технической инвентаризации и оценки недвижимости"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2B5" w:rsidRPr="00E10F84" w:rsidRDefault="00DB3976" w:rsidP="00E10F84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>с.Питерка</w:t>
            </w:r>
            <w:r w:rsidR="00592E3E" w:rsidRPr="00E10F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>ул. Советская, д. 38</w:t>
            </w:r>
          </w:p>
          <w:p w:rsidR="00AC52B5" w:rsidRPr="00E10F84" w:rsidRDefault="00592E3E" w:rsidP="00E10F84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>8(845-</w:t>
            </w:r>
            <w:r w:rsidR="00DB3976" w:rsidRPr="00E10F8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DB3976" w:rsidRPr="00E10F84">
              <w:rPr>
                <w:rFonts w:ascii="Times New Roman" w:hAnsi="Times New Roman" w:cs="Times New Roman"/>
                <w:sz w:val="28"/>
                <w:szCs w:val="28"/>
              </w:rPr>
              <w:t>2-15-70</w:t>
            </w:r>
          </w:p>
        </w:tc>
      </w:tr>
      <w:tr w:rsidR="00AC52B5" w:rsidRPr="004D43E7" w:rsidTr="00E10F8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B5" w:rsidRPr="00E10F84" w:rsidRDefault="00DB3976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2E3E" w:rsidRPr="00E10F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B5" w:rsidRPr="00E10F84" w:rsidRDefault="00592E3E" w:rsidP="00DB3976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>Межрайонный отдел N </w:t>
            </w:r>
            <w:r w:rsidR="00DB3976" w:rsidRPr="00E10F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 xml:space="preserve"> ФБУ "Кадастровая палата" по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2B5" w:rsidRPr="00E10F84" w:rsidRDefault="00DB3976" w:rsidP="00E10F84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92E3E" w:rsidRPr="00E10F8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r w:rsidR="00592E3E" w:rsidRPr="00E10F84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 xml:space="preserve"> Ленина</w:t>
            </w:r>
            <w:r w:rsidR="00592E3E" w:rsidRPr="00E10F84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AC52B5" w:rsidRPr="00E10F84" w:rsidRDefault="00592E3E" w:rsidP="00E10F84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>8(845-</w:t>
            </w:r>
            <w:r w:rsidR="00DB3976" w:rsidRPr="00E10F8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E10F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B3976" w:rsidRPr="00E10F84">
              <w:rPr>
                <w:rFonts w:ascii="Times New Roman" w:hAnsi="Times New Roman" w:cs="Times New Roman"/>
                <w:sz w:val="28"/>
                <w:szCs w:val="28"/>
              </w:rPr>
              <w:t xml:space="preserve"> 2-17-84</w:t>
            </w:r>
          </w:p>
        </w:tc>
      </w:tr>
    </w:tbl>
    <w:p w:rsidR="00AC52B5" w:rsidRPr="004D43E7" w:rsidRDefault="00AC52B5">
      <w:pPr>
        <w:ind w:firstLine="720"/>
        <w:jc w:val="both"/>
        <w:rPr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  <w:bookmarkStart w:id="91" w:name="sub_10300"/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6260" w:rsidRDefault="004D6260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BB6754" w:rsidRDefault="00BB6754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BB6754" w:rsidRPr="00E10F84" w:rsidRDefault="00BB6754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AC52B5" w:rsidRPr="00E10F84" w:rsidRDefault="00592E3E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F8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</w:p>
    <w:bookmarkEnd w:id="91"/>
    <w:p w:rsidR="00AC52B5" w:rsidRPr="00E10F84" w:rsidRDefault="00592E3E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F8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hyperlink w:anchor="sub_1000" w:history="1">
        <w:r w:rsidRPr="00E10F8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Административному регламенту</w:t>
        </w:r>
      </w:hyperlink>
    </w:p>
    <w:p w:rsidR="00AC52B5" w:rsidRPr="00E10F84" w:rsidRDefault="00AC52B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2B5" w:rsidRPr="00E10F84" w:rsidRDefault="00592E3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Блок-схема </w:t>
      </w:r>
      <w:r w:rsidRPr="00E10F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</w:t>
      </w:r>
    </w:p>
    <w:p w:rsidR="00AC52B5" w:rsidRDefault="00AC52B5">
      <w:pPr>
        <w:ind w:firstLine="720"/>
        <w:jc w:val="both"/>
        <w:rPr>
          <w:rFonts w:ascii="Times New Roman" w:hAnsi="Times New Roman" w:cs="Times New Roman"/>
        </w:rPr>
      </w:pPr>
    </w:p>
    <w:tbl>
      <w:tblPr>
        <w:tblStyle w:val="afffa"/>
        <w:tblW w:w="0" w:type="auto"/>
        <w:tblLook w:val="04A0"/>
      </w:tblPr>
      <w:tblGrid>
        <w:gridCol w:w="9997"/>
      </w:tblGrid>
      <w:tr w:rsidR="009A1464" w:rsidRPr="00641261" w:rsidTr="009A1464">
        <w:tc>
          <w:tcPr>
            <w:tcW w:w="10216" w:type="dxa"/>
          </w:tcPr>
          <w:p w:rsidR="009A1464" w:rsidRPr="00641261" w:rsidRDefault="009A1464" w:rsidP="009A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261">
              <w:rPr>
                <w:rFonts w:ascii="Times New Roman" w:hAnsi="Times New Roman" w:cs="Times New Roman"/>
                <w:sz w:val="28"/>
                <w:szCs w:val="28"/>
              </w:rPr>
              <w:t>Прием материалов заявителя (1 день)</w:t>
            </w:r>
          </w:p>
        </w:tc>
      </w:tr>
    </w:tbl>
    <w:p w:rsidR="00E10F84" w:rsidRPr="00E10F84" w:rsidRDefault="00592E3E" w:rsidP="00E10F84">
      <w:pPr>
        <w:pStyle w:val="aff5"/>
        <w:jc w:val="center"/>
        <w:rPr>
          <w:rFonts w:ascii="Times New Roman" w:hAnsi="Times New Roman" w:cs="Times New Roman"/>
          <w:sz w:val="28"/>
          <w:szCs w:val="28"/>
        </w:rPr>
      </w:pPr>
      <w:r w:rsidRPr="00641261">
        <w:rPr>
          <w:rFonts w:ascii="Times New Roman" w:hAnsi="Times New Roman" w:cs="Times New Roman"/>
          <w:sz w:val="28"/>
          <w:szCs w:val="28"/>
        </w:rPr>
        <w:t>▼</w:t>
      </w:r>
    </w:p>
    <w:tbl>
      <w:tblPr>
        <w:tblStyle w:val="afffa"/>
        <w:tblW w:w="0" w:type="auto"/>
        <w:tblLook w:val="04A0"/>
      </w:tblPr>
      <w:tblGrid>
        <w:gridCol w:w="9997"/>
      </w:tblGrid>
      <w:tr w:rsidR="009A1464" w:rsidRPr="00641261" w:rsidTr="009A1464">
        <w:tc>
          <w:tcPr>
            <w:tcW w:w="10216" w:type="dxa"/>
          </w:tcPr>
          <w:p w:rsidR="009A1464" w:rsidRPr="00641261" w:rsidRDefault="009A1464" w:rsidP="00641261">
            <w:pPr>
              <w:pStyle w:val="a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261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проведения Комиссии по организации и</w:t>
            </w:r>
          </w:p>
          <w:p w:rsidR="009A1464" w:rsidRPr="00641261" w:rsidRDefault="009A1464" w:rsidP="00641261">
            <w:pPr>
              <w:jc w:val="center"/>
              <w:rPr>
                <w:sz w:val="28"/>
                <w:szCs w:val="28"/>
              </w:rPr>
            </w:pPr>
            <w:r w:rsidRPr="00641261">
              <w:rPr>
                <w:rFonts w:ascii="Times New Roman" w:hAnsi="Times New Roman" w:cs="Times New Roman"/>
                <w:sz w:val="28"/>
                <w:szCs w:val="28"/>
              </w:rPr>
              <w:t>подготовки проведения процедуры публичных слушаний (6 дней)</w:t>
            </w:r>
          </w:p>
        </w:tc>
      </w:tr>
    </w:tbl>
    <w:p w:rsidR="009A1464" w:rsidRPr="00641261" w:rsidRDefault="009A1464" w:rsidP="009A1464">
      <w:pPr>
        <w:rPr>
          <w:sz w:val="28"/>
          <w:szCs w:val="28"/>
        </w:rPr>
      </w:pPr>
    </w:p>
    <w:p w:rsidR="00AC52B5" w:rsidRPr="00641261" w:rsidRDefault="00592E3E" w:rsidP="009A1464">
      <w:pPr>
        <w:pStyle w:val="aff5"/>
        <w:jc w:val="center"/>
        <w:rPr>
          <w:rFonts w:ascii="Times New Roman" w:hAnsi="Times New Roman" w:cs="Times New Roman"/>
          <w:sz w:val="28"/>
          <w:szCs w:val="28"/>
        </w:rPr>
      </w:pPr>
      <w:r w:rsidRPr="00641261">
        <w:rPr>
          <w:rFonts w:ascii="Times New Roman" w:hAnsi="Times New Roman" w:cs="Times New Roman"/>
          <w:sz w:val="28"/>
          <w:szCs w:val="28"/>
        </w:rPr>
        <w:t>▼</w:t>
      </w:r>
    </w:p>
    <w:tbl>
      <w:tblPr>
        <w:tblStyle w:val="afffa"/>
        <w:tblW w:w="0" w:type="auto"/>
        <w:tblLook w:val="04A0"/>
      </w:tblPr>
      <w:tblGrid>
        <w:gridCol w:w="9997"/>
      </w:tblGrid>
      <w:tr w:rsidR="00564A70" w:rsidRPr="00641261" w:rsidTr="00564A70">
        <w:tc>
          <w:tcPr>
            <w:tcW w:w="10216" w:type="dxa"/>
          </w:tcPr>
          <w:p w:rsidR="00564A70" w:rsidRPr="00641261" w:rsidRDefault="00564A70" w:rsidP="00564A70">
            <w:pPr>
              <w:pStyle w:val="a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261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процедуры публичных слушаний по вопросам</w:t>
            </w:r>
          </w:p>
          <w:p w:rsidR="00564A70" w:rsidRPr="00641261" w:rsidRDefault="00564A70" w:rsidP="00564A70">
            <w:pPr>
              <w:pStyle w:val="a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261">
              <w:rPr>
                <w:rFonts w:ascii="Times New Roman" w:hAnsi="Times New Roman" w:cs="Times New Roman"/>
                <w:sz w:val="28"/>
                <w:szCs w:val="28"/>
              </w:rPr>
              <w:t>использования земельного участка (20 день)</w:t>
            </w:r>
          </w:p>
        </w:tc>
      </w:tr>
    </w:tbl>
    <w:p w:rsidR="00E10F84" w:rsidRDefault="00E10F84" w:rsidP="00564A70">
      <w:pPr>
        <w:pStyle w:val="aff5"/>
        <w:jc w:val="center"/>
        <w:rPr>
          <w:rFonts w:ascii="Times New Roman" w:hAnsi="Times New Roman" w:cs="Times New Roman"/>
          <w:sz w:val="28"/>
          <w:szCs w:val="28"/>
        </w:rPr>
      </w:pPr>
    </w:p>
    <w:p w:rsidR="00AC52B5" w:rsidRPr="00641261" w:rsidRDefault="00592E3E" w:rsidP="00564A70">
      <w:pPr>
        <w:pStyle w:val="aff5"/>
        <w:jc w:val="center"/>
        <w:rPr>
          <w:rFonts w:ascii="Times New Roman" w:hAnsi="Times New Roman" w:cs="Times New Roman"/>
          <w:sz w:val="28"/>
          <w:szCs w:val="28"/>
        </w:rPr>
      </w:pPr>
      <w:r w:rsidRPr="00641261">
        <w:rPr>
          <w:rFonts w:ascii="Times New Roman" w:hAnsi="Times New Roman" w:cs="Times New Roman"/>
          <w:sz w:val="28"/>
          <w:szCs w:val="28"/>
        </w:rPr>
        <w:t>▼</w:t>
      </w:r>
    </w:p>
    <w:tbl>
      <w:tblPr>
        <w:tblStyle w:val="afffa"/>
        <w:tblW w:w="0" w:type="auto"/>
        <w:tblLook w:val="04A0"/>
      </w:tblPr>
      <w:tblGrid>
        <w:gridCol w:w="9997"/>
      </w:tblGrid>
      <w:tr w:rsidR="00564A70" w:rsidRPr="00641261" w:rsidTr="00564A70">
        <w:tc>
          <w:tcPr>
            <w:tcW w:w="10216" w:type="dxa"/>
          </w:tcPr>
          <w:p w:rsidR="00564A70" w:rsidRPr="00641261" w:rsidRDefault="00564A70" w:rsidP="00564A70">
            <w:pPr>
              <w:pStyle w:val="a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26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оформление документов по изменению </w:t>
            </w:r>
            <w:r w:rsidR="00365A95" w:rsidRPr="00641261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 w:rsidRPr="00641261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разрешенного</w:t>
            </w:r>
          </w:p>
          <w:p w:rsidR="00564A70" w:rsidRPr="00641261" w:rsidRDefault="00564A70" w:rsidP="00564A70">
            <w:pPr>
              <w:jc w:val="center"/>
              <w:rPr>
                <w:sz w:val="28"/>
                <w:szCs w:val="28"/>
              </w:rPr>
            </w:pPr>
            <w:r w:rsidRPr="00641261">
              <w:rPr>
                <w:rFonts w:ascii="Times New Roman" w:hAnsi="Times New Roman" w:cs="Times New Roman"/>
                <w:sz w:val="28"/>
                <w:szCs w:val="28"/>
              </w:rPr>
              <w:t>использования земельного участка или об отказе в подготовке документов(3 дня)</w:t>
            </w:r>
          </w:p>
        </w:tc>
      </w:tr>
    </w:tbl>
    <w:p w:rsidR="00564A70" w:rsidRDefault="00564A70" w:rsidP="00564A70"/>
    <w:p w:rsidR="00641261" w:rsidRDefault="00641261" w:rsidP="00564A70"/>
    <w:p w:rsidR="00BB6754" w:rsidRDefault="00BB6754" w:rsidP="00564A70"/>
    <w:p w:rsidR="00641261" w:rsidRPr="00641261" w:rsidRDefault="00641261" w:rsidP="00641261">
      <w:pPr>
        <w:pStyle w:val="afffd"/>
        <w:rPr>
          <w:rFonts w:ascii="Times New Roman" w:hAnsi="Times New Roman" w:cs="Times New Roman"/>
          <w:sz w:val="28"/>
          <w:szCs w:val="28"/>
        </w:rPr>
      </w:pPr>
    </w:p>
    <w:p w:rsidR="00641261" w:rsidRDefault="00641261" w:rsidP="00641261">
      <w:pPr>
        <w:pStyle w:val="afffd"/>
        <w:rPr>
          <w:rFonts w:ascii="Times New Roman" w:hAnsi="Times New Roman" w:cs="Times New Roman"/>
          <w:sz w:val="28"/>
          <w:szCs w:val="28"/>
        </w:rPr>
      </w:pPr>
      <w:r w:rsidRPr="00641261">
        <w:rPr>
          <w:rFonts w:ascii="Times New Roman" w:hAnsi="Times New Roman" w:cs="Times New Roman"/>
          <w:sz w:val="28"/>
          <w:szCs w:val="28"/>
        </w:rPr>
        <w:t>ВЕРНО</w:t>
      </w:r>
      <w:r>
        <w:rPr>
          <w:rFonts w:ascii="Times New Roman" w:hAnsi="Times New Roman" w:cs="Times New Roman"/>
          <w:sz w:val="28"/>
          <w:szCs w:val="28"/>
        </w:rPr>
        <w:t>:  управляющий делами администрации</w:t>
      </w:r>
    </w:p>
    <w:p w:rsidR="00641261" w:rsidRPr="00641261" w:rsidRDefault="00641261" w:rsidP="00641261">
      <w:pPr>
        <w:pStyle w:val="aff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муниципального  района                  Н.А. Салацкая</w:t>
      </w:r>
    </w:p>
    <w:sectPr w:rsidR="00641261" w:rsidRPr="00641261" w:rsidSect="006D11D6">
      <w:pgSz w:w="11900" w:h="16800"/>
      <w:pgMar w:top="1276" w:right="418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55298"/>
    <w:rsid w:val="00161047"/>
    <w:rsid w:val="001E3D5F"/>
    <w:rsid w:val="002048C7"/>
    <w:rsid w:val="0020741C"/>
    <w:rsid w:val="00234C28"/>
    <w:rsid w:val="0027140A"/>
    <w:rsid w:val="00292FDD"/>
    <w:rsid w:val="002D557D"/>
    <w:rsid w:val="00365A95"/>
    <w:rsid w:val="00375476"/>
    <w:rsid w:val="0039471D"/>
    <w:rsid w:val="003D753D"/>
    <w:rsid w:val="003E1FC9"/>
    <w:rsid w:val="003F61F4"/>
    <w:rsid w:val="004A7653"/>
    <w:rsid w:val="004D43E7"/>
    <w:rsid w:val="004D6260"/>
    <w:rsid w:val="004F5FCD"/>
    <w:rsid w:val="00564A70"/>
    <w:rsid w:val="00582174"/>
    <w:rsid w:val="00592E3E"/>
    <w:rsid w:val="005B5873"/>
    <w:rsid w:val="005C46B4"/>
    <w:rsid w:val="00641261"/>
    <w:rsid w:val="006A4829"/>
    <w:rsid w:val="006C1146"/>
    <w:rsid w:val="006D11D6"/>
    <w:rsid w:val="006D3188"/>
    <w:rsid w:val="006E062C"/>
    <w:rsid w:val="007704CD"/>
    <w:rsid w:val="00824DB7"/>
    <w:rsid w:val="00903391"/>
    <w:rsid w:val="009A1464"/>
    <w:rsid w:val="009D4FCB"/>
    <w:rsid w:val="00A26D2D"/>
    <w:rsid w:val="00A46274"/>
    <w:rsid w:val="00AC52B5"/>
    <w:rsid w:val="00AD5B65"/>
    <w:rsid w:val="00BB6754"/>
    <w:rsid w:val="00BE27F9"/>
    <w:rsid w:val="00C1132C"/>
    <w:rsid w:val="00C21CBC"/>
    <w:rsid w:val="00CE44B6"/>
    <w:rsid w:val="00CF2AB9"/>
    <w:rsid w:val="00DB3976"/>
    <w:rsid w:val="00DD0D49"/>
    <w:rsid w:val="00E10F84"/>
    <w:rsid w:val="00E55298"/>
    <w:rsid w:val="00E840DE"/>
    <w:rsid w:val="00E86758"/>
    <w:rsid w:val="00E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52B5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AC52B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C52B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C52B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C52B5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AC52B5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AC52B5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AC52B5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AC52B5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AC52B5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AC52B5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rsid w:val="00AC52B5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AC52B5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AC52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52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52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52B5"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rsid w:val="00AC52B5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AC52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AC52B5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AC52B5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AC52B5"/>
  </w:style>
  <w:style w:type="paragraph" w:customStyle="1" w:styleId="af1">
    <w:name w:val="Заголовок статьи"/>
    <w:basedOn w:val="a"/>
    <w:next w:val="a"/>
    <w:uiPriority w:val="99"/>
    <w:rsid w:val="00AC52B5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sid w:val="00AC52B5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AC52B5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AC52B5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AC52B5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AC52B5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AC52B5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AC52B5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AC52B5"/>
  </w:style>
  <w:style w:type="paragraph" w:customStyle="1" w:styleId="afa">
    <w:name w:val="Колонтитул (левый)"/>
    <w:basedOn w:val="af9"/>
    <w:next w:val="a"/>
    <w:uiPriority w:val="99"/>
    <w:rsid w:val="00AC52B5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AC52B5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AC52B5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AC52B5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AC52B5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AC52B5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sid w:val="00AC52B5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sid w:val="00AC52B5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AC52B5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AC52B5"/>
    <w:pPr>
      <w:jc w:val="both"/>
    </w:pPr>
  </w:style>
  <w:style w:type="paragraph" w:customStyle="1" w:styleId="aff4">
    <w:name w:val="Объект"/>
    <w:basedOn w:val="a"/>
    <w:next w:val="a"/>
    <w:uiPriority w:val="99"/>
    <w:rsid w:val="00AC52B5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AC52B5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AC52B5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AC52B5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AC52B5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AC52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AC52B5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AC52B5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AC52B5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AC52B5"/>
  </w:style>
  <w:style w:type="paragraph" w:customStyle="1" w:styleId="affe">
    <w:name w:val="Пример."/>
    <w:basedOn w:val="a"/>
    <w:next w:val="a"/>
    <w:uiPriority w:val="99"/>
    <w:rsid w:val="00AC52B5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AC52B5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AC52B5"/>
  </w:style>
  <w:style w:type="paragraph" w:customStyle="1" w:styleId="afff1">
    <w:name w:val="Словарная статья"/>
    <w:basedOn w:val="a"/>
    <w:next w:val="a"/>
    <w:uiPriority w:val="99"/>
    <w:rsid w:val="00AC52B5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AC52B5"/>
  </w:style>
  <w:style w:type="character" w:customStyle="1" w:styleId="afff3">
    <w:name w:val="Сравнение редакций. Добавленный фрагмент"/>
    <w:uiPriority w:val="99"/>
    <w:rsid w:val="00AC52B5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sid w:val="00AC52B5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AC52B5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AC52B5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AC52B5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sid w:val="00AC52B5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AC52B5"/>
    <w:pPr>
      <w:jc w:val="center"/>
    </w:pPr>
  </w:style>
  <w:style w:type="table" w:styleId="afffa">
    <w:name w:val="Table Grid"/>
    <w:basedOn w:val="a1"/>
    <w:uiPriority w:val="59"/>
    <w:rsid w:val="009A1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"/>
    <w:link w:val="afffc"/>
    <w:uiPriority w:val="99"/>
    <w:semiHidden/>
    <w:unhideWhenUsed/>
    <w:rsid w:val="00CF2AB9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CF2AB9"/>
    <w:rPr>
      <w:rFonts w:ascii="Tahoma" w:hAnsi="Tahoma" w:cs="Tahoma"/>
      <w:sz w:val="16"/>
      <w:szCs w:val="16"/>
    </w:rPr>
  </w:style>
  <w:style w:type="paragraph" w:styleId="afffd">
    <w:name w:val="No Spacing"/>
    <w:uiPriority w:val="1"/>
    <w:qFormat/>
    <w:rsid w:val="006412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9064.71" TargetMode="External"/><Relationship Id="rId13" Type="http://schemas.openxmlformats.org/officeDocument/2006/relationships/hyperlink" Target="garantF1://9439064.7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515.300" TargetMode="External"/><Relationship Id="rId12" Type="http://schemas.openxmlformats.org/officeDocument/2006/relationships/hyperlink" Target="garantF1://890941.277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9402119.0" TargetMode="External"/><Relationship Id="rId11" Type="http://schemas.openxmlformats.org/officeDocument/2006/relationships/hyperlink" Target="garantF1://9436336.0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9439064.71" TargetMode="External"/><Relationship Id="rId10" Type="http://schemas.openxmlformats.org/officeDocument/2006/relationships/hyperlink" Target="garantF1://100640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890941.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1C38A-589A-4B66-83FC-2772DDF5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2256</Words>
  <Characters>18764</Characters>
  <Application>Microsoft Office Word</Application>
  <DocSecurity>0</DocSecurity>
  <Lines>156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Карина</cp:lastModifiedBy>
  <cp:revision>7</cp:revision>
  <cp:lastPrinted>2012-07-02T06:50:00Z</cp:lastPrinted>
  <dcterms:created xsi:type="dcterms:W3CDTF">2012-07-02T06:25:00Z</dcterms:created>
  <dcterms:modified xsi:type="dcterms:W3CDTF">2019-03-10T16:36:00Z</dcterms:modified>
</cp:coreProperties>
</file>