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949">
        <w:rPr>
          <w:rFonts w:ascii="Times New Roman CYR" w:hAnsi="Times New Roman CYR" w:cs="Times New Roman CYR"/>
          <w:sz w:val="28"/>
          <w:szCs w:val="28"/>
        </w:rPr>
        <w:t>0</w:t>
      </w:r>
      <w:r w:rsidR="004B796B">
        <w:rPr>
          <w:rFonts w:ascii="Times New Roman CYR" w:hAnsi="Times New Roman CYR" w:cs="Times New Roman CYR"/>
          <w:sz w:val="28"/>
          <w:szCs w:val="28"/>
        </w:rPr>
        <w:t>8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4949">
        <w:rPr>
          <w:rFonts w:ascii="Times New Roman CYR" w:hAnsi="Times New Roman CYR" w:cs="Times New Roman CYR"/>
          <w:sz w:val="28"/>
          <w:szCs w:val="28"/>
        </w:rPr>
        <w:t>февраля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1C5CAD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B796B">
        <w:rPr>
          <w:rFonts w:ascii="Times New Roman CYR" w:hAnsi="Times New Roman CYR" w:cs="Times New Roman CYR"/>
          <w:sz w:val="28"/>
          <w:szCs w:val="28"/>
        </w:rPr>
        <w:t>12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96B" w:rsidRDefault="004B796B" w:rsidP="004B5DBA">
      <w:pPr>
        <w:pStyle w:val="a6"/>
        <w:ind w:right="49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безаварийного пропуска паводковых вод в 2022 году</w:t>
      </w:r>
    </w:p>
    <w:p w:rsidR="004B796B" w:rsidRDefault="004B796B" w:rsidP="004B79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796B" w:rsidRDefault="004B796B" w:rsidP="0009393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Федеральным законом от 6 октября 2003 года №131-ФЗ «Об общих принципах организации местного самоуправления в Российской Федерации», в целях обеспечения функционирования объектов экономики и жизнеобеспечения населения, снижения рисков и смягчения последствий возможного весеннего половодья на территории Питерского муниципального района в 2022 году: </w:t>
      </w:r>
    </w:p>
    <w:p w:rsidR="004B796B" w:rsidRDefault="004B796B" w:rsidP="0009393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противопаводковую комиссию по обеспечению безаварийного пропуска паводковых вод в 2022 году согласно приложению №1.</w:t>
      </w:r>
    </w:p>
    <w:p w:rsidR="004B796B" w:rsidRDefault="004B796B" w:rsidP="0009393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пропуска паводковых вод на 2022год согласно приложению №2.</w:t>
      </w:r>
    </w:p>
    <w:p w:rsidR="004B796B" w:rsidRDefault="004B796B" w:rsidP="0009393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мероприятий по смягчению рисков и реагированию на чрезвычайные ситуации в период прохождения паводка 2022 года на территории Питерского муниципального района согласно приложению №3.</w:t>
      </w:r>
    </w:p>
    <w:p w:rsidR="004B796B" w:rsidRDefault="004B796B" w:rsidP="0009393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расчет сил и средств, задействованных в безаварийном пропуске паводковых вод на 2022 год согласно приложению №4.</w:t>
      </w:r>
    </w:p>
    <w:p w:rsidR="004B796B" w:rsidRDefault="004B796B" w:rsidP="0009393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официального опубликования и подлежит размещению на официальном сайте администрации Питерского муниципального района.</w:t>
      </w:r>
    </w:p>
    <w:p w:rsidR="004B796B" w:rsidRDefault="004B796B" w:rsidP="000939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возложить на первого заместителя главы администрации муниципального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B796B" w:rsidRDefault="004B796B" w:rsidP="000939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96B" w:rsidRDefault="004B796B" w:rsidP="000939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96B" w:rsidRDefault="004B796B" w:rsidP="000939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96B" w:rsidRDefault="004B796B" w:rsidP="00093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мун</w:t>
      </w:r>
      <w:r w:rsidR="0009393F">
        <w:rPr>
          <w:rFonts w:ascii="Times New Roman CYR" w:hAnsi="Times New Roman CYR" w:cs="Times New Roman CYR"/>
          <w:sz w:val="28"/>
          <w:szCs w:val="28"/>
        </w:rPr>
        <w:t xml:space="preserve">иципального района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О.Е. Чиженьков</w:t>
      </w:r>
    </w:p>
    <w:p w:rsidR="004B796B" w:rsidRDefault="004B796B" w:rsidP="004B796B">
      <w:pPr>
        <w:pStyle w:val="a6"/>
        <w:ind w:left="4962"/>
        <w:rPr>
          <w:rFonts w:ascii="Times New Roman" w:hAnsi="Times New Roman" w:cs="Times New Roman"/>
          <w:sz w:val="28"/>
          <w:szCs w:val="28"/>
        </w:rPr>
      </w:pPr>
    </w:p>
    <w:p w:rsidR="004B796B" w:rsidRDefault="004B796B" w:rsidP="0009393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08 февраля 2022 года №12-р</w:t>
      </w:r>
    </w:p>
    <w:p w:rsidR="004B796B" w:rsidRDefault="004B796B" w:rsidP="004B79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796B" w:rsidRP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796B">
        <w:rPr>
          <w:rFonts w:ascii="Times New Roman" w:hAnsi="Times New Roman" w:cs="Times New Roman"/>
          <w:sz w:val="28"/>
          <w:szCs w:val="28"/>
        </w:rPr>
        <w:t>СОСТАВ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противопаводковой комиссии по обеспечению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безаварийного пропуска паводковых вод в 2022 году (далее – Комиссия)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2"/>
        <w:gridCol w:w="2130"/>
        <w:gridCol w:w="3969"/>
        <w:gridCol w:w="3507"/>
      </w:tblGrid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Обязанности в комиссии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Чиженьков Олег Евгеньевич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Питерского муниципального района, председатель комиссии по чрезвычайным ситуациям и обеспечению пожарной безопасности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общее руководство работой Комиссии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Желудков Алексей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муниципального унитарного предприятия «Питерское» Питерского муниципального района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организация противопаводковых мероприятий и предотвращение подтопления жилых домов в с. Питерка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Юдин Роман Михайлович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делам ГО и ЧС администрации Питерского муниципального района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секретарь Комиссии, сбор информации, координация проводимых мероприятий</w:t>
            </w:r>
          </w:p>
        </w:tc>
      </w:tr>
      <w:tr w:rsidR="004B796B" w:rsidTr="004B796B"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Акимов Геннадий Николаевич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филиала ОАО «Газпромгазораспределение Саратовской области» в р.п. Степное участок в с. Питерка </w:t>
            </w: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газоснабжения населения района в период паводка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Ануфриев Николай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Директор Питерского отделения ООО «ЭЛТРЕЙТ»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 населения района в период паводка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Бурамбаев Канат Нурланович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14 ПСО ФПС ГПС ГУ МЧС России </w:t>
            </w:r>
            <w:r w:rsidRPr="004B7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Саратовской области» ПСЧ-53 по охране села Питерка </w:t>
            </w: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период прохождения паводка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Гридасов Сергей Викторович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государственной инспекции безопасности дорожного движения межмуниципального отдела Министерства Внутренних дел России "Новоузенский" Саратовской области (далее – отделение ГИБДД МО МВД России «Новоузенский»)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на дорогах в период прохождения паводка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Гукасян Гнел Вазгенович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генеральный диктор ООО «Автострада»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дорог и мостов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Евстигнеев Сергей Юрьевич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 xml:space="preserve">глава Малоузенского муниципального образования (по </w:t>
            </w:r>
            <w:r w:rsidRPr="004B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безаварийного пропуска паводковых вод на </w:t>
            </w:r>
            <w:r w:rsidRPr="004B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Каримов Самат Серкович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глава Нивского муниципального образования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Ксенофонтов Василий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глава Новотульского муниципального образования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Машенцев Валерий Владимирович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глава Мироновского муниципального образования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учреждения здравоохранения Саратовской области «Питерская районная больница»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медицинское обеспечение мероприятий по безаварийному  пропуску паводковых вод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Разумова Ирина 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врио главы Орошаемого муниципального образования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Савенко Светлана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глава Алексашкинского муниципального образования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Сажина Ольга Николаевна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глава Агафоновского муниципального образования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безаварийного пропуска паводковых вод на подведомственной территории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Суворов Юрий Николаевич</w:t>
            </w:r>
          </w:p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начальник Питерского участка гидрогеолого-мелиоративной партии - филиал федерального государственного бюджетного учреждения «Управление «Саратовмелиоводхоз» (далее – Питерский участок ГМП филиал ФГБУ «Саратовмелиоводхоз»)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работ по пропуску паводковых вод на ГТС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Третьяков Иван Васильевич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районных электрических сетей филиала публичного акционерного общества «Межрегиональная распределительная сетевая компания Волги» - «Саратовские распределительные сети» Питерские распределительные сети </w:t>
            </w: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 населения района в период паводка</w:t>
            </w:r>
          </w:p>
        </w:tc>
      </w:tr>
      <w:tr w:rsidR="004B796B" w:rsidTr="004B796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4B796B" w:rsidRDefault="004B796B" w:rsidP="004B796B">
            <w:pPr>
              <w:pStyle w:val="a6"/>
              <w:numPr>
                <w:ilvl w:val="0"/>
                <w:numId w:val="1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Филатов Александр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начальник Питерского отделения филиала АО «Облкоммунэнерго» «Новоузенские» межрайонные электрические сети (по согласованию)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4B796B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96B">
              <w:rPr>
                <w:rFonts w:ascii="Times New Roman" w:hAnsi="Times New Roman" w:cs="Times New Roman"/>
                <w:sz w:val="24"/>
                <w:szCs w:val="24"/>
              </w:rPr>
              <w:t>обеспечение электроэнергией населения с. Питерка в период паводка</w:t>
            </w:r>
          </w:p>
        </w:tc>
      </w:tr>
    </w:tbl>
    <w:p w:rsidR="004B796B" w:rsidRDefault="004B796B" w:rsidP="004B796B">
      <w:pPr>
        <w:pStyle w:val="a6"/>
        <w:tabs>
          <w:tab w:val="left" w:pos="63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6521"/>
        <w:gridCol w:w="3827"/>
      </w:tblGrid>
      <w:tr w:rsidR="004B796B" w:rsidRPr="002C0401" w:rsidTr="0009393F">
        <w:tc>
          <w:tcPr>
            <w:tcW w:w="6521" w:type="dxa"/>
            <w:hideMark/>
          </w:tcPr>
          <w:p w:rsidR="004B796B" w:rsidRPr="00CA76E9" w:rsidRDefault="004B796B" w:rsidP="004B796B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827" w:type="dxa"/>
          </w:tcPr>
          <w:p w:rsidR="004B796B" w:rsidRPr="00CA76E9" w:rsidRDefault="004B796B" w:rsidP="004B796B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B796B" w:rsidRPr="00CA76E9" w:rsidRDefault="004B796B" w:rsidP="004B796B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4B796B" w:rsidRPr="004B796B" w:rsidRDefault="004B796B" w:rsidP="004B796B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4B796B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Т.В. Брусенцева</w:t>
            </w:r>
          </w:p>
        </w:tc>
      </w:tr>
    </w:tbl>
    <w:p w:rsidR="004B796B" w:rsidRDefault="004B796B" w:rsidP="004B7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96B" w:rsidRPr="004B796B" w:rsidRDefault="004B796B" w:rsidP="0009393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распоряжению администрации муниципального района от 08 февраля 2022 года №12-р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96B" w:rsidRP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796B">
        <w:rPr>
          <w:rFonts w:ascii="Times New Roman" w:hAnsi="Times New Roman" w:cs="Times New Roman"/>
          <w:sz w:val="28"/>
          <w:szCs w:val="28"/>
        </w:rPr>
        <w:t>ПЛАН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пропуска паводковых вод на 2022 год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255"/>
        <w:gridCol w:w="1702"/>
        <w:gridCol w:w="3510"/>
      </w:tblGrid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Осмотр гидротехнических сооружений, мостов и других водохозяйственных объектов, разработка мероприятий по предохранению их от затопления и разрушения, утверждение их на заседании</w:t>
            </w:r>
            <w:r w:rsidR="00D92773"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паводковой комиссии и реализация до начала паводка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25 февраля 2022 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Питерского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согласованию), </w:t>
            </w:r>
          </w:p>
          <w:p w:rsidR="004B796B" w:rsidRPr="00D92773" w:rsidRDefault="004B796B" w:rsidP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МУП «Питерское» (по согласованию), генеральный диктор ООО «Ав</w:t>
            </w:r>
            <w:r w:rsidR="00D92773"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тострада» </w:t>
            </w: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Предпаводковое и комиссионное обследование водосбросных сооружений, устранение выявленных повреждений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МУП «Питерское» (по согласованию),</w:t>
            </w:r>
          </w:p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начальник Питерского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Проверка подъемных механизмов шлюзов с моторным и ручным приводами основных и ремонтных затворов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4 марта 2022 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МУП «Питерское» (по согласованию),</w:t>
            </w:r>
          </w:p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начальник Питерского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Уточнение наличия плавсредств, других материальных ресурсов, пригодных для использования при осуществлении предупредительных мер и проведении спасательных и других неотложных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25 февраля 2022года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(по согласованию)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Организация на время паводка и ледохода круглосуточного дежурства аварийных бригад на плотинах, гидротехнических сооружениях, мостах, насосных станциях и других важнейших сооружениях. Обеспечение аварийных бригад спасательными средствами, инструментами, материалами и спецодеждой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с начала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Питерского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согласованию), МУП «Питерское» (по согласованию), генеральный диктор ООО «Автострада» (по </w:t>
            </w:r>
            <w:r w:rsidRPr="00D9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4B796B" w:rsidTr="004B796B">
        <w:trPr>
          <w:trHeight w:val="3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запрета</w:t>
            </w:r>
            <w:r w:rsidR="004B796B"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прохождения паводка проезда всех видов транспорта, по затопленным местам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весь период паводка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ГИБДД МО МВД России «Новоузенский») (по согласованию)</w:t>
            </w:r>
          </w:p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затопления стационарных электрифицированных насосных станций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11 марта 2022 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 w:rsidP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Начальник Питерского участка гидрогеолого-мелиоративной партии - филиал федерального государственного бюджетного учреждения «Управление «Саратовмелиоводхоз» (по согласованию), МУП «Питерское», главы муниципальных образований (по согласованию)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сил и средств, привлекаемых к работам при угрозе и в ходе затопления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11 марта 2022 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 w:rsidP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(по согласованию)</w:t>
            </w:r>
          </w:p>
        </w:tc>
      </w:tr>
      <w:tr w:rsidR="004B796B" w:rsidTr="004B796B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Организация санитарной очистки зон возможного затопления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14 марта 2022 года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 w:rsidP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(по согласованию)</w:t>
            </w:r>
          </w:p>
        </w:tc>
      </w:tr>
    </w:tbl>
    <w:p w:rsidR="004B796B" w:rsidRDefault="004B796B" w:rsidP="004B796B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92773" w:rsidRDefault="00D92773" w:rsidP="004B796B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D92773" w:rsidRDefault="00D92773" w:rsidP="004B796B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6379"/>
        <w:gridCol w:w="3686"/>
      </w:tblGrid>
      <w:tr w:rsidR="00D92773" w:rsidRPr="002C0401" w:rsidTr="00D92773">
        <w:tc>
          <w:tcPr>
            <w:tcW w:w="6379" w:type="dxa"/>
            <w:hideMark/>
          </w:tcPr>
          <w:p w:rsidR="00D92773" w:rsidRPr="00CA76E9" w:rsidRDefault="00D92773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6" w:type="dxa"/>
          </w:tcPr>
          <w:p w:rsidR="00D92773" w:rsidRPr="00CA76E9" w:rsidRDefault="00D92773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D92773" w:rsidRPr="00CA76E9" w:rsidRDefault="00D92773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D92773" w:rsidRPr="00D92773" w:rsidRDefault="00D92773" w:rsidP="00700CFA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D92773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Т.В. Брусенцева</w:t>
            </w:r>
          </w:p>
        </w:tc>
      </w:tr>
    </w:tbl>
    <w:p w:rsidR="004B796B" w:rsidRDefault="00D92773" w:rsidP="00D9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796B" w:rsidRDefault="004B796B" w:rsidP="00D92773">
      <w:pPr>
        <w:pStyle w:val="a6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распоряжению  администрации муниципального района от </w:t>
      </w:r>
      <w:r w:rsidR="00D9277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февраля 2022года №</w:t>
      </w:r>
      <w:r w:rsidR="00D92773">
        <w:rPr>
          <w:rFonts w:ascii="Times New Roman" w:hAnsi="Times New Roman" w:cs="Times New Roman"/>
          <w:sz w:val="28"/>
          <w:szCs w:val="28"/>
        </w:rPr>
        <w:t>12-р</w:t>
      </w:r>
    </w:p>
    <w:p w:rsidR="004B796B" w:rsidRDefault="004B796B" w:rsidP="004B796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796B" w:rsidRPr="00D92773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2773">
        <w:rPr>
          <w:rFonts w:ascii="Times New Roman" w:hAnsi="Times New Roman" w:cs="Times New Roman"/>
          <w:sz w:val="28"/>
          <w:szCs w:val="28"/>
        </w:rPr>
        <w:t>ПЛАН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смягчению рисков и реагированию на чрезвычайные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 период прохождения паводка 2022 года</w:t>
      </w:r>
    </w:p>
    <w:p w:rsidR="004B796B" w:rsidRDefault="004B796B" w:rsidP="004B796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Питерского муниципального района</w:t>
      </w:r>
    </w:p>
    <w:tbl>
      <w:tblPr>
        <w:tblpPr w:leftFromText="180" w:rightFromText="180" w:vertAnchor="text" w:horzAnchor="margin" w:tblpXSpec="center" w:tblpY="175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7"/>
        <w:gridCol w:w="4646"/>
        <w:gridCol w:w="1454"/>
        <w:gridCol w:w="3828"/>
      </w:tblGrid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Подготовка (очистка от снега, земли) водопропускных сооружений на дорогах муниципальных образований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4 марта 2022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 w:rsidP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(по согласованию), МУП «Питерское» </w:t>
            </w:r>
            <w:r w:rsidR="00D92773" w:rsidRPr="00D92773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D92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Обследование и контроль технического состояния гидротехнических сооружений, прудов и других водохозяйственных объектов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4 марта 2022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 w:rsidP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(по согласованию), балансодержатели гидротехнических сооружений на территории муниципальных образований  (по согласованию)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водоснабжения обеззараживающими средствами и реагентами для обработки питьевой воды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руководители водоснабжающих организаций (по согласованию)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объектов водоснабжения, обеспечение соответствия качества питьевой воды санитарным требованиям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руководители водоснабжающих организаций (по согласованию)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Создание запаса продовольственных и промышленных товаров в магазинах частными предпринимателями в населенных пунктах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18 марта 2022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 w:rsidP="00D9277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(по согласованию), частные предприниматели (по согласованию)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Завоз необходимого количества строительных, хозяйственных, топливных и других грузов для жизнеобеспечения населения и бесперебойной работы всех отраслей экономики в период половодья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18 марта 2022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 </w:t>
            </w:r>
            <w:r w:rsidRPr="00D92773">
              <w:rPr>
                <w:rStyle w:val="2pt"/>
                <w:sz w:val="24"/>
                <w:szCs w:val="24"/>
              </w:rPr>
              <w:t>(по</w:t>
            </w: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резервов песка, щебня, гравия и других материалов для ремонта дорог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18 марта 2022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ООО «Автострада» (по согласованию)</w:t>
            </w:r>
          </w:p>
        </w:tc>
      </w:tr>
      <w:tr w:rsidR="004B796B" w:rsidTr="0009393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Провести проверку наличия необходимых запасов медикаментов,  перевязочных и других материалов, наличие и состояние спецтехники и ГСМ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до 4 марта 2022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Pr="00D92773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3">
              <w:rPr>
                <w:rFonts w:ascii="Times New Roman" w:hAnsi="Times New Roman" w:cs="Times New Roman"/>
                <w:sz w:val="24"/>
                <w:szCs w:val="24"/>
              </w:rPr>
              <w:t>главный врач государственного учреждения здравоохранения Саратовской области «Питерская районная больница» (по согласованию)</w:t>
            </w:r>
          </w:p>
        </w:tc>
      </w:tr>
    </w:tbl>
    <w:p w:rsidR="0009393F" w:rsidRDefault="0009393F" w:rsidP="004B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6805"/>
        <w:gridCol w:w="3686"/>
      </w:tblGrid>
      <w:tr w:rsidR="00D92773" w:rsidRPr="002C0401" w:rsidTr="0009393F">
        <w:tc>
          <w:tcPr>
            <w:tcW w:w="6805" w:type="dxa"/>
            <w:hideMark/>
          </w:tcPr>
          <w:p w:rsidR="00D92773" w:rsidRPr="00CA76E9" w:rsidRDefault="00D92773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3686" w:type="dxa"/>
          </w:tcPr>
          <w:p w:rsidR="00D92773" w:rsidRPr="00CA76E9" w:rsidRDefault="00D92773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D92773" w:rsidRPr="00CA76E9" w:rsidRDefault="00D92773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D92773" w:rsidRPr="00D92773" w:rsidRDefault="00D92773" w:rsidP="00700CFA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D92773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Т.В. Брусенцева</w:t>
            </w:r>
          </w:p>
        </w:tc>
      </w:tr>
    </w:tbl>
    <w:p w:rsidR="004B796B" w:rsidRDefault="004B796B" w:rsidP="004B7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96B" w:rsidRDefault="004B796B" w:rsidP="004B796B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4B796B" w:rsidSect="0009393F">
          <w:pgSz w:w="11907" w:h="16839" w:code="9"/>
          <w:pgMar w:top="1135" w:right="760" w:bottom="709" w:left="1418" w:header="720" w:footer="278" w:gutter="0"/>
          <w:cols w:space="720"/>
          <w:docGrid w:linePitch="299"/>
        </w:sectPr>
      </w:pPr>
    </w:p>
    <w:p w:rsidR="004B796B" w:rsidRDefault="004B796B" w:rsidP="004B5DBA">
      <w:pPr>
        <w:pStyle w:val="a6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 к распоря</w:t>
      </w:r>
      <w:r w:rsidR="00D92773">
        <w:rPr>
          <w:rFonts w:ascii="Times New Roman" w:hAnsi="Times New Roman" w:cs="Times New Roman"/>
          <w:sz w:val="28"/>
          <w:szCs w:val="28"/>
        </w:rPr>
        <w:t>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</w:t>
      </w:r>
      <w:r w:rsidR="00D9277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№</w:t>
      </w:r>
      <w:r w:rsidR="00D92773">
        <w:rPr>
          <w:rFonts w:ascii="Times New Roman" w:hAnsi="Times New Roman" w:cs="Times New Roman"/>
          <w:sz w:val="28"/>
          <w:szCs w:val="28"/>
        </w:rPr>
        <w:t>12-р</w:t>
      </w:r>
    </w:p>
    <w:p w:rsidR="004B796B" w:rsidRDefault="004B796B" w:rsidP="004B5DB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B796B" w:rsidRPr="00D92773" w:rsidRDefault="00D92773" w:rsidP="004B5D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2773">
        <w:rPr>
          <w:rFonts w:ascii="Times New Roman" w:hAnsi="Times New Roman" w:cs="Times New Roman"/>
          <w:sz w:val="28"/>
          <w:szCs w:val="28"/>
        </w:rPr>
        <w:t>РАСЧЕТ</w:t>
      </w:r>
    </w:p>
    <w:p w:rsidR="004B796B" w:rsidRDefault="004B796B" w:rsidP="004B5D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и средств, задействованных в безаварийном пропуске</w:t>
      </w:r>
    </w:p>
    <w:p w:rsidR="004B796B" w:rsidRPr="004B5DBA" w:rsidRDefault="004B796B" w:rsidP="004B5D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паводковых вод в 2022 году</w:t>
      </w:r>
    </w:p>
    <w:tbl>
      <w:tblPr>
        <w:tblStyle w:val="a5"/>
        <w:tblpPr w:leftFromText="180" w:rightFromText="180" w:vertAnchor="text" w:horzAnchor="margin" w:tblpXSpec="center" w:tblpY="376"/>
        <w:tblW w:w="14850" w:type="dxa"/>
        <w:tblLayout w:type="fixed"/>
        <w:tblLook w:val="04A0"/>
      </w:tblPr>
      <w:tblGrid>
        <w:gridCol w:w="675"/>
        <w:gridCol w:w="1599"/>
        <w:gridCol w:w="994"/>
        <w:gridCol w:w="995"/>
        <w:gridCol w:w="1280"/>
        <w:gridCol w:w="1992"/>
        <w:gridCol w:w="1279"/>
        <w:gridCol w:w="1139"/>
        <w:gridCol w:w="711"/>
        <w:gridCol w:w="1138"/>
        <w:gridCol w:w="964"/>
        <w:gridCol w:w="2084"/>
      </w:tblGrid>
      <w:tr w:rsidR="004B796B" w:rsidTr="00B76ED8">
        <w:trPr>
          <w:trHeight w:val="3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вание МО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людей</w:t>
            </w:r>
          </w:p>
        </w:tc>
        <w:tc>
          <w:tcPr>
            <w:tcW w:w="6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техники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плав 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техники для подвоза воды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ное лицо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6B" w:rsidRDefault="004B796B" w:rsidP="004B5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6B" w:rsidTr="00B76ED8">
        <w:trPr>
          <w:cantSplit/>
          <w:trHeight w:val="6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 тех.</w:t>
            </w: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96B" w:rsidRDefault="004B796B" w:rsidP="004B5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6B" w:rsidTr="00B76ED8">
        <w:trPr>
          <w:trHeight w:val="1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кинское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Газель-1 ед.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Камаз-3ед.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ЮМЗ-экскаватор-2ед.;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ЮМЗ-грейферный погрузчик-1ед.;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МТЗ-80-1ед.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зер «ДТ-75»-3ед.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6B" w:rsidRDefault="004B796B" w:rsidP="004B5DB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УАЗ-скорая помощь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с бочкой,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1,5м³ -1ед.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с бочкой,V1,5м³ - 1ед.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Алексашкинского МО (по согласованию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ЮМЗ-5 (рачек)-1 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кун-3ед.;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МТЗ-80-1ед.;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с площадкой-1ед.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ДТ-75-2 ед.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ЗИЛ-130 (АЦ-40) 2,5 куб -1 ед.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Мироновского муници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образования (по согласованию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Малоузен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ЗИЛ474100-1ед.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Т-150к-1ед.;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К-701-1ед.;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МТЗ-80-1ед.;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К-701-1ед.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ДТ-75-1ед.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К-520 (</w:t>
            </w:r>
            <w:r w:rsidR="001C36A7">
              <w:rPr>
                <w:rFonts w:ascii="Times New Roman" w:hAnsi="Times New Roman" w:cs="Times New Roman"/>
                <w:sz w:val="24"/>
                <w:szCs w:val="24"/>
              </w:rPr>
              <w:t>вакуумная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 xml:space="preserve"> машина)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-1ед.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Малоузенского МО (по согласованию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7A76FE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ПАЗ-1 ед.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 (экскаватор)-1 ед.;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МО)</w:t>
            </w:r>
          </w:p>
          <w:p w:rsidR="004B796B" w:rsidRDefault="004B796B" w:rsidP="004B5DB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Т-150-1ед.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ед.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ГАЗ-53V-4м³ - 1 ед.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7A76FE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92773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Агафоновского МО (по согласо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7A76FE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Новотуль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ЭО-262В3/Беларус-82,1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ДТ-75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7A76FE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КО-520 (</w:t>
            </w:r>
            <w:r w:rsidR="001C36A7">
              <w:rPr>
                <w:rFonts w:ascii="Times New Roman" w:hAnsi="Times New Roman" w:cs="Times New Roman"/>
                <w:sz w:val="24"/>
                <w:szCs w:val="24"/>
              </w:rPr>
              <w:t>вакуумная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 xml:space="preserve"> машина) </w:t>
            </w:r>
            <w:r w:rsidR="004B7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-5000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Новотульского МО (по согласо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ДТ-75  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ед.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ГАЗ-53 с бочкой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-3600 л – 1ед.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Нивского МО (по согласо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Орошаемое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– 1 ед.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 – 1 ед.;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К-701 - 1ед.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К-700 – 1 ед.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– 1ед.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– 1ед.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7A76FE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D9277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92773">
              <w:rPr>
                <w:rFonts w:ascii="Times New Roman" w:hAnsi="Times New Roman" w:cs="Times New Roman"/>
                <w:sz w:val="24"/>
                <w:szCs w:val="24"/>
              </w:rPr>
              <w:t>Орошаемого МО (по согласова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 – 3ед.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 «Со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>боль» с перено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сной мотопомпой -1ед.; ГАЗ-53 (водовоз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ка) – 1ед.;</w:t>
            </w:r>
          </w:p>
          <w:p w:rsidR="004B796B" w:rsidRDefault="004B796B" w:rsidP="006C6D94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ДЗ-180 (автогрейдер) – 1ед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4B796B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96B" w:rsidRDefault="00D92773" w:rsidP="006C6D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«Питерское»(по согласо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796B" w:rsidRDefault="004B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Питерское МО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БКМ на базе трактора МТЗ – 1ед.;</w:t>
            </w:r>
          </w:p>
          <w:p w:rsidR="004B796B" w:rsidRDefault="007A76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дъемник АП-18 – 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-1 ед.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96B" w:rsidRDefault="004B7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Питерское отделение филиала 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>АО «Облком-мунэнерго» «Новоузенские» межрайонные электрические сети (по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УАЗ29892 -1ед.;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УАЗ374195-1 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Питерское отд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>еление ООО «ЭЛТРЕЙТ»(по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6B" w:rsidRDefault="004B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531166 – 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66 -2 ед.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ЮМЗ-6 – 2ед.;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– 1ед.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– 2 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автобур -1ед.;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автокран – 1ед.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7A7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Питерские районные электриче</w:t>
            </w:r>
            <w:r w:rsid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сет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филиала публичного акционерного общества «Межреги</w:t>
            </w:r>
            <w:r w:rsid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ональная распредели-тельная сетевая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мпания Волги» - «Саратовские распредели</w:t>
            </w:r>
            <w:r w:rsid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 сети» Питерские распредели</w:t>
            </w:r>
            <w:r w:rsid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тельные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4B796B" w:rsidTr="00B76ED8">
        <w:trPr>
          <w:trHeight w:val="2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ЭО2621 В-3СР – 1 ед.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39094 – 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 – 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3303 – 1ед.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7A7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ОАО «Газпромгазораспреде</w:t>
            </w:r>
            <w:r w:rsidR="004B7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ление Саратовской области» в р.п. Степное участок в с. Питерка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4B796B" w:rsidTr="00B76ED8">
        <w:trPr>
          <w:trHeight w:val="344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96B" w:rsidRDefault="004B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МР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65225 – 1ед.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 К – 1ед.;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ТЛ 170М– 1ед.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СкреперДЗ 87 – 1ед.;</w:t>
            </w:r>
          </w:p>
          <w:p w:rsidR="004B796B" w:rsidRDefault="007A7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Скрей</w:t>
            </w:r>
            <w:r w:rsidR="004B796B">
              <w:rPr>
                <w:rFonts w:ascii="Times New Roman" w:hAnsi="Times New Roman" w:cs="Times New Roman"/>
                <w:sz w:val="24"/>
                <w:szCs w:val="24"/>
              </w:rPr>
              <w:t xml:space="preserve">пер </w:t>
            </w:r>
          </w:p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Т-150К – 1ед.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 w:rsidP="007A76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Питерский участо</w:t>
            </w:r>
            <w:bookmarkStart w:id="1" w:name="_GoBack"/>
            <w:bookmarkEnd w:id="1"/>
            <w:r w:rsidR="007A76FE">
              <w:rPr>
                <w:rFonts w:ascii="Times New Roman" w:hAnsi="Times New Roman" w:cs="Times New Roman"/>
                <w:sz w:val="24"/>
                <w:szCs w:val="24"/>
              </w:rPr>
              <w:t>к гидрогеолого-мелиоративной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партии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 xml:space="preserve"> - филиала федерального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«Управление «Саратовме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лиоводхоз»</w:t>
            </w:r>
            <w:r w:rsidR="007A76F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4B796B" w:rsidTr="00B76ED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6B" w:rsidRDefault="004B7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96B" w:rsidRDefault="004B796B" w:rsidP="004B796B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Look w:val="04A0"/>
      </w:tblPr>
      <w:tblGrid>
        <w:gridCol w:w="6379"/>
        <w:gridCol w:w="8222"/>
      </w:tblGrid>
      <w:tr w:rsidR="007A76FE" w:rsidRPr="002C0401" w:rsidTr="007A76FE">
        <w:tc>
          <w:tcPr>
            <w:tcW w:w="6379" w:type="dxa"/>
            <w:hideMark/>
          </w:tcPr>
          <w:p w:rsidR="007A76FE" w:rsidRPr="00CA76E9" w:rsidRDefault="007A76FE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CA76E9">
              <w:rPr>
                <w:rFonts w:ascii="Times New Roman" w:hAnsi="Times New Roman" w:cs="Times New Roman"/>
                <w:sz w:val="28"/>
                <w:szCs w:val="26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8222" w:type="dxa"/>
          </w:tcPr>
          <w:p w:rsidR="007A76FE" w:rsidRPr="00CA76E9" w:rsidRDefault="007A76FE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A76FE" w:rsidRPr="00CA76E9" w:rsidRDefault="007A76FE" w:rsidP="00700CFA">
            <w:pPr>
              <w:pStyle w:val="a6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A76FE" w:rsidRPr="00D92773" w:rsidRDefault="007A76FE" w:rsidP="00700CFA">
            <w:pPr>
              <w:pStyle w:val="a6"/>
              <w:jc w:val="right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</w:pPr>
            <w:r w:rsidRPr="00D92773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6"/>
              </w:rPr>
              <w:t>Т.В. Брусенцева</w:t>
            </w:r>
          </w:p>
        </w:tc>
      </w:tr>
    </w:tbl>
    <w:p w:rsidR="004B796B" w:rsidRDefault="004B796B" w:rsidP="004B796B">
      <w:pPr>
        <w:pStyle w:val="a6"/>
        <w:ind w:left="142"/>
        <w:rPr>
          <w:rFonts w:ascii="Times New Roman" w:hAnsi="Times New Roman" w:cs="Times New Roman"/>
          <w:sz w:val="28"/>
          <w:szCs w:val="28"/>
        </w:rPr>
      </w:pPr>
    </w:p>
    <w:p w:rsidR="004B796B" w:rsidRDefault="004B796B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796B" w:rsidSect="004B796B">
          <w:footerReference w:type="default" r:id="rId9"/>
          <w:pgSz w:w="16838" w:h="11906" w:orient="landscape"/>
          <w:pgMar w:top="992" w:right="992" w:bottom="1418" w:left="1134" w:header="709" w:footer="709" w:gutter="0"/>
          <w:cols w:space="708"/>
          <w:titlePg/>
          <w:docGrid w:linePitch="360"/>
        </w:sectPr>
      </w:pPr>
    </w:p>
    <w:p w:rsidR="00800EBF" w:rsidRPr="000E178C" w:rsidRDefault="00800EBF" w:rsidP="00F5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EBF" w:rsidRPr="000E178C" w:rsidSect="001C5CAD"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AF" w:rsidRDefault="000367AF" w:rsidP="006823C3">
      <w:pPr>
        <w:spacing w:after="0" w:line="240" w:lineRule="auto"/>
      </w:pPr>
      <w:r>
        <w:separator/>
      </w:r>
    </w:p>
  </w:endnote>
  <w:endnote w:type="continuationSeparator" w:id="0">
    <w:p w:rsidR="000367AF" w:rsidRDefault="000367A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4B796B" w:rsidRDefault="00292D20">
        <w:pPr>
          <w:pStyle w:val="ad"/>
          <w:jc w:val="right"/>
        </w:pPr>
        <w:r>
          <w:rPr>
            <w:noProof/>
          </w:rPr>
          <w:fldChar w:fldCharType="begin"/>
        </w:r>
        <w:r w:rsidR="004B796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36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B796B" w:rsidRDefault="004B79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AF" w:rsidRDefault="000367AF" w:rsidP="006823C3">
      <w:pPr>
        <w:spacing w:after="0" w:line="240" w:lineRule="auto"/>
      </w:pPr>
      <w:r>
        <w:separator/>
      </w:r>
    </w:p>
  </w:footnote>
  <w:footnote w:type="continuationSeparator" w:id="0">
    <w:p w:rsidR="000367AF" w:rsidRDefault="000367A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BF558D"/>
    <w:multiLevelType w:val="hybridMultilevel"/>
    <w:tmpl w:val="91F26072"/>
    <w:lvl w:ilvl="0" w:tplc="25DC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E9B"/>
    <w:multiLevelType w:val="multilevel"/>
    <w:tmpl w:val="97980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7918AC"/>
    <w:multiLevelType w:val="hybridMultilevel"/>
    <w:tmpl w:val="3B9A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367AF"/>
    <w:rsid w:val="00042F0D"/>
    <w:rsid w:val="000435A3"/>
    <w:rsid w:val="0004587D"/>
    <w:rsid w:val="000476B3"/>
    <w:rsid w:val="000503AA"/>
    <w:rsid w:val="00050874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393F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2B3D"/>
    <w:rsid w:val="0011387F"/>
    <w:rsid w:val="00115C4C"/>
    <w:rsid w:val="001225D3"/>
    <w:rsid w:val="00126EB3"/>
    <w:rsid w:val="00133426"/>
    <w:rsid w:val="00137885"/>
    <w:rsid w:val="001453C5"/>
    <w:rsid w:val="0014668B"/>
    <w:rsid w:val="001639D9"/>
    <w:rsid w:val="00164296"/>
    <w:rsid w:val="0016475D"/>
    <w:rsid w:val="00166D02"/>
    <w:rsid w:val="00170A97"/>
    <w:rsid w:val="001712D3"/>
    <w:rsid w:val="001728E7"/>
    <w:rsid w:val="00172D7B"/>
    <w:rsid w:val="00172DD9"/>
    <w:rsid w:val="001734C7"/>
    <w:rsid w:val="00175892"/>
    <w:rsid w:val="00177EBB"/>
    <w:rsid w:val="00181F90"/>
    <w:rsid w:val="00182249"/>
    <w:rsid w:val="0018534C"/>
    <w:rsid w:val="001860AE"/>
    <w:rsid w:val="00192E16"/>
    <w:rsid w:val="00192F52"/>
    <w:rsid w:val="001A1E40"/>
    <w:rsid w:val="001A2376"/>
    <w:rsid w:val="001B1F15"/>
    <w:rsid w:val="001B5532"/>
    <w:rsid w:val="001B6697"/>
    <w:rsid w:val="001C09CF"/>
    <w:rsid w:val="001C2C2A"/>
    <w:rsid w:val="001C36A7"/>
    <w:rsid w:val="001C5CAD"/>
    <w:rsid w:val="001C67AD"/>
    <w:rsid w:val="001D4709"/>
    <w:rsid w:val="001D4C18"/>
    <w:rsid w:val="001E0371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9BA"/>
    <w:rsid w:val="00245C30"/>
    <w:rsid w:val="002463B7"/>
    <w:rsid w:val="00246F11"/>
    <w:rsid w:val="00247942"/>
    <w:rsid w:val="00250E7C"/>
    <w:rsid w:val="00252B17"/>
    <w:rsid w:val="00254052"/>
    <w:rsid w:val="00256DDB"/>
    <w:rsid w:val="00271BF5"/>
    <w:rsid w:val="0027415D"/>
    <w:rsid w:val="002749CA"/>
    <w:rsid w:val="0027660C"/>
    <w:rsid w:val="00281F08"/>
    <w:rsid w:val="00282466"/>
    <w:rsid w:val="00282EBE"/>
    <w:rsid w:val="00291C04"/>
    <w:rsid w:val="00292D20"/>
    <w:rsid w:val="00295ED0"/>
    <w:rsid w:val="0029671B"/>
    <w:rsid w:val="00297799"/>
    <w:rsid w:val="002A1894"/>
    <w:rsid w:val="002B6A8B"/>
    <w:rsid w:val="002C1414"/>
    <w:rsid w:val="002C4A1A"/>
    <w:rsid w:val="002D03F3"/>
    <w:rsid w:val="002D49E8"/>
    <w:rsid w:val="002E1729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486B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32BD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5282"/>
    <w:rsid w:val="00405416"/>
    <w:rsid w:val="004069D8"/>
    <w:rsid w:val="00407686"/>
    <w:rsid w:val="00412B06"/>
    <w:rsid w:val="00430675"/>
    <w:rsid w:val="004341E7"/>
    <w:rsid w:val="00434E73"/>
    <w:rsid w:val="00447FF4"/>
    <w:rsid w:val="0045152B"/>
    <w:rsid w:val="00451B35"/>
    <w:rsid w:val="00457D62"/>
    <w:rsid w:val="0046080D"/>
    <w:rsid w:val="00461760"/>
    <w:rsid w:val="00463938"/>
    <w:rsid w:val="00465803"/>
    <w:rsid w:val="00470583"/>
    <w:rsid w:val="00473E60"/>
    <w:rsid w:val="00475156"/>
    <w:rsid w:val="00476742"/>
    <w:rsid w:val="00476D2E"/>
    <w:rsid w:val="00482417"/>
    <w:rsid w:val="00482DF5"/>
    <w:rsid w:val="00491EA0"/>
    <w:rsid w:val="0049203C"/>
    <w:rsid w:val="004A13F6"/>
    <w:rsid w:val="004B20C7"/>
    <w:rsid w:val="004B5DBA"/>
    <w:rsid w:val="004B796B"/>
    <w:rsid w:val="004C1A2D"/>
    <w:rsid w:val="004C4A8B"/>
    <w:rsid w:val="004D01EE"/>
    <w:rsid w:val="004D5AA5"/>
    <w:rsid w:val="004D6006"/>
    <w:rsid w:val="004E1556"/>
    <w:rsid w:val="004E3B39"/>
    <w:rsid w:val="004E415F"/>
    <w:rsid w:val="004E4661"/>
    <w:rsid w:val="004F113A"/>
    <w:rsid w:val="004F296B"/>
    <w:rsid w:val="004F338D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011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1FF1"/>
    <w:rsid w:val="00604764"/>
    <w:rsid w:val="006139C8"/>
    <w:rsid w:val="00615C08"/>
    <w:rsid w:val="00621219"/>
    <w:rsid w:val="006308AD"/>
    <w:rsid w:val="0063564C"/>
    <w:rsid w:val="006365F2"/>
    <w:rsid w:val="00636DD7"/>
    <w:rsid w:val="00640494"/>
    <w:rsid w:val="006412CB"/>
    <w:rsid w:val="0064180F"/>
    <w:rsid w:val="00642095"/>
    <w:rsid w:val="00644B6F"/>
    <w:rsid w:val="00646FA8"/>
    <w:rsid w:val="00665F7E"/>
    <w:rsid w:val="00670027"/>
    <w:rsid w:val="006703CA"/>
    <w:rsid w:val="0067191C"/>
    <w:rsid w:val="00676815"/>
    <w:rsid w:val="00680613"/>
    <w:rsid w:val="006808EB"/>
    <w:rsid w:val="0068192A"/>
    <w:rsid w:val="006823C3"/>
    <w:rsid w:val="00682C13"/>
    <w:rsid w:val="00686725"/>
    <w:rsid w:val="00687214"/>
    <w:rsid w:val="006878A4"/>
    <w:rsid w:val="006A5EFD"/>
    <w:rsid w:val="006B4D37"/>
    <w:rsid w:val="006C20A3"/>
    <w:rsid w:val="006C2C72"/>
    <w:rsid w:val="006C418C"/>
    <w:rsid w:val="006C5786"/>
    <w:rsid w:val="006C6D94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9A2"/>
    <w:rsid w:val="00713BF3"/>
    <w:rsid w:val="00713E42"/>
    <w:rsid w:val="00716B99"/>
    <w:rsid w:val="00725405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6FE"/>
    <w:rsid w:val="007A7958"/>
    <w:rsid w:val="007B1A7D"/>
    <w:rsid w:val="007B4794"/>
    <w:rsid w:val="007B4843"/>
    <w:rsid w:val="007C1CD4"/>
    <w:rsid w:val="007C1FF0"/>
    <w:rsid w:val="007C3FAD"/>
    <w:rsid w:val="007C57A2"/>
    <w:rsid w:val="007D04EB"/>
    <w:rsid w:val="007D274C"/>
    <w:rsid w:val="007E4B08"/>
    <w:rsid w:val="007E5C02"/>
    <w:rsid w:val="007F4F73"/>
    <w:rsid w:val="007F7FF7"/>
    <w:rsid w:val="0080078E"/>
    <w:rsid w:val="00800CEC"/>
    <w:rsid w:val="00800EBF"/>
    <w:rsid w:val="00802419"/>
    <w:rsid w:val="008033AF"/>
    <w:rsid w:val="00807357"/>
    <w:rsid w:val="0081721E"/>
    <w:rsid w:val="008177FF"/>
    <w:rsid w:val="0082336D"/>
    <w:rsid w:val="00827FA5"/>
    <w:rsid w:val="00841958"/>
    <w:rsid w:val="0084227F"/>
    <w:rsid w:val="00843A46"/>
    <w:rsid w:val="00847929"/>
    <w:rsid w:val="00850497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5324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17F9B"/>
    <w:rsid w:val="0092084A"/>
    <w:rsid w:val="009211FD"/>
    <w:rsid w:val="00925F95"/>
    <w:rsid w:val="00926B2C"/>
    <w:rsid w:val="009335D2"/>
    <w:rsid w:val="00933705"/>
    <w:rsid w:val="00933B77"/>
    <w:rsid w:val="00936FC1"/>
    <w:rsid w:val="0093756A"/>
    <w:rsid w:val="00940D64"/>
    <w:rsid w:val="00942C81"/>
    <w:rsid w:val="00945F00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3FCB"/>
    <w:rsid w:val="009A5D3B"/>
    <w:rsid w:val="009A65E0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3C2D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55240"/>
    <w:rsid w:val="00A6144F"/>
    <w:rsid w:val="00A67E45"/>
    <w:rsid w:val="00A71B66"/>
    <w:rsid w:val="00A772E8"/>
    <w:rsid w:val="00A845F7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47BE"/>
    <w:rsid w:val="00AE60AA"/>
    <w:rsid w:val="00AE71B2"/>
    <w:rsid w:val="00AF2ADC"/>
    <w:rsid w:val="00AF3685"/>
    <w:rsid w:val="00AF4B66"/>
    <w:rsid w:val="00B015DB"/>
    <w:rsid w:val="00B020F4"/>
    <w:rsid w:val="00B124DA"/>
    <w:rsid w:val="00B157EB"/>
    <w:rsid w:val="00B23FC3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410E"/>
    <w:rsid w:val="00B751C9"/>
    <w:rsid w:val="00B76ED8"/>
    <w:rsid w:val="00B81F53"/>
    <w:rsid w:val="00B841E3"/>
    <w:rsid w:val="00B97199"/>
    <w:rsid w:val="00B97AFF"/>
    <w:rsid w:val="00BB0327"/>
    <w:rsid w:val="00BB288A"/>
    <w:rsid w:val="00BB3135"/>
    <w:rsid w:val="00BB34B1"/>
    <w:rsid w:val="00BB4063"/>
    <w:rsid w:val="00BB635A"/>
    <w:rsid w:val="00BC0168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231"/>
    <w:rsid w:val="00C3554D"/>
    <w:rsid w:val="00C400BB"/>
    <w:rsid w:val="00C46073"/>
    <w:rsid w:val="00C502A3"/>
    <w:rsid w:val="00C56422"/>
    <w:rsid w:val="00C56AAE"/>
    <w:rsid w:val="00C63CBF"/>
    <w:rsid w:val="00C67FA9"/>
    <w:rsid w:val="00C74949"/>
    <w:rsid w:val="00C778FB"/>
    <w:rsid w:val="00C90DE3"/>
    <w:rsid w:val="00C93151"/>
    <w:rsid w:val="00C95DB1"/>
    <w:rsid w:val="00CA1518"/>
    <w:rsid w:val="00CB1686"/>
    <w:rsid w:val="00CB1EB4"/>
    <w:rsid w:val="00CB4B02"/>
    <w:rsid w:val="00CB707E"/>
    <w:rsid w:val="00CC0D3D"/>
    <w:rsid w:val="00CC44B6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0053"/>
    <w:rsid w:val="00D43BC4"/>
    <w:rsid w:val="00D4403E"/>
    <w:rsid w:val="00D5148D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773"/>
    <w:rsid w:val="00D929DE"/>
    <w:rsid w:val="00D94783"/>
    <w:rsid w:val="00D95CF2"/>
    <w:rsid w:val="00D962F6"/>
    <w:rsid w:val="00D96636"/>
    <w:rsid w:val="00D970C7"/>
    <w:rsid w:val="00DA633E"/>
    <w:rsid w:val="00DA701F"/>
    <w:rsid w:val="00DA7177"/>
    <w:rsid w:val="00DB254C"/>
    <w:rsid w:val="00DB3B86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A3465"/>
    <w:rsid w:val="00EA5BC9"/>
    <w:rsid w:val="00EB0953"/>
    <w:rsid w:val="00EB0B7B"/>
    <w:rsid w:val="00EB2ABD"/>
    <w:rsid w:val="00EB2C2B"/>
    <w:rsid w:val="00EB5DD1"/>
    <w:rsid w:val="00EB6784"/>
    <w:rsid w:val="00EC3F9A"/>
    <w:rsid w:val="00EC7454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4A42"/>
    <w:rsid w:val="00F56482"/>
    <w:rsid w:val="00F56CFD"/>
    <w:rsid w:val="00F57CDD"/>
    <w:rsid w:val="00F626CA"/>
    <w:rsid w:val="00F71FF9"/>
    <w:rsid w:val="00F80C4F"/>
    <w:rsid w:val="00F831CD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D5FA3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23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locked/>
    <w:rsid w:val="00A23C2D"/>
    <w:rPr>
      <w:i/>
      <w:iCs/>
    </w:rPr>
  </w:style>
  <w:style w:type="paragraph" w:customStyle="1" w:styleId="11">
    <w:name w:val="Обычный11"/>
    <w:uiPriority w:val="99"/>
    <w:rsid w:val="00A23C2D"/>
    <w:rPr>
      <w:rFonts w:ascii="Times New Roman" w:hAnsi="Times New Roman"/>
      <w:sz w:val="28"/>
    </w:rPr>
  </w:style>
  <w:style w:type="character" w:customStyle="1" w:styleId="s6">
    <w:name w:val="s6"/>
    <w:basedOn w:val="a0"/>
    <w:rsid w:val="00A23C2D"/>
  </w:style>
  <w:style w:type="character" w:customStyle="1" w:styleId="2pt">
    <w:name w:val="Основной текст + Интервал 2 pt"/>
    <w:basedOn w:val="a0"/>
    <w:uiPriority w:val="99"/>
    <w:rsid w:val="004B796B"/>
    <w:rPr>
      <w:rFonts w:ascii="Times New Roman" w:hAnsi="Times New Roman" w:cs="Times New Roman" w:hint="default"/>
      <w:spacing w:val="40"/>
      <w:sz w:val="22"/>
      <w:szCs w:val="22"/>
      <w:shd w:val="clear" w:color="auto" w:fill="FFFFFF"/>
    </w:rPr>
  </w:style>
  <w:style w:type="character" w:customStyle="1" w:styleId="af2">
    <w:name w:val="Цветовое выделение"/>
    <w:rsid w:val="004B796B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4944-3B1F-4404-B005-FA5376F9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8</cp:revision>
  <cp:lastPrinted>2022-02-10T06:15:00Z</cp:lastPrinted>
  <dcterms:created xsi:type="dcterms:W3CDTF">2022-02-09T12:20:00Z</dcterms:created>
  <dcterms:modified xsi:type="dcterms:W3CDTF">2022-02-10T06:20:00Z</dcterms:modified>
</cp:coreProperties>
</file>