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F3" w:rsidRPr="00B36837" w:rsidRDefault="00411DF3" w:rsidP="00B368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1DF3" w:rsidRPr="00411DF3" w:rsidRDefault="00411DF3" w:rsidP="00411D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411DF3"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411DF3" w:rsidRPr="00411DF3" w:rsidRDefault="00EC47FB" w:rsidP="00411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  <w:r w:rsidR="00B36837">
        <w:rPr>
          <w:rFonts w:ascii="Times New Roman" w:hAnsi="Times New Roman" w:cs="Times New Roman"/>
          <w:b/>
          <w:sz w:val="26"/>
          <w:szCs w:val="26"/>
        </w:rPr>
        <w:t>а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sz w:val="26"/>
          <w:szCs w:val="26"/>
          <w:lang w:eastAsia="ar-SA"/>
        </w:rPr>
        <w:t>купли-продажи недвижимого имущества</w:t>
      </w:r>
      <w:r w:rsidR="00B36837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по Лоту №1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  с. Питерка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№_______        </w:t>
      </w:r>
      <w:r w:rsidR="00EC47FB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EC47FB">
        <w:rPr>
          <w:rFonts w:ascii="Times New Roman" w:hAnsi="Times New Roman" w:cs="Times New Roman"/>
          <w:sz w:val="26"/>
          <w:szCs w:val="26"/>
          <w:lang w:eastAsia="ar-SA"/>
        </w:rPr>
        <w:tab/>
        <w:t>"_____ " 2023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Администрация Питерского муниципального  района, в лице  главы  Питерского муниципального района Саратовской области        </w:t>
      </w:r>
      <w:r w:rsidRPr="00411DF3">
        <w:rPr>
          <w:rFonts w:ascii="Times New Roman" w:hAnsi="Times New Roman" w:cs="Times New Roman"/>
          <w:sz w:val="26"/>
          <w:szCs w:val="26"/>
          <w:u w:val="single"/>
          <w:lang w:eastAsia="ar-SA"/>
        </w:rPr>
        <w:t>ФИО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_____________, действующая на основании Устава,  именуемая в дальнейшем «Продавец», с одной стороны, и ____________________ в лице _______________________________________, действующего на основании _________, именуемый (ая) в дальнейшем «Покупатель», с другой стороны, на основании протокола от ______ об итогах продажи муниципального имущества на аукционе в электронной форме, заключили настоящий договор о нижеследующем:</w:t>
      </w:r>
    </w:p>
    <w:p w:rsidR="00411DF3" w:rsidRPr="00411DF3" w:rsidRDefault="00411DF3" w:rsidP="00411DF3">
      <w:pPr>
        <w:keepNext/>
        <w:keepLines/>
        <w:numPr>
          <w:ilvl w:val="0"/>
          <w:numId w:val="32"/>
        </w:numPr>
        <w:tabs>
          <w:tab w:val="left" w:pos="2946"/>
        </w:tabs>
        <w:suppressAutoHyphens/>
        <w:spacing w:after="201" w:line="220" w:lineRule="exact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r w:rsidRPr="00411DF3">
        <w:rPr>
          <w:rFonts w:ascii="Times New Roman" w:hAnsi="Times New Roman" w:cs="Times New Roman"/>
          <w:b/>
          <w:sz w:val="26"/>
          <w:szCs w:val="26"/>
        </w:rPr>
        <w:t>Предмет договора</w:t>
      </w:r>
      <w:bookmarkEnd w:id="0"/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1.1.В соответствии с условиями настоящего договора Продавец продает, а Покупатель приобретает в собст</w:t>
      </w:r>
      <w:r w:rsidR="00EC47FB">
        <w:rPr>
          <w:rFonts w:ascii="Times New Roman" w:hAnsi="Times New Roman" w:cs="Times New Roman"/>
          <w:sz w:val="26"/>
          <w:szCs w:val="26"/>
        </w:rPr>
        <w:t xml:space="preserve">венность недвижимое имущество, </w:t>
      </w:r>
      <w:r w:rsidRPr="00411DF3">
        <w:rPr>
          <w:rFonts w:ascii="Times New Roman" w:hAnsi="Times New Roman" w:cs="Times New Roman"/>
          <w:sz w:val="26"/>
          <w:szCs w:val="26"/>
        </w:rPr>
        <w:t xml:space="preserve">расположенное на территории Питерского района Саратовской области, указанное в </w:t>
      </w:r>
      <w:r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Приложении</w:t>
      </w:r>
      <w:r w:rsidRPr="00411DF3">
        <w:rPr>
          <w:rFonts w:ascii="Times New Roman" w:hAnsi="Times New Roman" w:cs="Times New Roman"/>
          <w:sz w:val="26"/>
          <w:szCs w:val="26"/>
        </w:rPr>
        <w:t xml:space="preserve"> №1 к настоящему договору, являющееся неотъемлемой частью настоящего договора.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1.2. Недвижимое имущество принадлежит Продавцу на праве собственности.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1.3. Продавец гарантирует, что до совершения нас</w:t>
      </w:r>
      <w:r w:rsidR="00EC47FB">
        <w:rPr>
          <w:rFonts w:ascii="Times New Roman" w:hAnsi="Times New Roman" w:cs="Times New Roman"/>
          <w:sz w:val="26"/>
          <w:szCs w:val="26"/>
        </w:rPr>
        <w:t>тоящего договора указанное в п.</w:t>
      </w:r>
      <w:r w:rsidRPr="00411DF3">
        <w:rPr>
          <w:rFonts w:ascii="Times New Roman" w:hAnsi="Times New Roman" w:cs="Times New Roman"/>
          <w:sz w:val="26"/>
          <w:szCs w:val="26"/>
        </w:rPr>
        <w:t>1.1. недвижимое имущество никому не продано, не заложено, в споре, под арестом и запретом не состоит, свободно от любых прав третьих лиц.</w:t>
      </w:r>
    </w:p>
    <w:p w:rsidR="00EC47FB" w:rsidRDefault="00EC47FB" w:rsidP="00EC47FB">
      <w:pPr>
        <w:keepNext/>
        <w:keepLines/>
        <w:tabs>
          <w:tab w:val="left" w:pos="2965"/>
        </w:tabs>
        <w:suppressAutoHyphens/>
        <w:spacing w:after="211" w:line="22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bookmark2"/>
    </w:p>
    <w:p w:rsidR="00411DF3" w:rsidRPr="00411DF3" w:rsidRDefault="00EC47FB" w:rsidP="00EC47FB">
      <w:pPr>
        <w:keepNext/>
        <w:keepLines/>
        <w:tabs>
          <w:tab w:val="left" w:pos="2965"/>
        </w:tabs>
        <w:suppressAutoHyphens/>
        <w:spacing w:after="211" w:line="22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11DF3" w:rsidRPr="00411DF3">
        <w:rPr>
          <w:rFonts w:ascii="Times New Roman" w:hAnsi="Times New Roman" w:cs="Times New Roman"/>
          <w:b/>
          <w:sz w:val="26"/>
          <w:szCs w:val="26"/>
        </w:rPr>
        <w:t>Порядок расчетов</w:t>
      </w:r>
      <w:bookmarkEnd w:id="1"/>
    </w:p>
    <w:p w:rsidR="00FE451A" w:rsidRDefault="00FE451A" w:rsidP="00EC47FB">
      <w:pPr>
        <w:tabs>
          <w:tab w:val="left" w:pos="500"/>
          <w:tab w:val="left" w:leader="underscore" w:pos="6625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411DF3" w:rsidRPr="00411DF3">
        <w:rPr>
          <w:rFonts w:ascii="Times New Roman" w:hAnsi="Times New Roman" w:cs="Times New Roman"/>
          <w:sz w:val="26"/>
          <w:szCs w:val="26"/>
        </w:rPr>
        <w:t xml:space="preserve"> Цена приобретаемого покупателем недвижи</w:t>
      </w:r>
      <w:r>
        <w:rPr>
          <w:rFonts w:ascii="Times New Roman" w:hAnsi="Times New Roman" w:cs="Times New Roman"/>
          <w:sz w:val="26"/>
          <w:szCs w:val="26"/>
        </w:rPr>
        <w:t>мого имущества, указанного в п.</w:t>
      </w:r>
      <w:r w:rsidR="00411DF3" w:rsidRPr="00411DF3">
        <w:rPr>
          <w:rFonts w:ascii="Times New Roman" w:hAnsi="Times New Roman" w:cs="Times New Roman"/>
          <w:sz w:val="26"/>
          <w:szCs w:val="26"/>
        </w:rPr>
        <w:t>1.1. настоящего договор</w:t>
      </w:r>
      <w:r w:rsidR="00EC47FB">
        <w:rPr>
          <w:rFonts w:ascii="Times New Roman" w:hAnsi="Times New Roman" w:cs="Times New Roman"/>
          <w:sz w:val="26"/>
          <w:szCs w:val="26"/>
        </w:rPr>
        <w:t xml:space="preserve">а, в соответствии с протоколом </w:t>
      </w:r>
      <w:r>
        <w:rPr>
          <w:rFonts w:ascii="Times New Roman" w:hAnsi="Times New Roman" w:cs="Times New Roman"/>
          <w:sz w:val="26"/>
          <w:szCs w:val="26"/>
        </w:rPr>
        <w:t>от ______________</w:t>
      </w:r>
      <w:r w:rsidR="00411DF3" w:rsidRPr="00411DF3">
        <w:rPr>
          <w:rFonts w:ascii="Times New Roman" w:hAnsi="Times New Roman" w:cs="Times New Roman"/>
          <w:sz w:val="26"/>
          <w:szCs w:val="26"/>
        </w:rPr>
        <w:t>об итогах продажи муниципального имущества на аукционе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электронной форме составляет </w:t>
      </w:r>
    </w:p>
    <w:p w:rsidR="00411DF3" w:rsidRPr="00411DF3" w:rsidRDefault="00FE451A" w:rsidP="00FE451A">
      <w:pPr>
        <w:tabs>
          <w:tab w:val="left" w:pos="500"/>
          <w:tab w:val="left" w:leader="underscore" w:pos="6625"/>
        </w:tabs>
        <w:spacing w:after="0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(_________</w:t>
      </w:r>
      <w:r w:rsidR="00411DF3"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</w:t>
      </w:r>
      <w:r w:rsidR="00411DF3" w:rsidRPr="00411DF3">
        <w:rPr>
          <w:rFonts w:ascii="Times New Roman" w:hAnsi="Times New Roman" w:cs="Times New Roman"/>
          <w:sz w:val="26"/>
          <w:szCs w:val="26"/>
        </w:rPr>
        <w:t xml:space="preserve"> рублей без учета НДС.</w:t>
      </w:r>
    </w:p>
    <w:p w:rsidR="00411DF3" w:rsidRPr="00411DF3" w:rsidRDefault="00411DF3" w:rsidP="00EC47FB">
      <w:pPr>
        <w:tabs>
          <w:tab w:val="left" w:pos="500"/>
          <w:tab w:val="left" w:leader="underscore" w:pos="6625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2.2.Сумма задатка, внесенного Покупателем на счет Продавца, засчитывается в счет оплаты приобретаемого недвижимого имущества.</w:t>
      </w:r>
    </w:p>
    <w:p w:rsidR="00411DF3" w:rsidRPr="00411DF3" w:rsidRDefault="00411DF3" w:rsidP="00411DF3">
      <w:pPr>
        <w:tabs>
          <w:tab w:val="left" w:pos="457"/>
        </w:tabs>
        <w:spacing w:after="0" w:line="278" w:lineRule="exact"/>
        <w:ind w:lef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 xml:space="preserve">2.3.Покупатель производит оплату полной стоимости недвижимого имущества в срок не позднее 30 календарных дней после подписания настоящего договора, путем единовременного перечисления денежных средств на расчетный счет Продавца на следующие реквизиты: 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</w:t>
      </w:r>
      <w:r w:rsidRPr="00411DF3">
        <w:rPr>
          <w:rFonts w:ascii="Times New Roman" w:hAnsi="Times New Roman" w:cs="Times New Roman"/>
          <w:sz w:val="26"/>
          <w:szCs w:val="26"/>
        </w:rPr>
        <w:tab/>
        <w:t>ИНН 6426003675, КПП 642601001,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06111402053050000410.</w:t>
      </w:r>
    </w:p>
    <w:p w:rsidR="00411DF3" w:rsidRPr="00411DF3" w:rsidRDefault="00411DF3" w:rsidP="00411DF3">
      <w:pPr>
        <w:spacing w:after="300" w:line="278" w:lineRule="exact"/>
        <w:ind w:lef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Назначение платежа: доходы от реализации муниципального недвижимого имущества, находящегося в муниципальной собственности.</w:t>
      </w: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2" w:name="sub_3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3. Обязанности сторон</w:t>
      </w:r>
    </w:p>
    <w:bookmarkEnd w:id="2"/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 Покупатель обязан: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3.1.1. Оплатить стоимость недвижимого имущества в размере и порядке, установленных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3.1.2. Принять недвижимое имущество на условиях, предусмотренных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3.1.3. Нести расходы, связанные с государственной регистрацией перехода права собственности на недвижимое имущество.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3.1.4. Представить Продавцу платежные документы, подтверждающие факт оплаты недвижимого имущества, не позднее 3 (трех) рабочих дней с момента осуществления полной оплаты либо с момента наступления срока оплаты, указанного в </w:t>
      </w:r>
      <w:hyperlink w:anchor="sub_21" w:history="1">
        <w:r w:rsidRPr="00411DF3">
          <w:rPr>
            <w:rFonts w:ascii="Times New Roman" w:hAnsi="Times New Roman" w:cs="Times New Roman"/>
            <w:color w:val="000000"/>
            <w:sz w:val="26"/>
            <w:szCs w:val="26"/>
            <w:lang w:eastAsia="ar-SA"/>
          </w:rPr>
          <w:t>пункте 2.1.</w:t>
        </w:r>
      </w:hyperlink>
      <w:r w:rsidRPr="00411DF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настоящего договора.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 Продавец обязан: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3.2.1. Передать Покупателю в собственность недвижимое имущество, являющееся предметом настоящего договора в соответствии с актом приема-передачи в порядке и сроки, установленные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3.2.2. Предоставить Покупателю все необходимые документы для государственной регистрации перехода права собственности на недвижимое имущество.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3.2.3. Осуществить все необходимые действия и нести все расходы, связанные с подготовкой недвижимого имущества к продаже.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3.2.4. Принять произведенную Покупателем оплату.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3" w:name="sub_4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4. Передача недвижимого имущества и переход права собственности к покупателю</w:t>
      </w:r>
    </w:p>
    <w:bookmarkEnd w:id="3"/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4.1. Передача объектов недвижимого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3 (трех) дней с момента оплаты.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4.2. Подготовка Объектов к передаче является обязанностью Продавца и осуществляется за его счет.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4.3. 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4.4. Риск случайной гибели или порчи Объектов недвижимого имущества до перехода права собственности к Покупателю лежит на Продавце.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4.5. Недвижимое имущество считается переданным Покупателю с момента подписания Сторонами Акта приема-передачи.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4.6. Переход права собственности на недвижимое имущество не влечет прекращения обременений, предусмотренных настоящим договором. Прекращение или изменение их условий осуществляется в порядке, предусмотренном действующим законодательством.</w:t>
      </w: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4" w:name="sub_5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5. Ответственность сторон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5.1. В случае просрочки оплаты по настоящему договору Покупатель выплачивает Продавцу пеню в р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>азмере одной трехсотой ключевой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ставки Центрального банка Российской Федерации, действующей на дату очередного платежа, от просроченной суммы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 xml:space="preserve"> договора (очередного платежа)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за каждый день просрочки. Выплата пени не освобождает от выполнения условий договора.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5.2. Оформление права собственности на Объект осуществляется в с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>оответствии с законодательством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Российской Федерации и договором купли-прода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>жи не позднее чем через 30 дней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после полной оплаты.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5.3. Взаимоотношения сторон, не предусмотренные настоящим договором, регулируютс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>я действующим законодательством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РФ.</w:t>
      </w:r>
      <w:bookmarkEnd w:id="4"/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5" w:name="sub_6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6. Заключительные положения</w:t>
      </w:r>
    </w:p>
    <w:bookmarkEnd w:id="5"/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6.3. Переход права собственности на объекты недвижимого имущества к Покупателю подлежит государственной регистрации.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6.4. Договор составлен в трех экземплярах, один из которых хранится в делах </w:t>
      </w:r>
      <w:r w:rsidRPr="00653A92">
        <w:rPr>
          <w:rFonts w:ascii="Times New Roman" w:hAnsi="Times New Roman" w:cs="Times New Roman"/>
          <w:sz w:val="26"/>
          <w:szCs w:val="26"/>
          <w:lang w:eastAsia="ar-SA"/>
        </w:rPr>
        <w:t xml:space="preserve">Управления Федеральной службы государственной регистрации, кадастра и картографии по Саратовской области, а остальные выдаются Продавцу и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Покупателю.</w:t>
      </w:r>
    </w:p>
    <w:p w:rsidR="00411DF3" w:rsidRPr="00FE451A" w:rsidRDefault="00411DF3" w:rsidP="00FE451A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6" w:name="sub_7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7. Реквизиты и подписи сторон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4"/>
      </w:tblGrid>
      <w:tr w:rsidR="00411DF3" w:rsidRPr="00411DF3" w:rsidTr="00653A92">
        <w:trPr>
          <w:trHeight w:val="215"/>
        </w:trPr>
        <w:tc>
          <w:tcPr>
            <w:tcW w:w="2501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2499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Покупатель</w:t>
            </w:r>
          </w:p>
        </w:tc>
      </w:tr>
      <w:tr w:rsidR="00411DF3" w:rsidRPr="00411DF3" w:rsidTr="00653A92">
        <w:trPr>
          <w:trHeight w:val="1407"/>
        </w:trPr>
        <w:tc>
          <w:tcPr>
            <w:tcW w:w="2501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Питерского муниципального района Саратовской области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нахождения: 413320, Саратовская область, Питерский район, с. Питерка,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им. Ленина, 101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FE451A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Банк: отделение Саратов Банка России/УФК по Саратовской области г. Саратов, БИК 016311121, ОКТМО 63636000, к/с 40102810845370000052,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р/с 03100643000000016000, код бюджетной классификации 06111402053050000410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Глава Питерского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653A92" w:rsidRDefault="00411DF3" w:rsidP="00653A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района                        </w:t>
            </w:r>
          </w:p>
          <w:p w:rsidR="00411DF3" w:rsidRPr="00411DF3" w:rsidRDefault="00411DF3" w:rsidP="00653A9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_________/Живайкин Д.Н./</w:t>
            </w:r>
          </w:p>
        </w:tc>
        <w:tc>
          <w:tcPr>
            <w:tcW w:w="2499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________________ /ФИО/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6"/>
    <w:p w:rsid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451A" w:rsidRDefault="00FE451A" w:rsidP="00411DF3">
      <w:pPr>
        <w:suppressAutoHyphens/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br w:type="page"/>
      </w:r>
    </w:p>
    <w:p w:rsidR="00B36837" w:rsidRDefault="00411DF3" w:rsidP="00B3683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368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№1 к договору купли-продажи</w:t>
      </w:r>
      <w:r w:rsidR="00FE451A" w:rsidRPr="00B368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E451A" w:rsidRPr="00B36837" w:rsidRDefault="00B36837" w:rsidP="00B36837">
      <w:pPr>
        <w:pStyle w:val="a6"/>
        <w:ind w:left="4111" w:hanging="4111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411DF3" w:rsidRPr="00B36837">
        <w:rPr>
          <w:rFonts w:ascii="Times New Roman" w:hAnsi="Times New Roman" w:cs="Times New Roman"/>
          <w:sz w:val="28"/>
          <w:szCs w:val="28"/>
          <w:lang w:eastAsia="ar-SA"/>
        </w:rPr>
        <w:t>недвижимого имущества</w:t>
      </w:r>
      <w:r w:rsidR="00FE451A" w:rsidRPr="00B368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36837">
        <w:rPr>
          <w:rFonts w:ascii="Times New Roman" w:hAnsi="Times New Roman" w:cs="Times New Roman"/>
          <w:sz w:val="28"/>
          <w:szCs w:val="28"/>
          <w:lang w:eastAsia="ar-SA"/>
        </w:rPr>
        <w:t xml:space="preserve">по лоту № 1                                                             </w:t>
      </w:r>
      <w:r w:rsidR="00FE451A" w:rsidRPr="00B3683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B36837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="00FE451A" w:rsidRPr="00B368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4C40" w:rsidRPr="00B36837">
        <w:rPr>
          <w:rFonts w:ascii="Times New Roman" w:hAnsi="Times New Roman" w:cs="Times New Roman"/>
          <w:sz w:val="28"/>
          <w:szCs w:val="28"/>
          <w:lang w:eastAsia="ar-SA"/>
        </w:rPr>
        <w:t>2023 года №____</w:t>
      </w:r>
    </w:p>
    <w:p w:rsidR="00FE451A" w:rsidRDefault="00FE451A" w:rsidP="00FE451A">
      <w:pPr>
        <w:suppressAutoHyphens/>
        <w:spacing w:after="0" w:line="240" w:lineRule="auto"/>
        <w:ind w:left="5103" w:right="-9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1DF3" w:rsidRDefault="00411DF3" w:rsidP="00FE451A">
      <w:pPr>
        <w:suppressAutoHyphens/>
        <w:spacing w:after="0" w:line="240" w:lineRule="auto"/>
        <w:ind w:left="142" w:right="-9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1DF3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недвижимого имущества Питерского муниципального района Саратовской области</w:t>
      </w:r>
    </w:p>
    <w:p w:rsidR="00FE451A" w:rsidRPr="00FE451A" w:rsidRDefault="00FE451A" w:rsidP="00FE451A">
      <w:pPr>
        <w:suppressAutoHyphens/>
        <w:spacing w:after="0" w:line="240" w:lineRule="auto"/>
        <w:ind w:left="142" w:right="-9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2787"/>
        <w:gridCol w:w="1830"/>
        <w:gridCol w:w="2126"/>
        <w:gridCol w:w="2268"/>
      </w:tblGrid>
      <w:tr w:rsidR="00411DF3" w:rsidRPr="00411DF3" w:rsidTr="00411DF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"/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11DF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7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Обременения имущества/публичный сервитут</w:t>
            </w:r>
          </w:p>
        </w:tc>
      </w:tr>
      <w:tr w:rsidR="00411DF3" w:rsidRPr="00411DF3" w:rsidTr="004E4C40">
        <w:trPr>
          <w:trHeight w:val="2110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E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Нежилое здание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пос.Опытная станция, ул.им.Кригера,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319,7 кв. м., </w:t>
            </w: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64:26:010201:77</w:t>
            </w: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11DF3" w:rsidRPr="00411DF3" w:rsidTr="004E4C40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E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Земельный участок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 Опытная станция, ул.им. Кригера,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1718 кв.м. </w:t>
            </w: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кадастровый номер 64:26:010201:103</w:t>
            </w:r>
          </w:p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зарегистрировано</w:t>
            </w:r>
          </w:p>
        </w:tc>
      </w:tr>
      <w:tr w:rsidR="00411DF3" w:rsidRPr="00411DF3" w:rsidTr="004E4C40">
        <w:trPr>
          <w:trHeight w:val="5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E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Нежилое здание, площадью 9,5 квадратных метров, расположенное по адресу: Саратовская область, Питерский район, пос.Опытная станция, ул.им.Кригера, д.1А, кадастровый номер 64:26:010201:96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пос.Опытная станция, ул.им.Кригера, д.1А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9,5 кв. м., </w:t>
            </w: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64:26:010201:96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зарегистрировано</w:t>
            </w:r>
          </w:p>
        </w:tc>
      </w:tr>
      <w:tr w:rsidR="00411DF3" w:rsidRPr="00411DF3" w:rsidTr="00FE451A">
        <w:trPr>
          <w:trHeight w:val="80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E4C40" w:rsidP="004E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Питерский район, пос.Опытная станция, ул.им.Кригера, д.1А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45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35 кв.м. </w:t>
            </w: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кадастровый номер 64:26:010201:104</w:t>
            </w:r>
          </w:p>
          <w:p w:rsidR="00411DF3" w:rsidRPr="00411DF3" w:rsidRDefault="00411DF3" w:rsidP="00FE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E4C40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FE6A4C" w:rsidRDefault="00FE6A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br w:type="page"/>
      </w:r>
    </w:p>
    <w:p w:rsidR="004E4C40" w:rsidRDefault="00411DF3" w:rsidP="00FE6A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E4C40">
        <w:rPr>
          <w:rFonts w:ascii="Times New Roman" w:hAnsi="Times New Roman" w:cs="Times New Roman"/>
          <w:sz w:val="28"/>
          <w:szCs w:val="28"/>
        </w:rPr>
        <w:lastRenderedPageBreak/>
        <w:t>Приложение № 2 к договору купли-продажи</w:t>
      </w:r>
      <w:r w:rsidR="004E4C40" w:rsidRPr="004E4C40">
        <w:rPr>
          <w:rFonts w:ascii="Times New Roman" w:hAnsi="Times New Roman" w:cs="Times New Roman"/>
          <w:sz w:val="28"/>
          <w:szCs w:val="28"/>
        </w:rPr>
        <w:t xml:space="preserve"> </w:t>
      </w:r>
      <w:r w:rsidRPr="004E4C4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B36837">
        <w:rPr>
          <w:rFonts w:ascii="Times New Roman" w:hAnsi="Times New Roman" w:cs="Times New Roman"/>
          <w:sz w:val="28"/>
          <w:szCs w:val="28"/>
        </w:rPr>
        <w:t xml:space="preserve"> по лоту №1</w:t>
      </w:r>
      <w:r w:rsidR="004E4C40" w:rsidRPr="004E4C40">
        <w:rPr>
          <w:rFonts w:ascii="Times New Roman" w:hAnsi="Times New Roman" w:cs="Times New Roman"/>
          <w:sz w:val="28"/>
          <w:szCs w:val="28"/>
        </w:rPr>
        <w:t xml:space="preserve"> от ___________</w:t>
      </w:r>
      <w:r w:rsidR="004E4C40">
        <w:rPr>
          <w:rFonts w:ascii="Times New Roman" w:hAnsi="Times New Roman" w:cs="Times New Roman"/>
          <w:sz w:val="28"/>
          <w:szCs w:val="28"/>
        </w:rPr>
        <w:t>______</w:t>
      </w:r>
      <w:r w:rsidR="004E4C40" w:rsidRPr="004E4C40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4E4C40">
        <w:rPr>
          <w:rFonts w:ascii="Times New Roman" w:hAnsi="Times New Roman" w:cs="Times New Roman"/>
          <w:sz w:val="28"/>
          <w:szCs w:val="28"/>
        </w:rPr>
        <w:t>№ ____</w:t>
      </w:r>
      <w:r w:rsidR="004E4C40" w:rsidRPr="004E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4C" w:rsidRPr="004E4C40" w:rsidRDefault="00FE6A4C" w:rsidP="00FE6A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11DF3" w:rsidRPr="004E4C40" w:rsidRDefault="00411DF3" w:rsidP="004E4C40">
      <w:pPr>
        <w:keepNext/>
        <w:keepLines/>
        <w:spacing w:after="243" w:line="22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1DF3">
        <w:rPr>
          <w:rFonts w:ascii="Times New Roman" w:hAnsi="Times New Roman" w:cs="Times New Roman"/>
          <w:b/>
          <w:sz w:val="26"/>
          <w:szCs w:val="26"/>
        </w:rPr>
        <w:t>Акт приема-передачи</w:t>
      </w:r>
    </w:p>
    <w:p w:rsidR="00411DF3" w:rsidRPr="00411DF3" w:rsidRDefault="00411DF3" w:rsidP="004E4C40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с. Питерка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№_______        </w:t>
      </w:r>
      <w:r w:rsidR="004E4C4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4E4C40">
        <w:rPr>
          <w:rFonts w:ascii="Times New Roman" w:hAnsi="Times New Roman" w:cs="Times New Roman"/>
          <w:sz w:val="26"/>
          <w:szCs w:val="26"/>
          <w:lang w:eastAsia="ar-SA"/>
        </w:rPr>
        <w:tab/>
        <w:t>"_____ " 2023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411DF3" w:rsidRPr="00411DF3" w:rsidRDefault="00411DF3" w:rsidP="0041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Администр</w:t>
      </w:r>
      <w:r w:rsidR="004E4C40">
        <w:rPr>
          <w:rFonts w:ascii="Times New Roman" w:hAnsi="Times New Roman" w:cs="Times New Roman"/>
          <w:sz w:val="26"/>
          <w:szCs w:val="26"/>
        </w:rPr>
        <w:t xml:space="preserve">ация Питерского муниципального </w:t>
      </w:r>
      <w:r w:rsidRPr="00411DF3">
        <w:rPr>
          <w:rFonts w:ascii="Times New Roman" w:hAnsi="Times New Roman" w:cs="Times New Roman"/>
          <w:sz w:val="26"/>
          <w:szCs w:val="26"/>
        </w:rPr>
        <w:t>района, в лице главы Питерского муниципального района Саратовской области ________ФИО_________, д</w:t>
      </w:r>
      <w:r w:rsidR="004E4C40">
        <w:rPr>
          <w:rFonts w:ascii="Times New Roman" w:hAnsi="Times New Roman" w:cs="Times New Roman"/>
          <w:sz w:val="26"/>
          <w:szCs w:val="26"/>
        </w:rPr>
        <w:t>ействующая на основании Устава,</w:t>
      </w:r>
      <w:r w:rsidRPr="00411DF3">
        <w:rPr>
          <w:rFonts w:ascii="Times New Roman" w:hAnsi="Times New Roman" w:cs="Times New Roman"/>
          <w:sz w:val="26"/>
          <w:szCs w:val="26"/>
        </w:rPr>
        <w:t xml:space="preserve"> именуемая в дальнейшем «Продавец», с одной стороны, и _____________, в лице _____________________________, действующего на основании __________, именуемый (ая) в дальнейшем «Покупатель», с другой стороны подписали настоящий акт о нижеследующем: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 Продавец на основании договора купли - продажи недвижимого имущества передает, а Покупатель приобретает в собст</w:t>
      </w:r>
      <w:r w:rsidR="004E4C40">
        <w:rPr>
          <w:rFonts w:ascii="Times New Roman" w:hAnsi="Times New Roman" w:cs="Times New Roman"/>
          <w:sz w:val="26"/>
          <w:szCs w:val="26"/>
        </w:rPr>
        <w:t xml:space="preserve">венность недвижимое имущество, </w:t>
      </w:r>
      <w:r w:rsidRPr="00411DF3">
        <w:rPr>
          <w:rFonts w:ascii="Times New Roman" w:hAnsi="Times New Roman" w:cs="Times New Roman"/>
          <w:sz w:val="26"/>
          <w:szCs w:val="26"/>
        </w:rPr>
        <w:t xml:space="preserve">расположенное на территории Питерского района Саратовской области, указанное в </w:t>
      </w:r>
      <w:r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Приложении</w:t>
      </w:r>
      <w:r w:rsidRPr="00411DF3">
        <w:rPr>
          <w:rFonts w:ascii="Times New Roman" w:hAnsi="Times New Roman" w:cs="Times New Roman"/>
          <w:sz w:val="26"/>
          <w:szCs w:val="26"/>
        </w:rPr>
        <w:t xml:space="preserve"> №1 к настоящему акту приема-передачи.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411DF3" w:rsidRPr="00411DF3" w:rsidRDefault="00411DF3" w:rsidP="004E4C40">
      <w:pPr>
        <w:keepNext/>
        <w:keepLines/>
        <w:tabs>
          <w:tab w:val="left" w:pos="4777"/>
        </w:tabs>
        <w:spacing w:after="0" w:line="274" w:lineRule="exact"/>
        <w:ind w:left="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Передал:</w:t>
      </w:r>
      <w:r w:rsidRPr="00411DF3">
        <w:rPr>
          <w:rFonts w:ascii="Times New Roman" w:hAnsi="Times New Roman" w:cs="Times New Roman"/>
          <w:sz w:val="26"/>
          <w:szCs w:val="26"/>
        </w:rPr>
        <w:tab/>
        <w:t xml:space="preserve">                 Принял: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5103"/>
      </w:tblGrid>
      <w:tr w:rsidR="00411DF3" w:rsidRPr="00411DF3" w:rsidTr="004E4C40">
        <w:trPr>
          <w:trHeight w:val="215"/>
        </w:trPr>
        <w:tc>
          <w:tcPr>
            <w:tcW w:w="4673" w:type="dxa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5103" w:type="dxa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Покупатель</w:t>
            </w:r>
          </w:p>
        </w:tc>
      </w:tr>
      <w:tr w:rsidR="00411DF3" w:rsidRPr="00411DF3" w:rsidTr="004E4C40">
        <w:trPr>
          <w:trHeight w:val="5115"/>
        </w:trPr>
        <w:tc>
          <w:tcPr>
            <w:tcW w:w="4673" w:type="dxa"/>
          </w:tcPr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Питерского муниципального района Саратовской области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нахождения: 413320, Саратовская область, Питерский район, с. Питерка, 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Ленина, 101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Глава Питерского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района                        _________/Живайкин Д.Н./</w:t>
            </w:r>
          </w:p>
        </w:tc>
        <w:tc>
          <w:tcPr>
            <w:tcW w:w="5103" w:type="dxa"/>
          </w:tcPr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 /ФИО/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411DF3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4E4C40" w:rsidRDefault="004E4C40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11DF3" w:rsidRPr="00B36837" w:rsidRDefault="00B36837" w:rsidP="00B36837">
      <w:pPr>
        <w:suppressAutoHyphens/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</w:t>
      </w:r>
      <w:r w:rsidR="00411DF3" w:rsidRPr="004E4C40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№1 к акту приема-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1DF3" w:rsidRPr="004E4C40">
        <w:rPr>
          <w:rFonts w:ascii="Times New Roman" w:hAnsi="Times New Roman" w:cs="Times New Roman"/>
          <w:sz w:val="28"/>
          <w:szCs w:val="28"/>
          <w:lang w:eastAsia="ar-SA"/>
        </w:rPr>
        <w:t>передачи</w:t>
      </w:r>
      <w:r w:rsidR="004E4C40" w:rsidRPr="004E4C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4C40">
        <w:rPr>
          <w:rFonts w:ascii="Times New Roman" w:hAnsi="Times New Roman" w:cs="Times New Roman"/>
          <w:sz w:val="28"/>
          <w:szCs w:val="28"/>
          <w:lang w:eastAsia="ar-SA"/>
        </w:rPr>
        <w:t>от ______________</w:t>
      </w:r>
      <w:r w:rsidR="00411DF3" w:rsidRPr="004E4C40">
        <w:rPr>
          <w:rFonts w:ascii="Times New Roman" w:hAnsi="Times New Roman" w:cs="Times New Roman"/>
          <w:sz w:val="28"/>
          <w:szCs w:val="28"/>
          <w:lang w:eastAsia="ar-SA"/>
        </w:rPr>
        <w:t>2023 года</w:t>
      </w:r>
    </w:p>
    <w:p w:rsidR="00411DF3" w:rsidRPr="004E4C40" w:rsidRDefault="00411DF3" w:rsidP="00411DF3">
      <w:pPr>
        <w:suppressAutoHyphens/>
        <w:spacing w:before="462" w:after="527" w:line="365" w:lineRule="exact"/>
        <w:ind w:left="2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E4C40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недвижимого имущества Питерского муниципального района Саратовской области</w:t>
      </w: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2504"/>
        <w:gridCol w:w="1830"/>
        <w:gridCol w:w="2126"/>
        <w:gridCol w:w="2268"/>
      </w:tblGrid>
      <w:tr w:rsidR="00411DF3" w:rsidRPr="00411DF3" w:rsidTr="00411DF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N</w:t>
            </w:r>
            <w:r w:rsidRPr="00411DF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Характеристики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Обременения имущества/публичный сервитут</w:t>
            </w:r>
          </w:p>
        </w:tc>
      </w:tr>
      <w:tr w:rsidR="00411DF3" w:rsidRPr="00411DF3" w:rsidTr="00411DF3"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Нежилое здание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>Саратовская область, Питерский район, пос.Опытная станция, ул.им.Кригера,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 xml:space="preserve">площадь 319,7 кв. м., </w:t>
            </w:r>
            <w:r w:rsidRPr="00411DF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</w:rPr>
              <w:t>64:26:010201:77</w:t>
            </w:r>
            <w:r w:rsidRPr="00411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1DF3" w:rsidRPr="00411DF3" w:rsidTr="00411DF3">
        <w:trPr>
          <w:trHeight w:val="70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F3" w:rsidRPr="00411DF3" w:rsidTr="00411DF3"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 xml:space="preserve">Земельный участок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>Саратовская область, Питерский район, пос.Опытная станция, ул.им.Кригера,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 xml:space="preserve">площадь 1718 кв.м. </w:t>
            </w: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кадастровый номер 64:26:010201:103</w:t>
            </w:r>
          </w:p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>Не зарегистрировано</w:t>
            </w:r>
          </w:p>
        </w:tc>
      </w:tr>
      <w:tr w:rsidR="00411DF3" w:rsidRPr="00411DF3" w:rsidTr="00411DF3">
        <w:trPr>
          <w:trHeight w:val="53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11DF3" w:rsidRPr="00411DF3" w:rsidTr="00411DF3">
        <w:trPr>
          <w:trHeight w:val="53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Нежилое здание, площадью 9,5 квадратных метров, расположенное по адресу: Саратовская область, Питерский район, пос.Опытная станция, ул.им.Кригера, д.1А, кадастровый номер 64:26:010201:96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>Саратовская область, Питерский район, пос.Опытная станция, ул.им.Кригера, д.1А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 xml:space="preserve">площадь 9,5 кв. м., </w:t>
            </w:r>
            <w:r w:rsidRPr="00411DF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</w:rPr>
              <w:t>64:26:010201:96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>Не зарегистрировано</w:t>
            </w:r>
          </w:p>
        </w:tc>
      </w:tr>
      <w:tr w:rsidR="00411DF3" w:rsidRPr="00411DF3" w:rsidTr="00411DF3">
        <w:trPr>
          <w:trHeight w:val="42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>Не зарегистрировано</w:t>
            </w:r>
          </w:p>
        </w:tc>
      </w:tr>
      <w:tr w:rsidR="00411DF3" w:rsidRPr="00411DF3" w:rsidTr="00411DF3"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 xml:space="preserve">Земельный участок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>Саратовская область, Питерский район, пос.Опытная станция, ул.им.Кригера, д.1А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 xml:space="preserve">площадь 35 кв.м. </w:t>
            </w: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кадастровый номер 64:26:010201:104</w:t>
            </w:r>
          </w:p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4C" w:rsidRDefault="00FE6A4C" w:rsidP="00411DF3">
      <w:pPr>
        <w:suppressAutoHyphens/>
        <w:spacing w:after="0" w:line="240" w:lineRule="auto"/>
        <w:ind w:left="68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E6A4C" w:rsidRDefault="00FE6A4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FE6A4C" w:rsidSect="00B36837">
      <w:footerReference w:type="default" r:id="rId7"/>
      <w:pgSz w:w="11907" w:h="16839" w:code="9"/>
      <w:pgMar w:top="28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7A" w:rsidRDefault="0056277A" w:rsidP="006823C3">
      <w:pPr>
        <w:spacing w:after="0" w:line="240" w:lineRule="auto"/>
      </w:pPr>
      <w:r>
        <w:separator/>
      </w:r>
    </w:p>
  </w:endnote>
  <w:endnote w:type="continuationSeparator" w:id="0">
    <w:p w:rsidR="0056277A" w:rsidRDefault="0056277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095416" w:rsidRDefault="002637A5">
        <w:pPr>
          <w:pStyle w:val="ad"/>
          <w:jc w:val="right"/>
        </w:pPr>
        <w:r>
          <w:rPr>
            <w:noProof/>
          </w:rPr>
          <w:fldChar w:fldCharType="begin"/>
        </w:r>
        <w:r w:rsidR="000954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68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5416" w:rsidRDefault="000954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7A" w:rsidRDefault="0056277A" w:rsidP="006823C3">
      <w:pPr>
        <w:spacing w:after="0" w:line="240" w:lineRule="auto"/>
      </w:pPr>
      <w:r>
        <w:separator/>
      </w:r>
    </w:p>
  </w:footnote>
  <w:footnote w:type="continuationSeparator" w:id="0">
    <w:p w:rsidR="0056277A" w:rsidRDefault="0056277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90"/>
        </w:tabs>
        <w:ind w:left="23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35"/>
        </w:tabs>
        <w:ind w:left="2435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5"/>
        </w:tabs>
        <w:ind w:left="2525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15"/>
        </w:tabs>
        <w:ind w:left="261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60"/>
        </w:tabs>
        <w:ind w:left="26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CD0F74"/>
    <w:multiLevelType w:val="multilevel"/>
    <w:tmpl w:val="22AEF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134A1D"/>
    <w:multiLevelType w:val="hybridMultilevel"/>
    <w:tmpl w:val="2D20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D51"/>
    <w:multiLevelType w:val="multilevel"/>
    <w:tmpl w:val="F48A0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  <w:rPr>
        <w:rFonts w:hint="default"/>
      </w:rPr>
    </w:lvl>
  </w:abstractNum>
  <w:abstractNum w:abstractNumId="5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84D03DA"/>
    <w:multiLevelType w:val="hybridMultilevel"/>
    <w:tmpl w:val="5B4CE816"/>
    <w:lvl w:ilvl="0" w:tplc="91EED14E">
      <w:start w:val="1"/>
      <w:numFmt w:val="decimal"/>
      <w:lvlText w:val="%1."/>
      <w:lvlJc w:val="left"/>
      <w:pPr>
        <w:ind w:left="3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5" w:hanging="360"/>
      </w:pPr>
    </w:lvl>
    <w:lvl w:ilvl="2" w:tplc="0419001B" w:tentative="1">
      <w:start w:val="1"/>
      <w:numFmt w:val="lowerRoman"/>
      <w:lvlText w:val="%3."/>
      <w:lvlJc w:val="right"/>
      <w:pPr>
        <w:ind w:left="5135" w:hanging="180"/>
      </w:pPr>
    </w:lvl>
    <w:lvl w:ilvl="3" w:tplc="0419000F" w:tentative="1">
      <w:start w:val="1"/>
      <w:numFmt w:val="decimal"/>
      <w:lvlText w:val="%4."/>
      <w:lvlJc w:val="left"/>
      <w:pPr>
        <w:ind w:left="5855" w:hanging="360"/>
      </w:pPr>
    </w:lvl>
    <w:lvl w:ilvl="4" w:tplc="04190019" w:tentative="1">
      <w:start w:val="1"/>
      <w:numFmt w:val="lowerLetter"/>
      <w:lvlText w:val="%5."/>
      <w:lvlJc w:val="left"/>
      <w:pPr>
        <w:ind w:left="6575" w:hanging="360"/>
      </w:pPr>
    </w:lvl>
    <w:lvl w:ilvl="5" w:tplc="0419001B" w:tentative="1">
      <w:start w:val="1"/>
      <w:numFmt w:val="lowerRoman"/>
      <w:lvlText w:val="%6."/>
      <w:lvlJc w:val="right"/>
      <w:pPr>
        <w:ind w:left="7295" w:hanging="180"/>
      </w:pPr>
    </w:lvl>
    <w:lvl w:ilvl="6" w:tplc="0419000F" w:tentative="1">
      <w:start w:val="1"/>
      <w:numFmt w:val="decimal"/>
      <w:lvlText w:val="%7."/>
      <w:lvlJc w:val="left"/>
      <w:pPr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ind w:left="8735" w:hanging="360"/>
      </w:pPr>
    </w:lvl>
    <w:lvl w:ilvl="8" w:tplc="0419001B" w:tentative="1">
      <w:start w:val="1"/>
      <w:numFmt w:val="lowerRoman"/>
      <w:lvlText w:val="%9."/>
      <w:lvlJc w:val="right"/>
      <w:pPr>
        <w:ind w:left="9455" w:hanging="180"/>
      </w:pPr>
    </w:lvl>
  </w:abstractNum>
  <w:abstractNum w:abstractNumId="8">
    <w:nsid w:val="26A00941"/>
    <w:multiLevelType w:val="multilevel"/>
    <w:tmpl w:val="152CC12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4225F4"/>
    <w:multiLevelType w:val="multilevel"/>
    <w:tmpl w:val="1254A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B1F7B"/>
    <w:multiLevelType w:val="hybridMultilevel"/>
    <w:tmpl w:val="516C049C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764A77"/>
    <w:multiLevelType w:val="multilevel"/>
    <w:tmpl w:val="903EFD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E6A7F5C"/>
    <w:multiLevelType w:val="multilevel"/>
    <w:tmpl w:val="78606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F81CDB"/>
    <w:multiLevelType w:val="multilevel"/>
    <w:tmpl w:val="41B424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E25877"/>
    <w:multiLevelType w:val="multilevel"/>
    <w:tmpl w:val="4030E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9C70D0"/>
    <w:multiLevelType w:val="multilevel"/>
    <w:tmpl w:val="394EAC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21">
    <w:nsid w:val="5DBF2DE5"/>
    <w:multiLevelType w:val="hybridMultilevel"/>
    <w:tmpl w:val="32B0E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33174"/>
    <w:multiLevelType w:val="multilevel"/>
    <w:tmpl w:val="C8D06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24">
    <w:nsid w:val="69ED73DC"/>
    <w:multiLevelType w:val="hybridMultilevel"/>
    <w:tmpl w:val="516C049C"/>
    <w:lvl w:ilvl="0" w:tplc="0419000F">
      <w:start w:val="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5">
    <w:nsid w:val="6AEA6756"/>
    <w:multiLevelType w:val="multilevel"/>
    <w:tmpl w:val="8CAE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1332F5"/>
    <w:multiLevelType w:val="multilevel"/>
    <w:tmpl w:val="4496B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D314D9"/>
    <w:multiLevelType w:val="multilevel"/>
    <w:tmpl w:val="D7707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D1867BD"/>
    <w:multiLevelType w:val="multilevel"/>
    <w:tmpl w:val="0F6024BE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5"/>
  </w:num>
  <w:num w:numId="5">
    <w:abstractNumId w:val="11"/>
  </w:num>
  <w:num w:numId="6">
    <w:abstractNumId w:val="27"/>
  </w:num>
  <w:num w:numId="7">
    <w:abstractNumId w:val="13"/>
  </w:num>
  <w:num w:numId="8">
    <w:abstractNumId w:val="22"/>
  </w:num>
  <w:num w:numId="9">
    <w:abstractNumId w:val="6"/>
  </w:num>
  <w:num w:numId="10">
    <w:abstractNumId w:val="10"/>
  </w:num>
  <w:num w:numId="11">
    <w:abstractNumId w:val="16"/>
  </w:num>
  <w:num w:numId="12">
    <w:abstractNumId w:val="0"/>
  </w:num>
  <w:num w:numId="13">
    <w:abstractNumId w:val="1"/>
  </w:num>
  <w:num w:numId="14">
    <w:abstractNumId w:val="0"/>
  </w:num>
  <w:num w:numId="15">
    <w:abstractNumId w:val="4"/>
  </w:num>
  <w:num w:numId="16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5"/>
  </w:num>
  <w:num w:numId="20">
    <w:abstractNumId w:val="28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4"/>
  </w:num>
  <w:num w:numId="26">
    <w:abstractNumId w:val="25"/>
  </w:num>
  <w:num w:numId="27">
    <w:abstractNumId w:val="18"/>
  </w:num>
  <w:num w:numId="28">
    <w:abstractNumId w:val="8"/>
  </w:num>
  <w:num w:numId="29">
    <w:abstractNumId w:val="26"/>
  </w:num>
  <w:num w:numId="30">
    <w:abstractNumId w:val="23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BC4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416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637A5"/>
    <w:rsid w:val="00271BF5"/>
    <w:rsid w:val="002749CA"/>
    <w:rsid w:val="00282466"/>
    <w:rsid w:val="00282EBE"/>
    <w:rsid w:val="00291C04"/>
    <w:rsid w:val="00293E76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11DF3"/>
    <w:rsid w:val="00447FF4"/>
    <w:rsid w:val="0045152B"/>
    <w:rsid w:val="0046080D"/>
    <w:rsid w:val="00461760"/>
    <w:rsid w:val="00463938"/>
    <w:rsid w:val="00465803"/>
    <w:rsid w:val="004717BE"/>
    <w:rsid w:val="00476D2E"/>
    <w:rsid w:val="00481BC7"/>
    <w:rsid w:val="00482417"/>
    <w:rsid w:val="00490281"/>
    <w:rsid w:val="004A13F6"/>
    <w:rsid w:val="004A5DF7"/>
    <w:rsid w:val="004B20C7"/>
    <w:rsid w:val="004C1A2D"/>
    <w:rsid w:val="004C4A8B"/>
    <w:rsid w:val="004C5E10"/>
    <w:rsid w:val="004D5AA5"/>
    <w:rsid w:val="004E1556"/>
    <w:rsid w:val="004E3B39"/>
    <w:rsid w:val="004E415F"/>
    <w:rsid w:val="004E4C40"/>
    <w:rsid w:val="004F7E08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605C9"/>
    <w:rsid w:val="00562767"/>
    <w:rsid w:val="0056277A"/>
    <w:rsid w:val="00563E9B"/>
    <w:rsid w:val="00571CB9"/>
    <w:rsid w:val="005730CB"/>
    <w:rsid w:val="00573335"/>
    <w:rsid w:val="00577478"/>
    <w:rsid w:val="00583687"/>
    <w:rsid w:val="0058698A"/>
    <w:rsid w:val="005914F0"/>
    <w:rsid w:val="005938E9"/>
    <w:rsid w:val="005945BF"/>
    <w:rsid w:val="005A0561"/>
    <w:rsid w:val="005A5975"/>
    <w:rsid w:val="005A622C"/>
    <w:rsid w:val="005B4BAF"/>
    <w:rsid w:val="005B5149"/>
    <w:rsid w:val="005B6BB3"/>
    <w:rsid w:val="005C4912"/>
    <w:rsid w:val="005C6B50"/>
    <w:rsid w:val="005D380D"/>
    <w:rsid w:val="005D7482"/>
    <w:rsid w:val="005E0676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53A92"/>
    <w:rsid w:val="00665F7E"/>
    <w:rsid w:val="00670027"/>
    <w:rsid w:val="006703CA"/>
    <w:rsid w:val="00675D34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6427D"/>
    <w:rsid w:val="00767F77"/>
    <w:rsid w:val="007826A6"/>
    <w:rsid w:val="00785DE0"/>
    <w:rsid w:val="00786BD7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D6751"/>
    <w:rsid w:val="008E431B"/>
    <w:rsid w:val="008E47B2"/>
    <w:rsid w:val="008E7264"/>
    <w:rsid w:val="009031FD"/>
    <w:rsid w:val="009064EF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826FA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36837"/>
    <w:rsid w:val="00B43CD0"/>
    <w:rsid w:val="00B47A4D"/>
    <w:rsid w:val="00B47C07"/>
    <w:rsid w:val="00B54CA5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B1686"/>
    <w:rsid w:val="00CB1EB4"/>
    <w:rsid w:val="00CB4B02"/>
    <w:rsid w:val="00CC47C5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53B36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47FB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373BE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B340A"/>
    <w:rsid w:val="00FC1215"/>
    <w:rsid w:val="00FC6146"/>
    <w:rsid w:val="00FD06A5"/>
    <w:rsid w:val="00FD368E"/>
    <w:rsid w:val="00FD6DC6"/>
    <w:rsid w:val="00FE1EDE"/>
    <w:rsid w:val="00FE451A"/>
    <w:rsid w:val="00FE4F6E"/>
    <w:rsid w:val="00FE6A4C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11DF3"/>
    <w:pPr>
      <w:keepNext/>
      <w:suppressAutoHyphens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locked/>
    <w:rsid w:val="00411DF3"/>
    <w:pPr>
      <w:keepNext/>
      <w:numPr>
        <w:ilvl w:val="2"/>
        <w:numId w:val="2"/>
      </w:numPr>
      <w:suppressAutoHyphens/>
      <w:spacing w:after="0" w:line="360" w:lineRule="auto"/>
      <w:ind w:left="720"/>
      <w:jc w:val="center"/>
      <w:outlineLvl w:val="2"/>
    </w:pPr>
    <w:rPr>
      <w:rFonts w:ascii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411DF3"/>
    <w:pPr>
      <w:suppressAutoHyphens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4F7E0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11DF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11DF3"/>
    <w:rPr>
      <w:rFonts w:ascii="Times New Roman" w:hAnsi="Times New Roman"/>
      <w:sz w:val="24"/>
      <w:lang w:eastAsia="ar-SA"/>
    </w:rPr>
  </w:style>
  <w:style w:type="character" w:customStyle="1" w:styleId="50">
    <w:name w:val="Заголовок 5 Знак"/>
    <w:basedOn w:val="a0"/>
    <w:link w:val="5"/>
    <w:rsid w:val="00411DF3"/>
    <w:rPr>
      <w:rFonts w:ascii="Times New Roman" w:hAnsi="Times New Roman"/>
      <w:b/>
      <w:bCs/>
      <w:i/>
      <w:i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11DF3"/>
  </w:style>
  <w:style w:type="character" w:customStyle="1" w:styleId="WW8Num1z0">
    <w:name w:val="WW8Num1z0"/>
    <w:rsid w:val="00411DF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11DF3"/>
  </w:style>
  <w:style w:type="character" w:customStyle="1" w:styleId="WW8Num2z0">
    <w:name w:val="WW8Num2z0"/>
    <w:rsid w:val="00411DF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411DF3"/>
  </w:style>
  <w:style w:type="character" w:customStyle="1" w:styleId="WW-Absatz-Standardschriftart1">
    <w:name w:val="WW-Absatz-Standardschriftart1"/>
    <w:rsid w:val="00411DF3"/>
  </w:style>
  <w:style w:type="character" w:customStyle="1" w:styleId="13">
    <w:name w:val="Основной шрифт абзаца1"/>
    <w:rsid w:val="00411DF3"/>
  </w:style>
  <w:style w:type="character" w:customStyle="1" w:styleId="af">
    <w:name w:val="Маркеры списка"/>
    <w:rsid w:val="00411DF3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411DF3"/>
  </w:style>
  <w:style w:type="paragraph" w:customStyle="1" w:styleId="af1">
    <w:name w:val="Заголовок"/>
    <w:basedOn w:val="a"/>
    <w:next w:val="af2"/>
    <w:rsid w:val="00411DF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411DF3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411DF3"/>
    <w:rPr>
      <w:rFonts w:ascii="Times New Roman" w:hAnsi="Times New Roman"/>
      <w:lang w:eastAsia="ar-SA"/>
    </w:rPr>
  </w:style>
  <w:style w:type="paragraph" w:styleId="af4">
    <w:name w:val="List"/>
    <w:basedOn w:val="af2"/>
    <w:rsid w:val="00411DF3"/>
    <w:rPr>
      <w:rFonts w:ascii="Arial" w:hAnsi="Arial" w:cs="Tahoma"/>
    </w:rPr>
  </w:style>
  <w:style w:type="paragraph" w:customStyle="1" w:styleId="14">
    <w:name w:val="Название1"/>
    <w:basedOn w:val="a"/>
    <w:rsid w:val="00411DF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411DF3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411DF3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411DF3"/>
    <w:pPr>
      <w:jc w:val="center"/>
    </w:pPr>
    <w:rPr>
      <w:b/>
      <w:bCs/>
    </w:rPr>
  </w:style>
  <w:style w:type="character" w:styleId="af7">
    <w:name w:val="Hyperlink"/>
    <w:basedOn w:val="a0"/>
    <w:rsid w:val="00411DF3"/>
    <w:rPr>
      <w:color w:val="0000FF"/>
      <w:u w:val="single"/>
    </w:rPr>
  </w:style>
  <w:style w:type="character" w:styleId="af8">
    <w:name w:val="FollowedHyperlink"/>
    <w:basedOn w:val="a0"/>
    <w:uiPriority w:val="99"/>
    <w:rsid w:val="00411DF3"/>
    <w:rPr>
      <w:color w:val="800080"/>
      <w:u w:val="single"/>
    </w:rPr>
  </w:style>
  <w:style w:type="paragraph" w:customStyle="1" w:styleId="ConsPlusNonformat">
    <w:name w:val="ConsPlusNonformat"/>
    <w:rsid w:val="00411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F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customStyle="1" w:styleId="16">
    <w:name w:val="Сетка таблицы1"/>
    <w:basedOn w:val="a1"/>
    <w:next w:val="a5"/>
    <w:rsid w:val="00411D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11DF3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eastAsia="en-US" w:bidi="en-US"/>
    </w:rPr>
  </w:style>
  <w:style w:type="paragraph" w:customStyle="1" w:styleId="110">
    <w:name w:val="Обычный11"/>
    <w:uiPriority w:val="99"/>
    <w:rsid w:val="00411DF3"/>
    <w:rPr>
      <w:rFonts w:ascii="Times New Roman" w:hAnsi="Times New Roman"/>
      <w:sz w:val="28"/>
    </w:rPr>
  </w:style>
  <w:style w:type="paragraph" w:customStyle="1" w:styleId="af9">
    <w:name w:val="Таблицы (моноширинный)"/>
    <w:basedOn w:val="a"/>
    <w:next w:val="a"/>
    <w:uiPriority w:val="99"/>
    <w:rsid w:val="00411DF3"/>
    <w:pPr>
      <w:widowControl w:val="0"/>
      <w:snapToGri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fa">
    <w:name w:val="Цветовое выделение"/>
    <w:uiPriority w:val="99"/>
    <w:rsid w:val="00411DF3"/>
    <w:rPr>
      <w:b/>
      <w:bCs w:val="0"/>
      <w:color w:val="000080"/>
      <w:sz w:val="20"/>
    </w:rPr>
  </w:style>
  <w:style w:type="paragraph" w:customStyle="1" w:styleId="afb">
    <w:name w:val="Стиль"/>
    <w:rsid w:val="00411DF3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fc">
    <w:name w:val="Plain Text"/>
    <w:basedOn w:val="a"/>
    <w:link w:val="afd"/>
    <w:rsid w:val="00411DF3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411DF3"/>
    <w:rPr>
      <w:rFonts w:ascii="Courier New" w:hAnsi="Courier New"/>
    </w:rPr>
  </w:style>
  <w:style w:type="paragraph" w:customStyle="1" w:styleId="xl63">
    <w:name w:val="xl63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11D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11D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1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character" w:customStyle="1" w:styleId="afe">
    <w:name w:val="Гипертекстовая ссылка"/>
    <w:basedOn w:val="afa"/>
    <w:uiPriority w:val="99"/>
    <w:rsid w:val="00411DF3"/>
    <w:rPr>
      <w:b/>
      <w:bCs w:val="0"/>
      <w:color w:val="106BBE"/>
      <w:sz w:val="20"/>
    </w:rPr>
  </w:style>
  <w:style w:type="paragraph" w:styleId="aff">
    <w:name w:val="caption"/>
    <w:basedOn w:val="a"/>
    <w:semiHidden/>
    <w:unhideWhenUsed/>
    <w:qFormat/>
    <w:locked/>
    <w:rsid w:val="00411DF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f0">
    <w:name w:val="Заголовок статьи"/>
    <w:basedOn w:val="a"/>
    <w:next w:val="a"/>
    <w:uiPriority w:val="99"/>
    <w:rsid w:val="00411D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11D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411DF3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411DF3"/>
    <w:rPr>
      <w:rFonts w:ascii="Times New Roman" w:hAnsi="Times New Roman"/>
      <w:lang w:eastAsia="ar-SA"/>
    </w:rPr>
  </w:style>
  <w:style w:type="paragraph" w:styleId="32">
    <w:name w:val="Body Text Indent 3"/>
    <w:basedOn w:val="a"/>
    <w:link w:val="33"/>
    <w:rsid w:val="00411DF3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411DF3"/>
    <w:rPr>
      <w:rFonts w:ascii="Times New Roman" w:hAnsi="Times New Roman"/>
      <w:sz w:val="16"/>
      <w:szCs w:val="16"/>
      <w:lang w:eastAsia="ar-SA"/>
    </w:rPr>
  </w:style>
  <w:style w:type="paragraph" w:styleId="34">
    <w:name w:val="Body Text 3"/>
    <w:basedOn w:val="a"/>
    <w:link w:val="35"/>
    <w:rsid w:val="00411DF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411DF3"/>
    <w:rPr>
      <w:rFonts w:ascii="Times New Roman" w:hAnsi="Times New Roman"/>
      <w:sz w:val="16"/>
      <w:szCs w:val="16"/>
      <w:lang w:eastAsia="ar-SA"/>
    </w:rPr>
  </w:style>
  <w:style w:type="paragraph" w:styleId="aff1">
    <w:name w:val="Title"/>
    <w:basedOn w:val="a"/>
    <w:link w:val="aff2"/>
    <w:qFormat/>
    <w:locked/>
    <w:rsid w:val="00411DF3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f2">
    <w:name w:val="Название Знак"/>
    <w:basedOn w:val="a0"/>
    <w:link w:val="aff1"/>
    <w:rsid w:val="00411DF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411DF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7">
    <w:name w:val="Заголовок №1_"/>
    <w:basedOn w:val="a0"/>
    <w:link w:val="18"/>
    <w:rsid w:val="00411DF3"/>
    <w:rPr>
      <w:shd w:val="clear" w:color="auto" w:fill="FFFFFF"/>
    </w:rPr>
  </w:style>
  <w:style w:type="character" w:customStyle="1" w:styleId="aff3">
    <w:name w:val="Подпись к картинке_"/>
    <w:basedOn w:val="a0"/>
    <w:link w:val="aff4"/>
    <w:rsid w:val="00411DF3"/>
    <w:rPr>
      <w:shd w:val="clear" w:color="auto" w:fill="FFFFFF"/>
    </w:rPr>
  </w:style>
  <w:style w:type="character" w:customStyle="1" w:styleId="19">
    <w:name w:val="Основной текст1"/>
    <w:basedOn w:val="aa"/>
    <w:rsid w:val="00411DF3"/>
    <w:rPr>
      <w:rFonts w:ascii="Times New Roman" w:hAnsi="Times New Roman"/>
      <w:sz w:val="15"/>
      <w:szCs w:val="15"/>
      <w:u w:val="single"/>
      <w:shd w:val="clear" w:color="auto" w:fill="FFFFFF"/>
    </w:rPr>
  </w:style>
  <w:style w:type="paragraph" w:customStyle="1" w:styleId="25">
    <w:name w:val="Основной текст2"/>
    <w:basedOn w:val="a"/>
    <w:rsid w:val="00411DF3"/>
    <w:pPr>
      <w:shd w:val="clear" w:color="auto" w:fill="FFFFFF"/>
      <w:spacing w:before="300" w:after="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Заголовок №1"/>
    <w:basedOn w:val="a"/>
    <w:link w:val="17"/>
    <w:rsid w:val="00411DF3"/>
    <w:pPr>
      <w:shd w:val="clear" w:color="auto" w:fill="FFFFFF"/>
      <w:spacing w:after="0" w:line="552" w:lineRule="exact"/>
      <w:jc w:val="center"/>
      <w:outlineLvl w:val="0"/>
    </w:pPr>
    <w:rPr>
      <w:rFonts w:cs="Times New Roman"/>
      <w:sz w:val="20"/>
      <w:szCs w:val="20"/>
    </w:rPr>
  </w:style>
  <w:style w:type="paragraph" w:customStyle="1" w:styleId="aff4">
    <w:name w:val="Подпись к картинке"/>
    <w:basedOn w:val="a"/>
    <w:link w:val="aff3"/>
    <w:rsid w:val="00411DF3"/>
    <w:pPr>
      <w:shd w:val="clear" w:color="auto" w:fill="FFFFFF"/>
      <w:spacing w:after="0" w:line="0" w:lineRule="atLeast"/>
    </w:pPr>
    <w:rPr>
      <w:rFonts w:cs="Times New Roman"/>
      <w:sz w:val="20"/>
      <w:szCs w:val="20"/>
    </w:rPr>
  </w:style>
  <w:style w:type="character" w:customStyle="1" w:styleId="3pt">
    <w:name w:val="Основной текст + Интервал 3 pt"/>
    <w:basedOn w:val="aa"/>
    <w:rsid w:val="00411DF3"/>
    <w:rPr>
      <w:rFonts w:ascii="Times New Roman" w:hAnsi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paragraph" w:styleId="aff5">
    <w:name w:val="endnote text"/>
    <w:basedOn w:val="a"/>
    <w:link w:val="aff6"/>
    <w:uiPriority w:val="99"/>
    <w:unhideWhenUsed/>
    <w:rsid w:val="00411DF3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411DF3"/>
    <w:rPr>
      <w:rFonts w:eastAsia="Calibri"/>
      <w:lang w:eastAsia="en-US"/>
    </w:rPr>
  </w:style>
  <w:style w:type="character" w:styleId="aff7">
    <w:name w:val="endnote reference"/>
    <w:basedOn w:val="a0"/>
    <w:uiPriority w:val="99"/>
    <w:unhideWhenUsed/>
    <w:rsid w:val="00411DF3"/>
    <w:rPr>
      <w:vertAlign w:val="superscript"/>
    </w:rPr>
  </w:style>
  <w:style w:type="paragraph" w:customStyle="1" w:styleId="aff8">
    <w:name w:val="Нормальный (таблица)"/>
    <w:basedOn w:val="a"/>
    <w:next w:val="a"/>
    <w:uiPriority w:val="99"/>
    <w:rsid w:val="00411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8</cp:revision>
  <cp:lastPrinted>2023-07-06T13:53:00Z</cp:lastPrinted>
  <dcterms:created xsi:type="dcterms:W3CDTF">2023-07-06T13:53:00Z</dcterms:created>
  <dcterms:modified xsi:type="dcterms:W3CDTF">2023-07-10T13:53:00Z</dcterms:modified>
</cp:coreProperties>
</file>