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60" w:rsidRDefault="00F61E35">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lang w:bidi="ar-SA"/>
        </w:rPr>
        <w:drawing>
          <wp:inline distT="0" distB="0" distL="0" distR="0">
            <wp:extent cx="680720" cy="861060"/>
            <wp:effectExtent l="19050" t="0" r="5080"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28325" name="Picture 1" descr="\\Rashenkoaf\сеть\Ращенко АФ\Без-имени-1.jpg"/>
                    <pic:cNvPicPr>
                      <a:picLocks noChangeAspect="1"/>
                    </pic:cNvPicPr>
                  </pic:nvPicPr>
                  <pic:blipFill>
                    <a:blip r:embed="rId7"/>
                    <a:stretch/>
                  </pic:blipFill>
                  <pic:spPr bwMode="auto">
                    <a:xfrm>
                      <a:off x="0" y="0"/>
                      <a:ext cx="680719" cy="861059"/>
                    </a:xfrm>
                    <a:prstGeom prst="rect">
                      <a:avLst/>
                    </a:prstGeom>
                    <a:noFill/>
                    <a:ln w="9525">
                      <a:noFill/>
                      <a:miter lim="800000"/>
                      <a:headEnd/>
                      <a:tailEnd/>
                    </a:ln>
                  </pic:spPr>
                </pic:pic>
              </a:graphicData>
            </a:graphic>
          </wp:inline>
        </w:drawing>
      </w:r>
    </w:p>
    <w:p w:rsidR="002C0160" w:rsidRDefault="00F61E35">
      <w:pPr>
        <w:jc w:val="center"/>
        <w:rPr>
          <w:rFonts w:ascii="Times New Roman" w:hAnsi="Times New Roman" w:cs="Times New Roman"/>
          <w:b/>
          <w:bCs/>
        </w:rPr>
      </w:pPr>
      <w:r>
        <w:rPr>
          <w:rFonts w:ascii="Times New Roman" w:hAnsi="Times New Roman" w:cs="Times New Roman"/>
          <w:b/>
          <w:bCs/>
        </w:rPr>
        <w:t xml:space="preserve">АДМИНИСТРАЦИЯ </w:t>
      </w:r>
    </w:p>
    <w:p w:rsidR="002C0160" w:rsidRDefault="00F61E35">
      <w:pPr>
        <w:jc w:val="center"/>
        <w:rPr>
          <w:rFonts w:ascii="Times New Roman" w:hAnsi="Times New Roman" w:cs="Times New Roman"/>
          <w:b/>
          <w:bCs/>
        </w:rPr>
      </w:pPr>
      <w:r>
        <w:rPr>
          <w:rFonts w:ascii="Times New Roman" w:hAnsi="Times New Roman" w:cs="Times New Roman"/>
          <w:b/>
          <w:bCs/>
        </w:rPr>
        <w:t>ПИТЕРСКОГО МУНИЦИПАЛЬНОГО РАЙОНА</w:t>
      </w:r>
    </w:p>
    <w:p w:rsidR="002C0160" w:rsidRDefault="00F61E35">
      <w:pPr>
        <w:jc w:val="center"/>
        <w:rPr>
          <w:rFonts w:ascii="Times New Roman" w:hAnsi="Times New Roman" w:cs="Times New Roman"/>
          <w:b/>
          <w:bCs/>
          <w:sz w:val="28"/>
          <w:szCs w:val="28"/>
        </w:rPr>
      </w:pPr>
      <w:r>
        <w:rPr>
          <w:rFonts w:ascii="Times New Roman" w:hAnsi="Times New Roman" w:cs="Times New Roman"/>
          <w:b/>
          <w:bCs/>
        </w:rPr>
        <w:t xml:space="preserve"> САРАТОВСКОЙ ОБЛАСТИ</w:t>
      </w:r>
    </w:p>
    <w:p w:rsidR="002C0160" w:rsidRDefault="002C0160">
      <w:pPr>
        <w:jc w:val="center"/>
        <w:rPr>
          <w:rFonts w:ascii="Times New Roman CYR" w:hAnsi="Times New Roman CYR" w:cs="Times New Roman CYR"/>
          <w:sz w:val="28"/>
          <w:szCs w:val="28"/>
        </w:rPr>
      </w:pPr>
    </w:p>
    <w:p w:rsidR="002C0160" w:rsidRDefault="00F61E35">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2C0160" w:rsidRDefault="002C0160">
      <w:pPr>
        <w:jc w:val="center"/>
        <w:rPr>
          <w:rFonts w:ascii="Times New Roman CYR" w:hAnsi="Times New Roman CYR" w:cs="Times New Roman CYR"/>
          <w:b/>
          <w:bCs/>
          <w:sz w:val="28"/>
          <w:szCs w:val="28"/>
        </w:rPr>
      </w:pPr>
    </w:p>
    <w:p w:rsidR="002C0160" w:rsidRDefault="00F61E35">
      <w:pPr>
        <w:jc w:val="center"/>
        <w:rPr>
          <w:rFonts w:ascii="Times New Roman CYR" w:hAnsi="Times New Roman CYR" w:cs="Times New Roman CYR"/>
          <w:sz w:val="28"/>
          <w:szCs w:val="28"/>
        </w:rPr>
      </w:pPr>
      <w:r>
        <w:rPr>
          <w:rFonts w:ascii="Times New Roman CYR" w:hAnsi="Times New Roman CYR" w:cs="Times New Roman CYR"/>
          <w:sz w:val="28"/>
          <w:szCs w:val="28"/>
        </w:rPr>
        <w:t>от 22 мая 2024 года №83-р</w:t>
      </w:r>
    </w:p>
    <w:p w:rsidR="002C0160" w:rsidRDefault="00F61E35">
      <w:pPr>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2C0160" w:rsidRDefault="002C0160">
      <w:pPr>
        <w:tabs>
          <w:tab w:val="left" w:pos="5103"/>
        </w:tabs>
        <w:ind w:right="4961"/>
        <w:jc w:val="both"/>
        <w:rPr>
          <w:rFonts w:ascii="Times New Roman CYR" w:hAnsi="Times New Roman CYR" w:cs="Times New Roman CYR"/>
          <w:sz w:val="28"/>
          <w:szCs w:val="28"/>
        </w:rPr>
      </w:pPr>
    </w:p>
    <w:p w:rsidR="002C0160" w:rsidRDefault="00F61E35" w:rsidP="00BD1972">
      <w:pPr>
        <w:pStyle w:val="af6"/>
        <w:tabs>
          <w:tab w:val="left" w:pos="4253"/>
        </w:tabs>
        <w:ind w:right="4671"/>
        <w:jc w:val="both"/>
        <w:rPr>
          <w:rFonts w:ascii="Times New Roman" w:hAnsi="Times New Roman"/>
          <w:sz w:val="28"/>
          <w:szCs w:val="28"/>
        </w:rPr>
      </w:pPr>
      <w:r>
        <w:rPr>
          <w:rFonts w:ascii="Times New Roman" w:hAnsi="Times New Roman"/>
          <w:sz w:val="28"/>
          <w:szCs w:val="28"/>
        </w:rPr>
        <w:t>О проведении электронного аукциона на право заключения договоров аренды земельных участков</w:t>
      </w:r>
    </w:p>
    <w:p w:rsidR="002C0160" w:rsidRDefault="002C0160" w:rsidP="00BD1972">
      <w:pPr>
        <w:ind w:firstLine="709"/>
        <w:jc w:val="both"/>
        <w:rPr>
          <w:rFonts w:ascii="Times New Roman CYR" w:hAnsi="Times New Roman CYR" w:cs="Times New Roman CYR"/>
          <w:sz w:val="28"/>
          <w:szCs w:val="28"/>
        </w:rPr>
      </w:pPr>
    </w:p>
    <w:p w:rsidR="002C0160" w:rsidRDefault="00F61E35" w:rsidP="00BD1972">
      <w:pPr>
        <w:widowControl/>
        <w:ind w:firstLine="709"/>
        <w:jc w:val="both"/>
        <w:rPr>
          <w:rFonts w:ascii="Calibri" w:eastAsia="Times New Roman" w:hAnsi="Calibri" w:cs="Times New Roman"/>
          <w:color w:val="auto"/>
          <w:sz w:val="22"/>
          <w:szCs w:val="22"/>
        </w:rPr>
      </w:pPr>
      <w:r>
        <w:rPr>
          <w:rFonts w:ascii="Times New Roman" w:eastAsia="Calibri" w:hAnsi="Times New Roman" w:cs="Times New Roman"/>
          <w:bCs/>
          <w:color w:val="auto"/>
          <w:sz w:val="28"/>
          <w:szCs w:val="28"/>
          <w:lang w:eastAsia="en-US" w:bidi="ar-SA"/>
        </w:rPr>
        <w:t>В</w:t>
      </w:r>
      <w:r w:rsidR="00BD1972">
        <w:rPr>
          <w:rFonts w:ascii="Times New Roman" w:eastAsia="Calibri" w:hAnsi="Times New Roman" w:cs="Times New Roman"/>
          <w:bCs/>
          <w:color w:val="auto"/>
          <w:sz w:val="28"/>
          <w:szCs w:val="28"/>
          <w:lang w:eastAsia="en-US" w:bidi="ar-SA"/>
        </w:rPr>
        <w:t xml:space="preserve"> соответствии со ст.39.11, ст.39.12, ст.</w:t>
      </w:r>
      <w:r>
        <w:rPr>
          <w:rFonts w:ascii="Times New Roman" w:eastAsia="Calibri" w:hAnsi="Times New Roman" w:cs="Times New Roman"/>
          <w:bCs/>
          <w:color w:val="auto"/>
          <w:sz w:val="28"/>
          <w:szCs w:val="28"/>
          <w:lang w:eastAsia="en-US" w:bidi="ar-SA"/>
        </w:rPr>
        <w:t>39.13 Земельного кодекса Российской Федерации от 25 октября 2001 года №136-ФЗ, руководствуясь Уставом Питерского муниципального района:</w:t>
      </w:r>
    </w:p>
    <w:p w:rsidR="002C0160" w:rsidRDefault="00F61E35" w:rsidP="00BD1972">
      <w:pPr>
        <w:widowControl/>
        <w:numPr>
          <w:ilvl w:val="0"/>
          <w:numId w:val="4"/>
        </w:numPr>
        <w:shd w:val="clear" w:color="auto" w:fill="FFFFFF"/>
        <w:spacing w:line="276" w:lineRule="auto"/>
        <w:ind w:left="0" w:firstLine="709"/>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Провести 08 июля 2024 года в 11 часов 00 минут</w:t>
      </w:r>
      <w:r>
        <w:rPr>
          <w:rFonts w:ascii="Times New Roman" w:eastAsia="Calibri" w:hAnsi="Times New Roman" w:cs="Times New Roman"/>
          <w:sz w:val="28"/>
          <w:szCs w:val="28"/>
          <w:lang w:eastAsia="en-US" w:bidi="ar-SA"/>
        </w:rPr>
        <w:t xml:space="preserve"> (по московскому времени)</w:t>
      </w:r>
      <w:r>
        <w:rPr>
          <w:rFonts w:ascii="Times New Roman" w:eastAsia="Calibri" w:hAnsi="Times New Roman" w:cs="Times New Roman"/>
          <w:color w:val="auto"/>
          <w:sz w:val="28"/>
          <w:szCs w:val="28"/>
          <w:lang w:eastAsia="en-US" w:bidi="ar-SA"/>
        </w:rPr>
        <w:t xml:space="preserve"> электронный аукцион на право заключения договоров аренды следующих </w:t>
      </w:r>
      <w:r>
        <w:rPr>
          <w:rFonts w:ascii="Times New Roman" w:eastAsia="Times New Roman" w:hAnsi="Times New Roman" w:cs="Times New Roman"/>
          <w:color w:val="auto"/>
          <w:sz w:val="28"/>
          <w:szCs w:val="28"/>
          <w:lang w:bidi="ar-SA"/>
        </w:rPr>
        <w:t>земельных участков по:</w:t>
      </w:r>
    </w:p>
    <w:p w:rsidR="002C0160" w:rsidRDefault="00F61E35" w:rsidP="00BD1972">
      <w:pPr>
        <w:widowControl/>
        <w:shd w:val="clear" w:color="auto" w:fill="FFFFFF"/>
        <w:ind w:firstLine="709"/>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b/>
          <w:color w:val="auto"/>
          <w:sz w:val="28"/>
          <w:szCs w:val="28"/>
          <w:lang w:bidi="ar-SA"/>
        </w:rPr>
        <w:t xml:space="preserve">Лоту № 1: </w:t>
      </w:r>
      <w:r>
        <w:rPr>
          <w:rFonts w:ascii="Times New Roman" w:eastAsia="Times New Roman" w:hAnsi="Times New Roman" w:cs="Times New Roman"/>
          <w:color w:val="auto"/>
          <w:sz w:val="28"/>
          <w:szCs w:val="28"/>
          <w:lang w:bidi="ar-SA"/>
        </w:rPr>
        <w:t>земельный участок из земель, государственная собственность на которые не разграничена,</w:t>
      </w:r>
      <w:r>
        <w:rPr>
          <w:rFonts w:ascii="Times New Roman" w:eastAsia="Times New Roman" w:hAnsi="Times New Roman" w:cs="Times New Roman"/>
          <w:sz w:val="28"/>
          <w:szCs w:val="28"/>
          <w:lang w:bidi="ar-SA"/>
        </w:rPr>
        <w:t xml:space="preserve"> категория земель сельскохозяйственного назначения, вид разрешенного использования: рыбоводство</w:t>
      </w:r>
      <w:r>
        <w:rPr>
          <w:rFonts w:ascii="Times New Roman" w:eastAsia="Times New Roman" w:hAnsi="Times New Roman" w:cs="Times New Roman"/>
          <w:sz w:val="28"/>
          <w:szCs w:val="28"/>
          <w:shd w:val="clear" w:color="auto" w:fill="FFFFFF"/>
          <w:lang w:bidi="ar-SA"/>
        </w:rPr>
        <w:t xml:space="preserve">, </w:t>
      </w:r>
      <w:r>
        <w:rPr>
          <w:rFonts w:ascii="Times New Roman" w:eastAsia="Times New Roman" w:hAnsi="Times New Roman" w:cs="Times New Roman"/>
          <w:sz w:val="28"/>
          <w:szCs w:val="28"/>
          <w:lang w:bidi="ar-SA"/>
        </w:rPr>
        <w:t xml:space="preserve">с кадастровым номером </w:t>
      </w:r>
      <w:r w:rsidRPr="0094666E">
        <w:rPr>
          <w:rFonts w:ascii="Times New Roman" w:eastAsia="Times New Roman" w:hAnsi="Times New Roman" w:cs="Times New Roman"/>
          <w:sz w:val="28"/>
          <w:szCs w:val="28"/>
          <w:lang w:bidi="ar-SA"/>
        </w:rPr>
        <w:t>64:26:110601:246,</w:t>
      </w:r>
      <w:r>
        <w:rPr>
          <w:rFonts w:ascii="Times New Roman" w:eastAsia="Times New Roman" w:hAnsi="Times New Roman" w:cs="Times New Roman"/>
          <w:sz w:val="28"/>
          <w:szCs w:val="28"/>
          <w:lang w:bidi="ar-SA"/>
        </w:rPr>
        <w:t xml:space="preserve"> общей площадью 71213</w:t>
      </w:r>
      <w:r>
        <w:rPr>
          <w:rFonts w:ascii="Times New Roman" w:eastAsia="Times New Roman" w:hAnsi="Times New Roman" w:cs="Times New Roman"/>
          <w:sz w:val="28"/>
          <w:szCs w:val="28"/>
          <w:shd w:val="clear" w:color="auto" w:fill="FFFFFF"/>
          <w:lang w:bidi="ar-SA"/>
        </w:rPr>
        <w:t xml:space="preserve"> </w:t>
      </w:r>
      <w:r>
        <w:rPr>
          <w:rFonts w:ascii="Times New Roman" w:eastAsia="Times New Roman" w:hAnsi="Times New Roman" w:cs="Times New Roman"/>
          <w:sz w:val="28"/>
          <w:szCs w:val="28"/>
          <w:lang w:bidi="ar-SA"/>
        </w:rPr>
        <w:t xml:space="preserve">квадратных метров, расположенный по адресу: </w:t>
      </w:r>
      <w:r w:rsidRPr="0094666E">
        <w:rPr>
          <w:rFonts w:ascii="Times New Roman" w:eastAsia="Times New Roman" w:hAnsi="Times New Roman" w:cs="Times New Roman"/>
          <w:sz w:val="28"/>
          <w:szCs w:val="28"/>
          <w:lang w:bidi="ar-SA"/>
        </w:rPr>
        <w:t>Саратовская область, Питерский район, территория Малоузенского муниципального образования, 500 метров юго-восточнее ж.д. с</w:t>
      </w:r>
      <w:bookmarkStart w:id="0" w:name="_GoBack"/>
      <w:bookmarkEnd w:id="0"/>
      <w:r w:rsidRPr="0094666E">
        <w:rPr>
          <w:rFonts w:ascii="Times New Roman" w:eastAsia="Times New Roman" w:hAnsi="Times New Roman" w:cs="Times New Roman"/>
          <w:sz w:val="28"/>
          <w:szCs w:val="28"/>
          <w:lang w:bidi="ar-SA"/>
        </w:rPr>
        <w:t>т. Малоузенск. С</w:t>
      </w:r>
      <w:r w:rsidRPr="0094666E">
        <w:rPr>
          <w:rFonts w:ascii="Times New Roman" w:eastAsia="Calibri" w:hAnsi="Times New Roman" w:cs="Times New Roman"/>
          <w:sz w:val="28"/>
          <w:szCs w:val="28"/>
          <w:lang w:eastAsia="en-US" w:bidi="ar-SA"/>
        </w:rPr>
        <w:t>рок аренды – 10 лет</w:t>
      </w:r>
      <w:r w:rsidRPr="0094666E">
        <w:rPr>
          <w:rFonts w:ascii="Times New Roman" w:eastAsia="Times New Roman" w:hAnsi="Times New Roman" w:cs="Times New Roman"/>
          <w:sz w:val="28"/>
          <w:szCs w:val="28"/>
          <w:lang w:bidi="ar-SA"/>
        </w:rPr>
        <w:t>.</w:t>
      </w:r>
    </w:p>
    <w:p w:rsidR="002C0160" w:rsidRDefault="00F61E35" w:rsidP="00BD1972">
      <w:pPr>
        <w:widowControl/>
        <w:shd w:val="clear" w:color="auto" w:fill="FFFFFF"/>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color w:val="auto"/>
          <w:sz w:val="28"/>
          <w:szCs w:val="28"/>
          <w:lang w:eastAsia="en-US" w:bidi="ar-SA"/>
        </w:rPr>
        <w:t>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1281</w:t>
      </w:r>
      <w:r>
        <w:rPr>
          <w:rFonts w:ascii="Times New Roman" w:eastAsia="Times New Roman" w:hAnsi="Times New Roman" w:cs="Times New Roman"/>
          <w:sz w:val="28"/>
          <w:szCs w:val="28"/>
          <w:lang w:bidi="ar-SA"/>
        </w:rPr>
        <w:t xml:space="preserve"> (одна тысяча двести восемьдесят один) рубль 83 копейки</w:t>
      </w:r>
      <w:r>
        <w:rPr>
          <w:rFonts w:ascii="Times New Roman" w:eastAsia="Calibri" w:hAnsi="Times New Roman" w:cs="Times New Roman"/>
          <w:sz w:val="28"/>
          <w:szCs w:val="28"/>
          <w:lang w:eastAsia="en-US" w:bidi="ar-SA"/>
        </w:rPr>
        <w:t>.</w:t>
      </w:r>
    </w:p>
    <w:p w:rsidR="002C0160" w:rsidRDefault="00F61E35" w:rsidP="0094666E">
      <w:pPr>
        <w:widowControl/>
        <w:ind w:firstLine="709"/>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b/>
          <w:color w:val="auto"/>
          <w:sz w:val="28"/>
          <w:szCs w:val="28"/>
          <w:lang w:bidi="ar-SA"/>
        </w:rPr>
        <w:t>Лоту № 2:</w:t>
      </w:r>
      <w:r>
        <w:rPr>
          <w:rFonts w:ascii="Times New Roman" w:eastAsia="Times New Roman" w:hAnsi="Times New Roman" w:cs="Times New Roman"/>
          <w:color w:val="auto"/>
          <w:sz w:val="28"/>
          <w:szCs w:val="28"/>
          <w:lang w:bidi="ar-SA"/>
        </w:rPr>
        <w:t xml:space="preserve"> земельный участок из земель, государственная собственность на которые не разграничена,</w:t>
      </w:r>
      <w:r>
        <w:rPr>
          <w:rFonts w:ascii="Times New Roman" w:eastAsia="Times New Roman" w:hAnsi="Times New Roman" w:cs="Times New Roman"/>
          <w:sz w:val="28"/>
          <w:szCs w:val="28"/>
          <w:lang w:bidi="ar-SA"/>
        </w:rPr>
        <w:t xml:space="preserve"> категория земель </w:t>
      </w:r>
      <w:r>
        <w:rPr>
          <w:rFonts w:ascii="Times New Roman" w:hAnsi="Times New Roman" w:cs="Times New Roman"/>
          <w:sz w:val="28"/>
          <w:szCs w:val="28"/>
        </w:rPr>
        <w:t>сельскохозяйственного назначения</w:t>
      </w:r>
      <w:r>
        <w:rPr>
          <w:rFonts w:ascii="Times New Roman" w:eastAsia="Times New Roman" w:hAnsi="Times New Roman" w:cs="Times New Roman"/>
          <w:sz w:val="28"/>
          <w:szCs w:val="28"/>
          <w:lang w:bidi="ar-SA"/>
        </w:rPr>
        <w:t xml:space="preserve">, вид разрешенного использования: </w:t>
      </w:r>
      <w:r>
        <w:rPr>
          <w:rFonts w:ascii="Times New Roman" w:eastAsia="Times New Roman" w:hAnsi="Times New Roman" w:cs="Times New Roman"/>
          <w:sz w:val="28"/>
          <w:szCs w:val="28"/>
          <w:shd w:val="clear" w:color="auto" w:fill="FFFFFF"/>
          <w:lang w:bidi="ar-SA"/>
        </w:rPr>
        <w:t xml:space="preserve">рыбоводство, </w:t>
      </w:r>
      <w:r>
        <w:rPr>
          <w:rFonts w:ascii="Times New Roman" w:eastAsia="Times New Roman" w:hAnsi="Times New Roman" w:cs="Times New Roman"/>
          <w:sz w:val="28"/>
          <w:szCs w:val="28"/>
          <w:lang w:bidi="ar-SA"/>
        </w:rPr>
        <w:t xml:space="preserve">с кадастровым номером </w:t>
      </w:r>
      <w:r w:rsidRPr="0094666E">
        <w:rPr>
          <w:rFonts w:ascii="Times New Roman" w:eastAsia="Times New Roman" w:hAnsi="Times New Roman" w:cs="Times New Roman"/>
          <w:sz w:val="28"/>
          <w:szCs w:val="28"/>
          <w:lang w:bidi="ar-SA"/>
        </w:rPr>
        <w:t>64:26:080202:122, общей площадью 123804 квадратных метров, расположенный по адресу: Саратовская область, Питерский район, Питерское муниципальное образование, 8,1 км северо-западнее ст. Питерка. С</w:t>
      </w:r>
      <w:r w:rsidRPr="0094666E">
        <w:rPr>
          <w:rFonts w:ascii="Times New Roman" w:eastAsia="Calibri" w:hAnsi="Times New Roman" w:cs="Times New Roman"/>
          <w:sz w:val="28"/>
          <w:szCs w:val="28"/>
          <w:lang w:eastAsia="en-US" w:bidi="ar-SA"/>
        </w:rPr>
        <w:t>рок аренды – 10 лет</w:t>
      </w:r>
      <w:r>
        <w:rPr>
          <w:rFonts w:ascii="Times New Roman" w:eastAsia="Times New Roman" w:hAnsi="Times New Roman" w:cs="Times New Roman"/>
          <w:sz w:val="28"/>
          <w:szCs w:val="28"/>
          <w:shd w:val="clear" w:color="auto" w:fill="F8F9FA"/>
          <w:lang w:bidi="ar-SA"/>
        </w:rPr>
        <w:t>.</w:t>
      </w:r>
    </w:p>
    <w:p w:rsidR="002C0160" w:rsidRDefault="00F61E35" w:rsidP="00BD1972">
      <w:pPr>
        <w:widowControl/>
        <w:shd w:val="clear" w:color="auto" w:fill="FFFFFF"/>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color w:val="auto"/>
          <w:sz w:val="28"/>
          <w:szCs w:val="28"/>
          <w:lang w:eastAsia="en-US" w:bidi="ar-SA"/>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2228 </w:t>
      </w:r>
      <w:r>
        <w:rPr>
          <w:rFonts w:ascii="Times New Roman" w:eastAsia="Times New Roman" w:hAnsi="Times New Roman" w:cs="Times New Roman"/>
          <w:sz w:val="28"/>
          <w:szCs w:val="28"/>
          <w:lang w:bidi="ar-SA"/>
        </w:rPr>
        <w:t>(две тысячи двести двадцать восемь) рублей 47 копеек</w:t>
      </w:r>
      <w:r>
        <w:rPr>
          <w:rFonts w:ascii="Times New Roman" w:eastAsia="Calibri" w:hAnsi="Times New Roman" w:cs="Times New Roman"/>
          <w:sz w:val="28"/>
          <w:szCs w:val="28"/>
          <w:lang w:eastAsia="en-US" w:bidi="ar-SA"/>
        </w:rPr>
        <w:t>.</w:t>
      </w:r>
    </w:p>
    <w:p w:rsidR="002C0160" w:rsidRDefault="00F61E35" w:rsidP="00BD1972">
      <w:pPr>
        <w:widowControl/>
        <w:shd w:val="clear" w:color="auto" w:fill="FFFFFF"/>
        <w:ind w:firstLine="709"/>
        <w:jc w:val="both"/>
        <w:rPr>
          <w:rFonts w:ascii="Times New Roman" w:eastAsia="Times New Roman" w:hAnsi="Times New Roman" w:cs="Times New Roman"/>
          <w:color w:val="FF0000"/>
          <w:sz w:val="28"/>
          <w:szCs w:val="28"/>
          <w:lang w:bidi="ar-SA"/>
        </w:rPr>
      </w:pPr>
      <w:r>
        <w:rPr>
          <w:rFonts w:ascii="Times New Roman" w:eastAsia="Calibri" w:hAnsi="Times New Roman" w:cs="Times New Roman"/>
          <w:color w:val="auto"/>
          <w:sz w:val="28"/>
          <w:szCs w:val="28"/>
          <w:lang w:eastAsia="en-US" w:bidi="ar-SA"/>
        </w:rPr>
        <w:lastRenderedPageBreak/>
        <w:t>2. Утвердить извещение о проведении электронного аукциона на право заключения договоров аренды земельных участков согласно приложению №1 к настоящему распоряжению.</w:t>
      </w:r>
    </w:p>
    <w:p w:rsidR="002C0160" w:rsidRDefault="00F61E35" w:rsidP="00BD1972">
      <w:pPr>
        <w:widowControl/>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 Утвердить проекты договоров аренды земельных участков согласно приложению № 2, № 3 к настоящему распоряжению.</w:t>
      </w:r>
    </w:p>
    <w:p w:rsidR="002C0160" w:rsidRDefault="00F61E35" w:rsidP="00BD1972">
      <w:pPr>
        <w:widowControl/>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 Утвердить форму заявки на участие в аукционе в электронной форме согласно приложению № 4 к настоящему распоряжению.</w:t>
      </w:r>
    </w:p>
    <w:p w:rsidR="002C0160" w:rsidRDefault="00F61E35" w:rsidP="00BD1972">
      <w:pPr>
        <w:widowControl/>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5. Консультанту отдела по земельно-правовым и имущественным отношениям администрации муниципального района опубликовать извещение о проведении аукциона </w:t>
      </w:r>
      <w:r>
        <w:rPr>
          <w:rFonts w:ascii="Times New Roman" w:eastAsia="Times New Roman" w:hAnsi="Times New Roman" w:cs="Times New Roman"/>
          <w:color w:val="auto"/>
          <w:sz w:val="28"/>
          <w:szCs w:val="28"/>
          <w:lang w:bidi="ar-SA"/>
        </w:rPr>
        <w:t xml:space="preserve">на официальном сайте Российской Федерации о проведении торгов </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http</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www</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new</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torgi</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gov</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ru</w:t>
      </w:r>
      <w:r w:rsidRPr="00BD1972">
        <w:rPr>
          <w:rFonts w:ascii="Times New Roman" w:eastAsia="Times New Roman" w:hAnsi="Times New Roman" w:cs="Times New Roman"/>
          <w:color w:val="auto"/>
          <w:sz w:val="28"/>
          <w:szCs w:val="28"/>
          <w:lang w:bidi="ar-SA"/>
        </w:rPr>
        <w:t>), на электронной площадке Сбербанк-АСТ (http://www.sberbank-ast.ru)</w:t>
      </w:r>
      <w:r w:rsidRPr="00BD1972">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 xml:space="preserve"> и на сайте администрации Питерского муниципального района по</w:t>
      </w:r>
      <w:r w:rsidR="00BD1972">
        <w:rPr>
          <w:rFonts w:ascii="Times New Roman" w:eastAsia="Calibri" w:hAnsi="Times New Roman" w:cs="Times New Roman"/>
          <w:color w:val="auto"/>
          <w:sz w:val="28"/>
          <w:szCs w:val="28"/>
          <w:lang w:eastAsia="en-US" w:bidi="ar-SA"/>
        </w:rPr>
        <w:t xml:space="preserve"> адресу: http://питерка.рф/</w:t>
      </w:r>
      <w:r>
        <w:rPr>
          <w:rFonts w:ascii="Times New Roman" w:eastAsia="Calibri" w:hAnsi="Times New Roman" w:cs="Times New Roman"/>
          <w:color w:val="auto"/>
          <w:sz w:val="28"/>
          <w:szCs w:val="28"/>
          <w:lang w:eastAsia="en-US" w:bidi="ar-SA"/>
        </w:rPr>
        <w:t>.</w:t>
      </w:r>
    </w:p>
    <w:p w:rsidR="002C0160" w:rsidRDefault="00F61E35" w:rsidP="00BD1972">
      <w:pPr>
        <w:widowControl/>
        <w:shd w:val="clear" w:color="auto" w:fill="FFFFFF"/>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2C0160" w:rsidRDefault="002C0160" w:rsidP="00BD1972">
      <w:pPr>
        <w:widowControl/>
        <w:shd w:val="clear" w:color="auto" w:fill="FFFFFF"/>
        <w:ind w:firstLine="709"/>
        <w:jc w:val="both"/>
        <w:rPr>
          <w:rFonts w:ascii="Times New Roman" w:eastAsia="Calibri" w:hAnsi="Times New Roman" w:cs="Times New Roman"/>
          <w:color w:val="auto"/>
          <w:sz w:val="28"/>
          <w:szCs w:val="28"/>
          <w:lang w:eastAsia="en-US" w:bidi="ar-SA"/>
        </w:rPr>
      </w:pPr>
    </w:p>
    <w:p w:rsidR="002C0160" w:rsidRDefault="002C0160" w:rsidP="00BD1972">
      <w:pPr>
        <w:widowControl/>
        <w:shd w:val="clear" w:color="auto" w:fill="FFFFFF"/>
        <w:ind w:firstLine="709"/>
        <w:jc w:val="both"/>
        <w:rPr>
          <w:rFonts w:ascii="Times New Roman" w:eastAsia="Calibri" w:hAnsi="Times New Roman" w:cs="Times New Roman"/>
          <w:color w:val="auto"/>
          <w:sz w:val="28"/>
          <w:szCs w:val="28"/>
          <w:lang w:eastAsia="en-US" w:bidi="ar-SA"/>
        </w:rPr>
      </w:pPr>
    </w:p>
    <w:p w:rsidR="002C0160" w:rsidRDefault="00F61E35" w:rsidP="00BD1972">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Глава муниципального района                                                     Д.Н. Живайкин</w:t>
      </w:r>
    </w:p>
    <w:p w:rsidR="002C0160" w:rsidRDefault="002C0160" w:rsidP="00BD1972">
      <w:pPr>
        <w:widowControl/>
        <w:spacing w:line="0" w:lineRule="atLeast"/>
        <w:ind w:firstLine="709"/>
        <w:jc w:val="both"/>
        <w:rPr>
          <w:rFonts w:ascii="Bookman Old Style" w:eastAsia="Times New Roman" w:hAnsi="Bookman Old Style" w:cs="Times New Roman"/>
          <w:sz w:val="28"/>
          <w:szCs w:val="22"/>
          <w:lang w:bidi="ar-SA"/>
        </w:rPr>
      </w:pPr>
    </w:p>
    <w:p w:rsidR="002C0160" w:rsidRDefault="002C0160">
      <w:pPr>
        <w:widowControl/>
        <w:spacing w:line="0" w:lineRule="atLeast"/>
        <w:jc w:val="both"/>
        <w:rPr>
          <w:rFonts w:ascii="Bookman Old Style" w:eastAsia="Times New Roman" w:hAnsi="Bookman Old Style" w:cs="Times New Roman"/>
          <w:b/>
          <w:color w:val="auto"/>
          <w:sz w:val="28"/>
          <w:szCs w:val="28"/>
          <w:lang w:bidi="ar-SA"/>
        </w:rPr>
      </w:pPr>
    </w:p>
    <w:p w:rsidR="002C0160" w:rsidRDefault="002C0160">
      <w:pPr>
        <w:widowControl/>
        <w:spacing w:line="0" w:lineRule="atLeast"/>
        <w:jc w:val="both"/>
        <w:rPr>
          <w:rFonts w:ascii="Bookman Old Style" w:eastAsia="Times New Roman" w:hAnsi="Bookman Old Style" w:cs="Times New Roman"/>
          <w:b/>
          <w:color w:val="auto"/>
          <w:sz w:val="28"/>
          <w:szCs w:val="28"/>
          <w:lang w:bidi="ar-SA"/>
        </w:rPr>
      </w:pPr>
    </w:p>
    <w:p w:rsidR="002C0160" w:rsidRDefault="002C0160">
      <w:pPr>
        <w:widowControl/>
        <w:spacing w:line="0" w:lineRule="atLeast"/>
        <w:jc w:val="both"/>
        <w:rPr>
          <w:rFonts w:ascii="Bookman Old Style" w:eastAsia="Times New Roman" w:hAnsi="Bookman Old Style" w:cs="Times New Roman"/>
          <w:b/>
          <w:color w:val="auto"/>
          <w:sz w:val="28"/>
          <w:szCs w:val="28"/>
          <w:lang w:bidi="ar-SA"/>
        </w:rPr>
      </w:pPr>
    </w:p>
    <w:p w:rsidR="002C0160" w:rsidRDefault="002C0160">
      <w:pPr>
        <w:widowControl/>
        <w:spacing w:line="0" w:lineRule="atLeast"/>
        <w:jc w:val="both"/>
        <w:rPr>
          <w:rFonts w:ascii="Bookman Old Style" w:eastAsia="Times New Roman" w:hAnsi="Bookman Old Style" w:cs="Times New Roman"/>
          <w:b/>
          <w:color w:val="auto"/>
          <w:sz w:val="28"/>
          <w:szCs w:val="28"/>
          <w:lang w:bidi="ar-SA"/>
        </w:rPr>
      </w:pPr>
    </w:p>
    <w:p w:rsidR="002C0160" w:rsidRDefault="002C0160">
      <w:pPr>
        <w:widowControl/>
        <w:spacing w:line="0" w:lineRule="atLeast"/>
        <w:jc w:val="both"/>
        <w:rPr>
          <w:rFonts w:ascii="Bookman Old Style" w:eastAsia="Times New Roman" w:hAnsi="Bookman Old Style" w:cs="Times New Roman"/>
          <w:b/>
          <w:color w:val="auto"/>
          <w:sz w:val="28"/>
          <w:szCs w:val="28"/>
          <w:lang w:bidi="ar-SA"/>
        </w:rPr>
      </w:pPr>
    </w:p>
    <w:p w:rsidR="002C0160" w:rsidRDefault="002C0160">
      <w:pPr>
        <w:widowControl/>
        <w:spacing w:line="0" w:lineRule="atLeast"/>
        <w:jc w:val="both"/>
        <w:rPr>
          <w:rFonts w:ascii="Bookman Old Style" w:eastAsia="Times New Roman" w:hAnsi="Bookman Old Style" w:cs="Times New Roman"/>
          <w:b/>
          <w:color w:val="auto"/>
          <w:sz w:val="28"/>
          <w:szCs w:val="28"/>
          <w:lang w:bidi="ar-SA"/>
        </w:rPr>
      </w:pPr>
    </w:p>
    <w:p w:rsidR="00BD1972" w:rsidRDefault="00BD1972">
      <w:pPr>
        <w:rPr>
          <w:rFonts w:ascii="Bookman Old Style" w:eastAsia="Times New Roman" w:hAnsi="Bookman Old Style" w:cs="Times New Roman"/>
          <w:b/>
          <w:color w:val="auto"/>
          <w:sz w:val="28"/>
          <w:szCs w:val="28"/>
          <w:lang w:bidi="ar-SA"/>
        </w:rPr>
      </w:pPr>
      <w:r>
        <w:rPr>
          <w:rFonts w:ascii="Bookman Old Style" w:eastAsia="Times New Roman" w:hAnsi="Bookman Old Style" w:cs="Times New Roman"/>
          <w:b/>
          <w:color w:val="auto"/>
          <w:sz w:val="28"/>
          <w:szCs w:val="28"/>
          <w:lang w:bidi="ar-SA"/>
        </w:rPr>
        <w:br w:type="page"/>
      </w:r>
    </w:p>
    <w:p w:rsidR="002C0160" w:rsidRDefault="00F61E35">
      <w:pPr>
        <w:tabs>
          <w:tab w:val="left" w:pos="2410"/>
        </w:tabs>
        <w:ind w:left="4962"/>
        <w:jc w:val="both"/>
        <w:rPr>
          <w:rFonts w:ascii="Times New Roman" w:hAnsi="Times New Roman"/>
          <w:sz w:val="28"/>
          <w:szCs w:val="28"/>
        </w:rPr>
      </w:pPr>
      <w:r>
        <w:rPr>
          <w:rFonts w:ascii="Times New Roman" w:hAnsi="Times New Roman"/>
          <w:sz w:val="28"/>
          <w:szCs w:val="28"/>
        </w:rPr>
        <w:lastRenderedPageBreak/>
        <w:t>Приложение №1 к распоряжению администрации муниципального района от 22 мая 2024 года №83-р</w:t>
      </w:r>
    </w:p>
    <w:p w:rsidR="002C0160" w:rsidRDefault="002C0160">
      <w:pPr>
        <w:shd w:val="clear" w:color="auto" w:fill="FFFFFF"/>
        <w:ind w:left="7088"/>
        <w:rPr>
          <w:rFonts w:ascii="Times New Roman" w:hAnsi="Times New Roman" w:cs="Times New Roman"/>
        </w:rPr>
      </w:pPr>
    </w:p>
    <w:p w:rsidR="002C0160" w:rsidRDefault="002C0160">
      <w:pPr>
        <w:shd w:val="clear" w:color="auto" w:fill="FFFFFF"/>
        <w:ind w:left="7088"/>
        <w:rPr>
          <w:rFonts w:ascii="Times New Roman" w:hAnsi="Times New Roman" w:cs="Times New Roman"/>
        </w:rPr>
      </w:pPr>
    </w:p>
    <w:p w:rsidR="002C0160" w:rsidRDefault="00F61E35">
      <w:pPr>
        <w:widowControl/>
        <w:ind w:right="46"/>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Извещение о проведении электронного аукциона</w:t>
      </w:r>
    </w:p>
    <w:p w:rsidR="002C0160" w:rsidRDefault="00F61E35">
      <w:pPr>
        <w:widowControl/>
        <w:ind w:right="46"/>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 право заключения договоров аренды земельных участков</w:t>
      </w:r>
    </w:p>
    <w:p w:rsidR="002C0160" w:rsidRDefault="002C0160">
      <w:pPr>
        <w:widowControl/>
        <w:ind w:right="46"/>
        <w:jc w:val="center"/>
        <w:rPr>
          <w:rFonts w:ascii="Times New Roman" w:eastAsia="Times New Roman" w:hAnsi="Times New Roman" w:cs="Times New Roman"/>
          <w:b/>
          <w:sz w:val="22"/>
          <w:szCs w:val="22"/>
          <w:lang w:bidi="ar-SA"/>
        </w:rPr>
      </w:pPr>
    </w:p>
    <w:p w:rsidR="002C0160" w:rsidRDefault="00F61E35" w:rsidP="00BD1972">
      <w:pPr>
        <w:keepNext/>
        <w:widowControl/>
        <w:shd w:val="clear" w:color="auto" w:fill="FFFFFF"/>
        <w:spacing w:line="17" w:lineRule="atLeast"/>
        <w:ind w:firstLine="567"/>
        <w:jc w:val="both"/>
        <w:outlineLvl w:val="0"/>
        <w:rPr>
          <w:rFonts w:ascii="Times New Roman" w:eastAsia="Times New Roman" w:hAnsi="Times New Roman" w:cs="Times New Roman"/>
          <w:b/>
          <w:bCs/>
          <w:color w:val="auto"/>
          <w:sz w:val="28"/>
          <w:szCs w:val="28"/>
          <w:highlight w:val="white"/>
        </w:rPr>
      </w:pPr>
      <w:r>
        <w:rPr>
          <w:rFonts w:ascii="Times New Roman" w:eastAsia="Calibri" w:hAnsi="Times New Roman" w:cs="Times New Roman"/>
          <w:bCs/>
          <w:color w:val="auto"/>
          <w:sz w:val="28"/>
          <w:szCs w:val="28"/>
          <w:lang w:eastAsia="en-US" w:bidi="ar-SA"/>
        </w:rPr>
        <w:t>Администрация Питерского муниципального района Саратовской области в соответствии со ст.39.11, ст. 39.12, ст.39.13 Земельного кодекса Российской Федерации от 25.10.2001 г.,</w:t>
      </w:r>
      <w:r>
        <w:rPr>
          <w:rFonts w:ascii="Times New Roman" w:eastAsia="Times New Roman" w:hAnsi="Times New Roman" w:cs="Times New Roman"/>
          <w:bCs/>
          <w:color w:val="auto"/>
          <w:sz w:val="28"/>
          <w:szCs w:val="28"/>
          <w:lang w:bidi="ar-SA"/>
        </w:rPr>
        <w:t xml:space="preserve"> Федеральным законом от 25 ноября 2001 года №137-ФЗ «О введении в действие Земельного кодекса Российской Федерации», </w:t>
      </w:r>
      <w:r>
        <w:rPr>
          <w:rFonts w:ascii="Times New Roman" w:eastAsia="Times New Roman" w:hAnsi="Times New Roman" w:cs="Times New Roman"/>
          <w:bCs/>
          <w:sz w:val="28"/>
          <w:szCs w:val="28"/>
          <w:lang w:bidi="ar-SA"/>
        </w:rPr>
        <w:t>Федеральным законом от 26.07.2006 №135-ФЗ "О защите конкуренции",</w:t>
      </w:r>
      <w:r>
        <w:rPr>
          <w:rFonts w:ascii="Times New Roman" w:eastAsia="Times New Roman" w:hAnsi="Times New Roman" w:cs="Times New Roman"/>
          <w:bCs/>
          <w:color w:val="333333"/>
          <w:sz w:val="28"/>
          <w:szCs w:val="28"/>
          <w:lang w:bidi="ar-SA"/>
        </w:rPr>
        <w:t xml:space="preserve"> </w:t>
      </w:r>
      <w:r>
        <w:rPr>
          <w:rFonts w:ascii="Times New Roman" w:eastAsia="Times New Roman" w:hAnsi="Times New Roman" w:cs="Times New Roman"/>
          <w:bCs/>
          <w:color w:val="auto"/>
          <w:sz w:val="28"/>
          <w:szCs w:val="28"/>
          <w:lang w:bidi="ar-SA"/>
        </w:rPr>
        <w:t>руководствуяс</w:t>
      </w:r>
      <w:r>
        <w:rPr>
          <w:rFonts w:ascii="Times New Roman" w:eastAsia="Times New Roman" w:hAnsi="Times New Roman" w:cs="Times New Roman"/>
          <w:bCs/>
          <w:color w:val="333333"/>
          <w:sz w:val="28"/>
          <w:szCs w:val="28"/>
          <w:lang w:bidi="ar-SA"/>
        </w:rPr>
        <w:t xml:space="preserve">ь </w:t>
      </w:r>
      <w:r>
        <w:rPr>
          <w:rFonts w:ascii="Times New Roman" w:eastAsia="Times New Roman" w:hAnsi="Times New Roman" w:cs="Times New Roman"/>
          <w:bCs/>
          <w:color w:val="auto"/>
          <w:sz w:val="28"/>
          <w:szCs w:val="28"/>
          <w:lang w:bidi="ar-SA"/>
        </w:rPr>
        <w:t xml:space="preserve">Уставом Питерского муниципального района, </w:t>
      </w:r>
      <w:r>
        <w:rPr>
          <w:rFonts w:ascii="Times New Roman" w:eastAsia="Times New Roman" w:hAnsi="Times New Roman" w:cs="Times New Roman"/>
          <w:bCs/>
          <w:sz w:val="28"/>
          <w:szCs w:val="28"/>
          <w:lang w:bidi="ar-SA"/>
        </w:rPr>
        <w:t>распоряжением администрации Питерского муниципального района Саратовской области от 22 мая 2024 г. №83-р «О проведении электронного аукциона на право заключения договоров аренды земельных участков»,</w:t>
      </w:r>
      <w:r>
        <w:rPr>
          <w:rFonts w:ascii="Times New Roman" w:eastAsia="Times New Roman" w:hAnsi="Times New Roman" w:cs="Times New Roman"/>
          <w:bCs/>
          <w:color w:val="auto"/>
          <w:sz w:val="28"/>
          <w:szCs w:val="28"/>
          <w:lang w:bidi="ar-SA"/>
        </w:rPr>
        <w:t xml:space="preserve"> объявляет о проведении электронного аукциона на право заключения договоров аренды земельных участков </w:t>
      </w:r>
      <w:r>
        <w:rPr>
          <w:rFonts w:ascii="Times New Roman" w:eastAsia="Times New Roman" w:hAnsi="Times New Roman" w:cs="Times New Roman"/>
          <w:b/>
          <w:bCs/>
          <w:sz w:val="28"/>
          <w:szCs w:val="28"/>
          <w:highlight w:val="white"/>
          <w:u w:val="single"/>
          <w:lang w:bidi="ar-SA"/>
        </w:rPr>
        <w:t>08.07.2024</w:t>
      </w:r>
      <w:r>
        <w:rPr>
          <w:rFonts w:ascii="Times New Roman" w:eastAsia="Times New Roman" w:hAnsi="Times New Roman" w:cs="Times New Roman"/>
          <w:b/>
          <w:bCs/>
          <w:sz w:val="28"/>
          <w:szCs w:val="28"/>
          <w:highlight w:val="white"/>
          <w:lang w:bidi="ar-SA"/>
        </w:rPr>
        <w:t xml:space="preserve"> </w:t>
      </w:r>
      <w:r>
        <w:rPr>
          <w:rFonts w:ascii="Times New Roman" w:eastAsia="Times New Roman" w:hAnsi="Times New Roman" w:cs="Times New Roman"/>
          <w:b/>
          <w:bCs/>
          <w:sz w:val="28"/>
          <w:szCs w:val="28"/>
          <w:highlight w:val="white"/>
          <w:u w:val="single"/>
          <w:lang w:bidi="ar-SA"/>
        </w:rPr>
        <w:t>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4983"/>
      </w:tblGrid>
      <w:tr w:rsidR="002C0160" w:rsidTr="00BD1972">
        <w:tc>
          <w:tcPr>
            <w:tcW w:w="2395" w:type="pct"/>
            <w:shd w:val="clear" w:color="auto" w:fill="auto"/>
          </w:tcPr>
          <w:p w:rsidR="002C0160" w:rsidRDefault="00F61E35">
            <w:pPr>
              <w:widowControl/>
              <w:spacing w:line="0" w:lineRule="atLeast"/>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Организатор аукциона</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Администрация Питерского муниципального района Саратовской области.</w:t>
            </w:r>
          </w:p>
        </w:tc>
      </w:tr>
      <w:tr w:rsidR="002C0160" w:rsidTr="00BD1972">
        <w:tc>
          <w:tcPr>
            <w:tcW w:w="239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Уполномоченный орган, реквизиты решения о проведении аукциона</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Администрация Питерского муниципального района Саратовской области.</w:t>
            </w:r>
          </w:p>
          <w:p w:rsidR="002C0160" w:rsidRDefault="00F61E35">
            <w:pPr>
              <w:widowControl/>
              <w:spacing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bidi="ar-SA"/>
              </w:rPr>
              <w:t>Распоряжение администрации Питерского муниципального района от 22 мая 2024 года № 83-р</w:t>
            </w:r>
          </w:p>
        </w:tc>
      </w:tr>
      <w:tr w:rsidR="002C0160" w:rsidTr="00BD1972">
        <w:tc>
          <w:tcPr>
            <w:tcW w:w="2395" w:type="pct"/>
            <w:shd w:val="clear" w:color="auto" w:fill="auto"/>
          </w:tcPr>
          <w:p w:rsidR="002C0160" w:rsidRDefault="00F61E35">
            <w:pPr>
              <w:widowControl/>
              <w:spacing w:line="0" w:lineRule="atLeast"/>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Место, дата, время проведения аукциона</w:t>
            </w:r>
          </w:p>
        </w:tc>
        <w:tc>
          <w:tcPr>
            <w:tcW w:w="2605" w:type="pct"/>
            <w:shd w:val="clear" w:color="auto" w:fill="auto"/>
          </w:tcPr>
          <w:p w:rsidR="002C0160" w:rsidRDefault="00F61E35">
            <w:pPr>
              <w:widowControl/>
              <w:jc w:val="both"/>
              <w:rPr>
                <w:rFonts w:ascii="Calibri" w:eastAsia="Calibri" w:hAnsi="Calibri" w:cs="Times New Roman"/>
                <w:color w:val="auto"/>
                <w:sz w:val="26"/>
                <w:szCs w:val="26"/>
              </w:rPr>
            </w:pPr>
            <w:r>
              <w:rPr>
                <w:rFonts w:ascii="Times New Roman" w:eastAsia="Calibri" w:hAnsi="Times New Roman" w:cs="Times New Roman"/>
                <w:color w:val="auto"/>
                <w:sz w:val="26"/>
                <w:szCs w:val="26"/>
                <w:highlight w:val="white"/>
                <w:lang w:eastAsia="en-US" w:bidi="ar-SA"/>
              </w:rPr>
              <w:t>08 июля 2024</w:t>
            </w:r>
            <w:r>
              <w:rPr>
                <w:rFonts w:ascii="Times New Roman" w:eastAsia="Calibri" w:hAnsi="Times New Roman" w:cs="Times New Roman"/>
                <w:color w:val="auto"/>
                <w:sz w:val="26"/>
                <w:szCs w:val="26"/>
                <w:lang w:eastAsia="en-US" w:bidi="ar-SA"/>
              </w:rPr>
              <w:t xml:space="preserve"> г. в 11 часов 00 минут (по московскому времени) на электронной площадке Сбербанк-АСТ</w:t>
            </w:r>
            <w:r>
              <w:rPr>
                <w:rFonts w:ascii="Calibri" w:eastAsia="Calibri" w:hAnsi="Calibri" w:cs="Times New Roman"/>
                <w:color w:val="auto"/>
                <w:sz w:val="26"/>
                <w:szCs w:val="26"/>
                <w:lang w:eastAsia="en-US" w:bidi="ar-SA"/>
              </w:rPr>
              <w:t xml:space="preserve"> </w:t>
            </w:r>
            <w:r w:rsidRPr="00BD1972">
              <w:rPr>
                <w:rFonts w:ascii="Times New Roman" w:eastAsia="Calibri" w:hAnsi="Times New Roman" w:cs="Times New Roman"/>
                <w:color w:val="auto"/>
                <w:sz w:val="26"/>
                <w:szCs w:val="26"/>
                <w:lang w:eastAsia="en-US" w:bidi="ar-SA"/>
              </w:rPr>
              <w:t>(http://www.sberbank-ast.ru).</w:t>
            </w:r>
          </w:p>
        </w:tc>
      </w:tr>
      <w:tr w:rsidR="002C0160" w:rsidTr="00BD1972">
        <w:trPr>
          <w:trHeight w:val="850"/>
        </w:trPr>
        <w:tc>
          <w:tcPr>
            <w:tcW w:w="239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Предмет аукциона (местоположение, площадь, кадастровый номер, права, об ограничениях этих прав, разрешенное использование, категория земель).</w:t>
            </w:r>
          </w:p>
          <w:p w:rsidR="002C0160" w:rsidRDefault="002C0160">
            <w:pPr>
              <w:widowControl/>
              <w:spacing w:line="0" w:lineRule="atLeast"/>
              <w:jc w:val="both"/>
              <w:rPr>
                <w:rFonts w:ascii="Times New Roman" w:eastAsia="Times New Roman" w:hAnsi="Times New Roman" w:cs="Times New Roman"/>
                <w:b/>
                <w:color w:val="auto"/>
                <w:sz w:val="26"/>
                <w:szCs w:val="26"/>
              </w:rPr>
            </w:pPr>
          </w:p>
        </w:tc>
        <w:tc>
          <w:tcPr>
            <w:tcW w:w="2605" w:type="pct"/>
            <w:shd w:val="clear" w:color="auto" w:fill="auto"/>
          </w:tcPr>
          <w:p w:rsidR="002C0160" w:rsidRDefault="00F61E35">
            <w:pPr>
              <w:widowControl/>
              <w:shd w:val="clear" w:color="auto" w:fill="FFFFFF"/>
              <w:ind w:left="34"/>
              <w:jc w:val="both"/>
              <w:rPr>
                <w:rFonts w:ascii="Times New Roman" w:eastAsia="Times New Roman" w:hAnsi="Times New Roman" w:cs="Times New Roman"/>
                <w:sz w:val="26"/>
                <w:szCs w:val="26"/>
                <w:shd w:val="clear" w:color="auto" w:fill="FFFFFF"/>
              </w:rPr>
            </w:pPr>
            <w:r>
              <w:rPr>
                <w:rFonts w:ascii="Times New Roman" w:eastAsia="Calibri" w:hAnsi="Times New Roman" w:cs="Times New Roman"/>
                <w:b/>
                <w:sz w:val="26"/>
                <w:szCs w:val="26"/>
                <w:lang w:eastAsia="en-US" w:bidi="ar-SA"/>
              </w:rPr>
              <w:t>Лот № 1</w:t>
            </w:r>
            <w:r>
              <w:rPr>
                <w:rFonts w:ascii="Times New Roman" w:eastAsia="Times New Roman" w:hAnsi="Times New Roman" w:cs="Times New Roman"/>
                <w:b/>
                <w:color w:val="auto"/>
                <w:sz w:val="26"/>
                <w:szCs w:val="26"/>
                <w:lang w:bidi="ar-SA"/>
              </w:rPr>
              <w:t xml:space="preserve">: </w:t>
            </w:r>
            <w:r>
              <w:rPr>
                <w:rFonts w:ascii="Times New Roman" w:eastAsia="Times New Roman" w:hAnsi="Times New Roman" w:cs="Times New Roman"/>
                <w:color w:val="auto"/>
                <w:sz w:val="26"/>
                <w:szCs w:val="26"/>
                <w:lang w:bidi="ar-SA"/>
              </w:rPr>
              <w:t>земельный участок из земель, государственная собственность на которые не разграничена,</w:t>
            </w:r>
            <w:r>
              <w:rPr>
                <w:rFonts w:ascii="Times New Roman" w:eastAsia="Times New Roman" w:hAnsi="Times New Roman" w:cs="Times New Roman"/>
                <w:sz w:val="26"/>
                <w:szCs w:val="26"/>
                <w:lang w:bidi="ar-SA"/>
              </w:rPr>
              <w:t xml:space="preserve"> категория земель сельскохозяйственного назначения, вид разрешенного использования: рыбоводство</w:t>
            </w:r>
            <w:r>
              <w:rPr>
                <w:rFonts w:ascii="Times New Roman" w:eastAsia="Times New Roman" w:hAnsi="Times New Roman" w:cs="Times New Roman"/>
                <w:sz w:val="26"/>
                <w:szCs w:val="26"/>
                <w:shd w:val="clear" w:color="auto" w:fill="FFFFFF"/>
                <w:lang w:bidi="ar-SA"/>
              </w:rPr>
              <w:t xml:space="preserve">, </w:t>
            </w:r>
            <w:r>
              <w:rPr>
                <w:rFonts w:ascii="Times New Roman" w:eastAsia="Times New Roman" w:hAnsi="Times New Roman" w:cs="Times New Roman"/>
                <w:sz w:val="26"/>
                <w:szCs w:val="26"/>
                <w:lang w:bidi="ar-SA"/>
              </w:rPr>
              <w:t xml:space="preserve">с кадастровым номером </w:t>
            </w:r>
            <w:r>
              <w:rPr>
                <w:rFonts w:ascii="Times New Roman" w:eastAsia="Times New Roman" w:hAnsi="Times New Roman" w:cs="Times New Roman"/>
                <w:sz w:val="26"/>
                <w:szCs w:val="26"/>
                <w:shd w:val="clear" w:color="auto" w:fill="F8F9FA"/>
                <w:lang w:bidi="ar-SA"/>
              </w:rPr>
              <w:t>64:26:110601:246</w:t>
            </w:r>
            <w:r>
              <w:rPr>
                <w:rFonts w:ascii="Times New Roman" w:eastAsia="Times New Roman" w:hAnsi="Times New Roman" w:cs="Times New Roman"/>
                <w:sz w:val="26"/>
                <w:szCs w:val="26"/>
                <w:lang w:bidi="ar-SA"/>
              </w:rPr>
              <w:t>, общей площадью 71213</w:t>
            </w:r>
            <w:r>
              <w:rPr>
                <w:rFonts w:ascii="Times New Roman" w:eastAsia="Times New Roman" w:hAnsi="Times New Roman" w:cs="Times New Roman"/>
                <w:sz w:val="26"/>
                <w:szCs w:val="26"/>
                <w:shd w:val="clear" w:color="auto" w:fill="FFFFFF"/>
                <w:lang w:bidi="ar-SA"/>
              </w:rPr>
              <w:t xml:space="preserve"> </w:t>
            </w:r>
            <w:r>
              <w:rPr>
                <w:rFonts w:ascii="Times New Roman" w:eastAsia="Times New Roman" w:hAnsi="Times New Roman" w:cs="Times New Roman"/>
                <w:sz w:val="26"/>
                <w:szCs w:val="26"/>
                <w:lang w:bidi="ar-SA"/>
              </w:rPr>
              <w:t xml:space="preserve">квадратных метров, расположенный по адресу: </w:t>
            </w:r>
            <w:r>
              <w:rPr>
                <w:rFonts w:ascii="Times New Roman" w:eastAsia="Times New Roman" w:hAnsi="Times New Roman" w:cs="Times New Roman"/>
                <w:sz w:val="26"/>
                <w:szCs w:val="26"/>
                <w:shd w:val="clear" w:color="auto" w:fill="F8F9FA"/>
                <w:lang w:bidi="ar-SA"/>
              </w:rPr>
              <w:t>Саратовская область, Питерский район, территория Малоузенского муниципального образования, 500 метров юго-восточнее жд. ст. Малоузенск. С</w:t>
            </w:r>
            <w:r>
              <w:rPr>
                <w:rFonts w:ascii="Times New Roman" w:eastAsia="Calibri" w:hAnsi="Times New Roman" w:cs="Times New Roman"/>
                <w:sz w:val="26"/>
                <w:szCs w:val="26"/>
                <w:lang w:eastAsia="en-US" w:bidi="ar-SA"/>
              </w:rPr>
              <w:t>рок аренды – 10 лет</w:t>
            </w:r>
            <w:r>
              <w:rPr>
                <w:rFonts w:ascii="Times New Roman" w:eastAsia="Times New Roman" w:hAnsi="Times New Roman" w:cs="Times New Roman"/>
                <w:sz w:val="26"/>
                <w:szCs w:val="26"/>
                <w:shd w:val="clear" w:color="auto" w:fill="F8F9FA"/>
                <w:lang w:bidi="ar-SA"/>
              </w:rPr>
              <w:t>.</w:t>
            </w:r>
          </w:p>
          <w:p w:rsidR="002C0160" w:rsidRDefault="00F61E35">
            <w:pPr>
              <w:widowControl/>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bidi="ar-SA"/>
              </w:rPr>
              <w:t xml:space="preserve">Ограничений (обременений) прав на </w:t>
            </w:r>
            <w:r>
              <w:rPr>
                <w:rFonts w:ascii="Times New Roman" w:eastAsia="Calibri" w:hAnsi="Times New Roman" w:cs="Times New Roman"/>
                <w:color w:val="auto"/>
                <w:sz w:val="26"/>
                <w:szCs w:val="26"/>
                <w:lang w:eastAsia="en-US" w:bidi="ar-SA"/>
              </w:rPr>
              <w:lastRenderedPageBreak/>
              <w:t>использование земельного участка нет.</w:t>
            </w:r>
          </w:p>
          <w:p w:rsidR="002C0160" w:rsidRDefault="00F61E35">
            <w:pPr>
              <w:widowControl/>
              <w:shd w:val="clear" w:color="auto" w:fill="FFFFFF"/>
              <w:ind w:left="34"/>
              <w:jc w:val="both"/>
              <w:rPr>
                <w:rFonts w:ascii="Times New Roman" w:eastAsia="Times New Roman" w:hAnsi="Times New Roman" w:cs="Times New Roman"/>
                <w:sz w:val="26"/>
                <w:szCs w:val="26"/>
                <w:shd w:val="clear" w:color="auto" w:fill="FFFFFF"/>
              </w:rPr>
            </w:pPr>
            <w:r>
              <w:rPr>
                <w:rFonts w:ascii="Times New Roman" w:eastAsia="Calibri" w:hAnsi="Times New Roman" w:cs="Times New Roman"/>
                <w:b/>
                <w:sz w:val="26"/>
                <w:szCs w:val="26"/>
                <w:lang w:eastAsia="en-US" w:bidi="ar-SA"/>
              </w:rPr>
              <w:t xml:space="preserve"> Лот № 2</w:t>
            </w:r>
            <w:r>
              <w:rPr>
                <w:rFonts w:ascii="Times New Roman" w:eastAsia="Calibri" w:hAnsi="Times New Roman" w:cs="Times New Roman"/>
                <w:sz w:val="26"/>
                <w:szCs w:val="26"/>
                <w:lang w:eastAsia="en-US" w:bidi="ar-SA"/>
              </w:rPr>
              <w:t xml:space="preserve"> </w:t>
            </w:r>
            <w:r>
              <w:rPr>
                <w:rFonts w:ascii="Times New Roman" w:eastAsia="Times New Roman" w:hAnsi="Times New Roman" w:cs="Times New Roman"/>
                <w:color w:val="auto"/>
                <w:sz w:val="26"/>
                <w:szCs w:val="26"/>
                <w:lang w:bidi="ar-SA"/>
              </w:rPr>
              <w:t>земельный участок из земель, государственная собственность на которые не разграничена,</w:t>
            </w:r>
            <w:r>
              <w:rPr>
                <w:rFonts w:ascii="Times New Roman" w:eastAsia="Times New Roman" w:hAnsi="Times New Roman" w:cs="Times New Roman"/>
                <w:sz w:val="26"/>
                <w:szCs w:val="26"/>
                <w:lang w:bidi="ar-SA"/>
              </w:rPr>
              <w:t xml:space="preserve"> категория земель </w:t>
            </w:r>
            <w:r>
              <w:rPr>
                <w:rFonts w:ascii="Times New Roman" w:hAnsi="Times New Roman" w:cs="Times New Roman"/>
                <w:sz w:val="26"/>
                <w:szCs w:val="26"/>
              </w:rPr>
              <w:t>сельскохозяйственного назначения</w:t>
            </w:r>
            <w:r>
              <w:rPr>
                <w:rFonts w:ascii="Times New Roman" w:eastAsia="Times New Roman" w:hAnsi="Times New Roman" w:cs="Times New Roman"/>
                <w:sz w:val="26"/>
                <w:szCs w:val="26"/>
                <w:lang w:bidi="ar-SA"/>
              </w:rPr>
              <w:t xml:space="preserve">, вид разрешенного использования: </w:t>
            </w:r>
            <w:r>
              <w:rPr>
                <w:rFonts w:ascii="Times New Roman" w:eastAsia="Times New Roman" w:hAnsi="Times New Roman" w:cs="Times New Roman"/>
                <w:sz w:val="26"/>
                <w:szCs w:val="26"/>
                <w:shd w:val="clear" w:color="auto" w:fill="FFFFFF"/>
                <w:lang w:bidi="ar-SA"/>
              </w:rPr>
              <w:t xml:space="preserve">рыбоводство, </w:t>
            </w:r>
            <w:r>
              <w:rPr>
                <w:rFonts w:ascii="Times New Roman" w:eastAsia="Times New Roman" w:hAnsi="Times New Roman" w:cs="Times New Roman"/>
                <w:sz w:val="26"/>
                <w:szCs w:val="26"/>
                <w:lang w:bidi="ar-SA"/>
              </w:rPr>
              <w:t xml:space="preserve">с кадастровым номером </w:t>
            </w:r>
            <w:r>
              <w:rPr>
                <w:rFonts w:ascii="Times New Roman" w:eastAsia="Times New Roman" w:hAnsi="Times New Roman" w:cs="Times New Roman"/>
                <w:sz w:val="26"/>
                <w:szCs w:val="26"/>
                <w:shd w:val="clear" w:color="auto" w:fill="F8F9FA"/>
                <w:lang w:bidi="ar-SA"/>
              </w:rPr>
              <w:t>64:26:080202:122</w:t>
            </w:r>
            <w:r>
              <w:rPr>
                <w:rFonts w:ascii="Times New Roman" w:eastAsia="Times New Roman" w:hAnsi="Times New Roman" w:cs="Times New Roman"/>
                <w:sz w:val="26"/>
                <w:szCs w:val="26"/>
                <w:lang w:bidi="ar-SA"/>
              </w:rPr>
              <w:t>, общей площадью 123804</w:t>
            </w:r>
            <w:r>
              <w:rPr>
                <w:rFonts w:ascii="Times New Roman" w:eastAsia="Times New Roman" w:hAnsi="Times New Roman" w:cs="Times New Roman"/>
                <w:sz w:val="26"/>
                <w:szCs w:val="26"/>
                <w:shd w:val="clear" w:color="auto" w:fill="FFFFFF"/>
                <w:lang w:bidi="ar-SA"/>
              </w:rPr>
              <w:t xml:space="preserve"> </w:t>
            </w:r>
            <w:r>
              <w:rPr>
                <w:rFonts w:ascii="Times New Roman" w:eastAsia="Times New Roman" w:hAnsi="Times New Roman" w:cs="Times New Roman"/>
                <w:sz w:val="26"/>
                <w:szCs w:val="26"/>
                <w:lang w:bidi="ar-SA"/>
              </w:rPr>
              <w:t xml:space="preserve">квадратных метров, расположенный по адресу: </w:t>
            </w:r>
            <w:r>
              <w:rPr>
                <w:rFonts w:ascii="Times New Roman" w:eastAsia="Times New Roman" w:hAnsi="Times New Roman" w:cs="Times New Roman"/>
                <w:sz w:val="26"/>
                <w:szCs w:val="26"/>
                <w:shd w:val="clear" w:color="auto" w:fill="F8F9FA"/>
                <w:lang w:bidi="ar-SA"/>
              </w:rPr>
              <w:t>Саратовская область, Питерский район, Питерское муниципальное образование, 8,1 км северо-западнее ст. Питерка. С</w:t>
            </w:r>
            <w:r>
              <w:rPr>
                <w:rFonts w:ascii="Times New Roman" w:eastAsia="Calibri" w:hAnsi="Times New Roman" w:cs="Times New Roman"/>
                <w:sz w:val="26"/>
                <w:szCs w:val="26"/>
                <w:lang w:eastAsia="en-US" w:bidi="ar-SA"/>
              </w:rPr>
              <w:t>рок аренды – 10 лет</w:t>
            </w:r>
            <w:r>
              <w:rPr>
                <w:rFonts w:ascii="Times New Roman" w:eastAsia="Times New Roman" w:hAnsi="Times New Roman" w:cs="Times New Roman"/>
                <w:sz w:val="26"/>
                <w:szCs w:val="26"/>
                <w:shd w:val="clear" w:color="auto" w:fill="F8F9FA"/>
                <w:lang w:bidi="ar-SA"/>
              </w:rPr>
              <w:t>.</w:t>
            </w:r>
          </w:p>
          <w:p w:rsidR="002C0160" w:rsidRDefault="00F61E35" w:rsidP="00BD1972">
            <w:pPr>
              <w:widowControl/>
              <w:jc w:val="both"/>
              <w:rPr>
                <w:rFonts w:ascii="Times New Roman" w:eastAsia="Times New Roman" w:hAnsi="Times New Roman" w:cs="Times New Roman"/>
                <w:color w:val="auto"/>
                <w:sz w:val="26"/>
                <w:szCs w:val="26"/>
              </w:rPr>
            </w:pPr>
            <w:r>
              <w:rPr>
                <w:rFonts w:ascii="Times New Roman" w:eastAsia="Calibri" w:hAnsi="Times New Roman" w:cs="Times New Roman"/>
                <w:color w:val="auto"/>
                <w:sz w:val="26"/>
                <w:szCs w:val="26"/>
                <w:lang w:eastAsia="en-US" w:bidi="ar-SA"/>
              </w:rPr>
              <w:t>Ограничения (обременения) прав на использование земельного участка предусмотрены в соответствии со ст. 56 Земельного кодекса Российской Федерации.</w:t>
            </w:r>
            <w:r>
              <w:rPr>
                <w:rFonts w:ascii="Times New Roman" w:eastAsia="Calibri" w:hAnsi="Times New Roman" w:cs="Times New Roman"/>
                <w:b/>
                <w:sz w:val="26"/>
                <w:szCs w:val="26"/>
                <w:lang w:eastAsia="en-US" w:bidi="ar-SA"/>
              </w:rPr>
              <w:t xml:space="preserve"> </w:t>
            </w:r>
          </w:p>
        </w:tc>
      </w:tr>
      <w:tr w:rsidR="002C0160" w:rsidTr="00BD1972">
        <w:tc>
          <w:tcPr>
            <w:tcW w:w="239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bCs/>
                <w:color w:val="auto"/>
                <w:sz w:val="26"/>
                <w:szCs w:val="26"/>
                <w:lang w:bidi="ar-SA"/>
              </w:rPr>
              <w:lastRenderedPageBreak/>
              <w:t>Начальная цена ежегодного размера арендной платы за земельные участки</w:t>
            </w:r>
          </w:p>
        </w:tc>
        <w:tc>
          <w:tcPr>
            <w:tcW w:w="2605" w:type="pct"/>
            <w:shd w:val="clear" w:color="auto" w:fill="auto"/>
          </w:tcPr>
          <w:p w:rsidR="002C0160" w:rsidRDefault="00F61E35">
            <w:pPr>
              <w:widowControl/>
              <w:shd w:val="clear" w:color="auto" w:fill="FFFFFF"/>
              <w:ind w:left="34" w:hanging="34"/>
              <w:jc w:val="both"/>
              <w:rPr>
                <w:rFonts w:ascii="Times New Roman" w:eastAsia="Calibri" w:hAnsi="Times New Roman" w:cs="Times New Roman"/>
                <w:sz w:val="26"/>
                <w:szCs w:val="26"/>
              </w:rPr>
            </w:pPr>
            <w:r>
              <w:rPr>
                <w:rFonts w:ascii="Times New Roman" w:eastAsia="Times New Roman" w:hAnsi="Times New Roman" w:cs="Times New Roman"/>
                <w:b/>
                <w:sz w:val="26"/>
                <w:szCs w:val="26"/>
                <w:lang w:bidi="ar-SA"/>
              </w:rPr>
              <w:t>Лот № 1</w:t>
            </w:r>
            <w:r>
              <w:rPr>
                <w:rFonts w:ascii="Times New Roman" w:eastAsia="Times New Roman" w:hAnsi="Times New Roman" w:cs="Times New Roman"/>
                <w:sz w:val="26"/>
                <w:szCs w:val="26"/>
                <w:lang w:bidi="ar-SA"/>
              </w:rPr>
              <w:t xml:space="preserve"> </w:t>
            </w:r>
            <w:r>
              <w:rPr>
                <w:rFonts w:ascii="Times New Roman" w:eastAsia="Calibri" w:hAnsi="Times New Roman" w:cs="Times New Roman"/>
                <w:color w:val="auto"/>
                <w:sz w:val="26"/>
                <w:szCs w:val="26"/>
                <w:lang w:eastAsia="en-US" w:bidi="ar-SA"/>
              </w:rPr>
              <w:t>1281</w:t>
            </w:r>
            <w:r>
              <w:rPr>
                <w:rFonts w:ascii="Times New Roman" w:eastAsia="Times New Roman" w:hAnsi="Times New Roman" w:cs="Times New Roman"/>
                <w:sz w:val="26"/>
                <w:szCs w:val="26"/>
                <w:lang w:bidi="ar-SA"/>
              </w:rPr>
              <w:t xml:space="preserve"> (одна тысяча двести восемьдесят один) рубль 83 копейки;</w:t>
            </w:r>
          </w:p>
          <w:p w:rsidR="002C0160" w:rsidRDefault="00F61E35">
            <w:pPr>
              <w:widowControl/>
              <w:shd w:val="clear" w:color="auto" w:fill="FFFFFF"/>
              <w:ind w:left="34" w:hanging="34"/>
              <w:jc w:val="both"/>
              <w:rPr>
                <w:rFonts w:ascii="Times New Roman" w:eastAsia="Calibri" w:hAnsi="Times New Roman" w:cs="Times New Roman"/>
                <w:sz w:val="26"/>
                <w:szCs w:val="26"/>
              </w:rPr>
            </w:pPr>
            <w:r>
              <w:rPr>
                <w:rFonts w:ascii="Times New Roman" w:eastAsia="Times New Roman" w:hAnsi="Times New Roman" w:cs="Times New Roman"/>
                <w:b/>
                <w:sz w:val="26"/>
                <w:szCs w:val="26"/>
                <w:lang w:bidi="ar-SA"/>
              </w:rPr>
              <w:t>Лот № 2</w:t>
            </w:r>
            <w:r>
              <w:rPr>
                <w:rFonts w:ascii="Times New Roman" w:eastAsia="Times New Roman" w:hAnsi="Times New Roman" w:cs="Times New Roman"/>
                <w:sz w:val="26"/>
                <w:szCs w:val="26"/>
                <w:lang w:bidi="ar-SA"/>
              </w:rPr>
              <w:t xml:space="preserve"> 2228</w:t>
            </w:r>
            <w:r>
              <w:rPr>
                <w:rFonts w:ascii="Times New Roman" w:eastAsia="Calibri" w:hAnsi="Times New Roman" w:cs="Times New Roman"/>
                <w:color w:val="auto"/>
                <w:sz w:val="26"/>
                <w:szCs w:val="26"/>
                <w:lang w:eastAsia="en-US" w:bidi="ar-SA"/>
              </w:rPr>
              <w:t xml:space="preserve"> </w:t>
            </w:r>
            <w:r>
              <w:rPr>
                <w:rFonts w:ascii="Times New Roman" w:eastAsia="Times New Roman" w:hAnsi="Times New Roman" w:cs="Times New Roman"/>
                <w:sz w:val="26"/>
                <w:szCs w:val="26"/>
                <w:lang w:bidi="ar-SA"/>
              </w:rPr>
              <w:t>(две тысячи двести двадцать восемь) рублей 47 копеек</w:t>
            </w:r>
            <w:r>
              <w:rPr>
                <w:rFonts w:ascii="Times New Roman" w:eastAsia="Calibri" w:hAnsi="Times New Roman" w:cs="Times New Roman"/>
                <w:sz w:val="26"/>
                <w:szCs w:val="26"/>
                <w:lang w:eastAsia="en-US" w:bidi="ar-SA"/>
              </w:rPr>
              <w:t>.</w:t>
            </w:r>
          </w:p>
        </w:tc>
      </w:tr>
      <w:tr w:rsidR="002C0160" w:rsidTr="00BD1972">
        <w:tc>
          <w:tcPr>
            <w:tcW w:w="2395" w:type="pct"/>
            <w:shd w:val="clear" w:color="auto" w:fill="auto"/>
          </w:tcPr>
          <w:p w:rsidR="002C0160" w:rsidRDefault="00F61E35">
            <w:pPr>
              <w:widowControl/>
              <w:spacing w:line="0" w:lineRule="atLeast"/>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Шаг аукциона</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3% от начальной цены ежегодной арендной платы:</w:t>
            </w:r>
          </w:p>
          <w:p w:rsidR="002C0160" w:rsidRDefault="00F61E35">
            <w:pPr>
              <w:widowControl/>
              <w:spacing w:line="0" w:lineRule="atLeas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bidi="ar-SA"/>
              </w:rPr>
              <w:t>Лот № 1</w:t>
            </w:r>
            <w:r>
              <w:rPr>
                <w:rFonts w:ascii="Times New Roman" w:eastAsia="Times New Roman" w:hAnsi="Times New Roman" w:cs="Times New Roman"/>
                <w:sz w:val="26"/>
                <w:szCs w:val="26"/>
                <w:lang w:bidi="ar-SA"/>
              </w:rPr>
              <w:t xml:space="preserve"> 38 (тридцать восемь) рублей 45 копеек;</w:t>
            </w:r>
          </w:p>
          <w:p w:rsidR="002C0160" w:rsidRDefault="00F61E35">
            <w:pPr>
              <w:widowControl/>
              <w:spacing w:line="0" w:lineRule="atLeas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bidi="ar-SA"/>
              </w:rPr>
              <w:t>Лот № 2</w:t>
            </w:r>
            <w:r>
              <w:rPr>
                <w:rFonts w:ascii="Times New Roman" w:eastAsia="Times New Roman" w:hAnsi="Times New Roman" w:cs="Times New Roman"/>
                <w:sz w:val="26"/>
                <w:szCs w:val="26"/>
                <w:lang w:bidi="ar-SA"/>
              </w:rPr>
              <w:t xml:space="preserve"> 66 (шестьдесят шесть) рублей 85 копеек.</w:t>
            </w:r>
          </w:p>
        </w:tc>
      </w:tr>
      <w:tr w:rsidR="002C0160" w:rsidTr="00BD1972">
        <w:tc>
          <w:tcPr>
            <w:tcW w:w="239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Порядок, место, дата и время начала и окончания приема заявок</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Заявка на участие</w:t>
            </w:r>
            <w:r>
              <w:rPr>
                <w:rFonts w:ascii="Times New Roman" w:eastAsia="Times New Roman" w:hAnsi="Times New Roman" w:cs="Times New Roman"/>
                <w:b/>
                <w:color w:val="auto"/>
                <w:sz w:val="26"/>
                <w:szCs w:val="26"/>
                <w:lang w:bidi="ar-SA"/>
              </w:rPr>
              <w:t xml:space="preserve"> </w:t>
            </w:r>
            <w:r>
              <w:rPr>
                <w:rFonts w:ascii="Times New Roman" w:eastAsia="Times New Roman" w:hAnsi="Times New Roman" w:cs="Times New Roman"/>
                <w:color w:val="auto"/>
                <w:sz w:val="26"/>
                <w:szCs w:val="26"/>
                <w:lang w:bidi="ar-SA"/>
              </w:rPr>
              <w:t>в аукционе предоставляется претендентом или его полномочным представителем в электронном виде на электронной площадке Сбербанк-АСТ (</w:t>
            </w:r>
            <w:r w:rsidRPr="00BD1972">
              <w:rPr>
                <w:rFonts w:ascii="Times New Roman" w:eastAsia="Times New Roman" w:hAnsi="Times New Roman" w:cs="Times New Roman"/>
                <w:color w:val="auto"/>
                <w:sz w:val="26"/>
                <w:szCs w:val="26"/>
                <w:lang w:bidi="ar-SA"/>
              </w:rPr>
              <w:t>http://www.sberbank-ast.ru</w:t>
            </w:r>
            <w:r>
              <w:rPr>
                <w:rFonts w:ascii="Times New Roman" w:eastAsia="Times New Roman" w:hAnsi="Times New Roman" w:cs="Times New Roman"/>
                <w:color w:val="auto"/>
                <w:sz w:val="26"/>
                <w:szCs w:val="26"/>
                <w:lang w:bidi="ar-SA"/>
              </w:rPr>
              <w:t>). Одно лицо имеет право подать только одну заявку.</w:t>
            </w:r>
          </w:p>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Заявки принимаются с 09.00 часов 03 июня 2024 года до 16.00 часов 02 июля 2024 года (по московскому времени).</w:t>
            </w:r>
          </w:p>
        </w:tc>
      </w:tr>
      <w:tr w:rsidR="002C0160" w:rsidTr="00BD1972">
        <w:tc>
          <w:tcPr>
            <w:tcW w:w="2395" w:type="pct"/>
            <w:shd w:val="clear" w:color="auto" w:fill="auto"/>
          </w:tcPr>
          <w:p w:rsidR="002C0160" w:rsidRDefault="00F61E35">
            <w:pPr>
              <w:widowControl/>
              <w:spacing w:line="0" w:lineRule="atLeast"/>
              <w:rPr>
                <w:rFonts w:ascii="Times New Roman" w:eastAsia="Times New Roman" w:hAnsi="Times New Roman" w:cs="Times New Roman"/>
                <w:b/>
                <w:color w:val="auto"/>
                <w:sz w:val="26"/>
                <w:szCs w:val="26"/>
              </w:rPr>
            </w:pPr>
            <w:r>
              <w:rPr>
                <w:rFonts w:ascii="Times New Roman" w:eastAsia="Times New Roman" w:hAnsi="Times New Roman" w:cs="Times New Roman"/>
                <w:b/>
                <w:bCs/>
                <w:color w:val="auto"/>
                <w:sz w:val="26"/>
                <w:szCs w:val="26"/>
                <w:lang w:bidi="ar-SA"/>
              </w:rPr>
              <w:t>Размер задатка</w:t>
            </w:r>
          </w:p>
        </w:tc>
        <w:tc>
          <w:tcPr>
            <w:tcW w:w="2605" w:type="pct"/>
            <w:shd w:val="clear" w:color="auto" w:fill="auto"/>
          </w:tcPr>
          <w:p w:rsidR="002C0160" w:rsidRDefault="00F61E35">
            <w:pPr>
              <w:widowControl/>
              <w:tabs>
                <w:tab w:val="left" w:pos="993"/>
              </w:tabs>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100% начальной ежегодной арендной платы:</w:t>
            </w:r>
          </w:p>
          <w:p w:rsidR="002C0160" w:rsidRDefault="00F61E35">
            <w:pPr>
              <w:widowControl/>
              <w:shd w:val="clear" w:color="auto" w:fill="FFFFFF"/>
              <w:ind w:left="34" w:hanging="34"/>
              <w:jc w:val="both"/>
              <w:rPr>
                <w:rFonts w:ascii="Times New Roman" w:eastAsia="Calibri" w:hAnsi="Times New Roman" w:cs="Times New Roman"/>
                <w:sz w:val="26"/>
                <w:szCs w:val="26"/>
              </w:rPr>
            </w:pPr>
            <w:r>
              <w:rPr>
                <w:rFonts w:ascii="Times New Roman" w:eastAsia="Times New Roman" w:hAnsi="Times New Roman" w:cs="Times New Roman"/>
                <w:b/>
                <w:sz w:val="26"/>
                <w:szCs w:val="26"/>
                <w:lang w:bidi="ar-SA"/>
              </w:rPr>
              <w:t>Лот № 1</w:t>
            </w:r>
            <w:r>
              <w:rPr>
                <w:rFonts w:ascii="Times New Roman" w:eastAsia="Times New Roman" w:hAnsi="Times New Roman" w:cs="Times New Roman"/>
                <w:sz w:val="26"/>
                <w:szCs w:val="26"/>
                <w:lang w:bidi="ar-SA"/>
              </w:rPr>
              <w:t xml:space="preserve"> </w:t>
            </w:r>
            <w:r>
              <w:rPr>
                <w:rFonts w:ascii="Times New Roman" w:eastAsia="Calibri" w:hAnsi="Times New Roman" w:cs="Times New Roman"/>
                <w:color w:val="auto"/>
                <w:sz w:val="26"/>
                <w:szCs w:val="26"/>
                <w:lang w:eastAsia="en-US" w:bidi="ar-SA"/>
              </w:rPr>
              <w:t>1281</w:t>
            </w:r>
            <w:r>
              <w:rPr>
                <w:rFonts w:ascii="Times New Roman" w:eastAsia="Times New Roman" w:hAnsi="Times New Roman" w:cs="Times New Roman"/>
                <w:sz w:val="26"/>
                <w:szCs w:val="26"/>
                <w:lang w:bidi="ar-SA"/>
              </w:rPr>
              <w:t xml:space="preserve"> (одна тысяча двести восемьдесят один) рубль 83 копейки;</w:t>
            </w:r>
          </w:p>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b/>
                <w:sz w:val="26"/>
                <w:szCs w:val="26"/>
                <w:lang w:bidi="ar-SA"/>
              </w:rPr>
              <w:t>Лот № 2</w:t>
            </w:r>
            <w:r>
              <w:rPr>
                <w:rFonts w:ascii="Times New Roman" w:eastAsia="Times New Roman" w:hAnsi="Times New Roman" w:cs="Times New Roman"/>
                <w:sz w:val="26"/>
                <w:szCs w:val="26"/>
                <w:lang w:bidi="ar-SA"/>
              </w:rPr>
              <w:t xml:space="preserve"> 2228</w:t>
            </w:r>
            <w:r>
              <w:rPr>
                <w:rFonts w:ascii="Times New Roman" w:eastAsia="Calibri" w:hAnsi="Times New Roman" w:cs="Times New Roman"/>
                <w:color w:val="auto"/>
                <w:sz w:val="26"/>
                <w:szCs w:val="26"/>
                <w:lang w:eastAsia="en-US" w:bidi="ar-SA"/>
              </w:rPr>
              <w:t xml:space="preserve"> </w:t>
            </w:r>
            <w:r>
              <w:rPr>
                <w:rFonts w:ascii="Times New Roman" w:eastAsia="Times New Roman" w:hAnsi="Times New Roman" w:cs="Times New Roman"/>
                <w:sz w:val="26"/>
                <w:szCs w:val="26"/>
                <w:lang w:bidi="ar-SA"/>
              </w:rPr>
              <w:t>(две тысячи двести двадцать восемь) рублей 47 копеек</w:t>
            </w:r>
            <w:r>
              <w:rPr>
                <w:rFonts w:ascii="Times New Roman" w:eastAsia="Calibri" w:hAnsi="Times New Roman" w:cs="Times New Roman"/>
                <w:sz w:val="26"/>
                <w:szCs w:val="26"/>
                <w:lang w:eastAsia="en-US" w:bidi="ar-SA"/>
              </w:rPr>
              <w:t>.</w:t>
            </w:r>
          </w:p>
        </w:tc>
      </w:tr>
      <w:tr w:rsidR="002C0160" w:rsidTr="00BD1972">
        <w:tc>
          <w:tcPr>
            <w:tcW w:w="2395" w:type="pct"/>
            <w:shd w:val="clear" w:color="auto" w:fill="auto"/>
          </w:tcPr>
          <w:p w:rsidR="002C0160" w:rsidRDefault="00F61E35">
            <w:pPr>
              <w:widowControl/>
              <w:spacing w:line="0" w:lineRule="atLeast"/>
              <w:rPr>
                <w:rFonts w:ascii="Times New Roman" w:eastAsia="Times New Roman" w:hAnsi="Times New Roman" w:cs="Times New Roman"/>
                <w:b/>
                <w:color w:val="auto"/>
                <w:sz w:val="26"/>
                <w:szCs w:val="26"/>
              </w:rPr>
            </w:pPr>
            <w:r>
              <w:rPr>
                <w:rFonts w:ascii="Times New Roman" w:eastAsia="Times New Roman" w:hAnsi="Times New Roman" w:cs="Times New Roman"/>
                <w:b/>
                <w:bCs/>
                <w:color w:val="auto"/>
                <w:sz w:val="26"/>
                <w:szCs w:val="26"/>
                <w:lang w:bidi="ar-SA"/>
              </w:rPr>
              <w:t>Порядок внесения задатка</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FF0000"/>
                <w:sz w:val="26"/>
                <w:szCs w:val="26"/>
              </w:rPr>
            </w:pPr>
            <w:r>
              <w:rPr>
                <w:rFonts w:ascii="Times New Roman" w:eastAsia="Times New Roman" w:hAnsi="Times New Roman" w:cs="Times New Roman"/>
                <w:bCs/>
                <w:color w:val="auto"/>
                <w:sz w:val="26"/>
                <w:szCs w:val="26"/>
                <w:lang w:bidi="ar-SA"/>
              </w:rPr>
              <w:t xml:space="preserve">Задаток перечисляется </w:t>
            </w:r>
            <w:r>
              <w:rPr>
                <w:rFonts w:ascii="Times New Roman" w:eastAsia="Times New Roman" w:hAnsi="Times New Roman" w:cs="Times New Roman"/>
                <w:b/>
                <w:bCs/>
                <w:color w:val="auto"/>
                <w:sz w:val="26"/>
                <w:szCs w:val="26"/>
                <w:lang w:bidi="ar-SA"/>
              </w:rPr>
              <w:t>с 09.00 часов 03 июня</w:t>
            </w:r>
            <w:r>
              <w:rPr>
                <w:rFonts w:ascii="Times New Roman" w:eastAsia="Times New Roman" w:hAnsi="Times New Roman" w:cs="Times New Roman"/>
                <w:b/>
                <w:color w:val="auto"/>
                <w:sz w:val="26"/>
                <w:szCs w:val="26"/>
                <w:lang w:bidi="ar-SA"/>
              </w:rPr>
              <w:t xml:space="preserve"> 2024 года до 16.00 часов 02 июля 2024 года (по московскому времени).</w:t>
            </w:r>
          </w:p>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Данное информационное сообщение является публичной офертой для заключения договоров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Заключение договоров о задатке на бумажном носителе не требуется.</w:t>
            </w:r>
          </w:p>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Calibri" w:hAnsi="Times New Roman" w:cs="Times New Roman"/>
                <w:bCs/>
                <w:color w:val="auto"/>
                <w:sz w:val="26"/>
                <w:szCs w:val="26"/>
                <w:lang w:bidi="ar-SA"/>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Задатки возвращаются в сроки, установленные ст. 39.12. ЗК РФ.</w:t>
            </w:r>
          </w:p>
        </w:tc>
      </w:tr>
      <w:tr w:rsidR="002C0160" w:rsidTr="00BD1972">
        <w:tc>
          <w:tcPr>
            <w:tcW w:w="239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Реквизиты счета для перечисления задатка</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Задаток вносится единым платежом на счет оператора электронной площадки Сбербанк-АСТ (</w:t>
            </w:r>
            <w:r w:rsidRPr="00BD1972">
              <w:rPr>
                <w:rFonts w:ascii="Times New Roman" w:eastAsia="Times New Roman" w:hAnsi="Times New Roman" w:cs="Times New Roman"/>
                <w:color w:val="auto"/>
                <w:sz w:val="26"/>
                <w:szCs w:val="26"/>
                <w:lang w:bidi="ar-SA"/>
              </w:rPr>
              <w:t>http://www.sberbank-ast.ru</w:t>
            </w:r>
            <w:r>
              <w:rPr>
                <w:rFonts w:ascii="Times New Roman" w:eastAsia="Times New Roman" w:hAnsi="Times New Roman" w:cs="Times New Roman"/>
                <w:color w:val="auto"/>
                <w:sz w:val="26"/>
                <w:szCs w:val="26"/>
                <w:lang w:bidi="ar-SA"/>
              </w:rPr>
              <w:t>).</w:t>
            </w:r>
          </w:p>
        </w:tc>
      </w:tr>
      <w:tr w:rsidR="002C0160" w:rsidTr="00BD1972">
        <w:tc>
          <w:tcPr>
            <w:tcW w:w="2395" w:type="pct"/>
            <w:shd w:val="clear" w:color="auto" w:fill="auto"/>
          </w:tcPr>
          <w:p w:rsidR="002C0160" w:rsidRDefault="00F61E35">
            <w:pPr>
              <w:widowControl/>
              <w:spacing w:line="0" w:lineRule="atLeast"/>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Срок аренды земельного участка</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Лот № 1</w:t>
            </w:r>
            <w:r>
              <w:rPr>
                <w:rFonts w:ascii="Times New Roman" w:eastAsia="Times New Roman" w:hAnsi="Times New Roman" w:cs="Times New Roman"/>
                <w:color w:val="auto"/>
                <w:sz w:val="26"/>
                <w:szCs w:val="26"/>
                <w:lang w:bidi="ar-SA"/>
              </w:rPr>
              <w:t xml:space="preserve"> 10 лет</w:t>
            </w:r>
          </w:p>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b/>
                <w:color w:val="auto"/>
                <w:sz w:val="26"/>
                <w:szCs w:val="26"/>
                <w:lang w:bidi="ar-SA"/>
              </w:rPr>
              <w:t>Лот № 2</w:t>
            </w:r>
            <w:r>
              <w:rPr>
                <w:rFonts w:ascii="Times New Roman" w:eastAsia="Times New Roman" w:hAnsi="Times New Roman" w:cs="Times New Roman"/>
                <w:color w:val="auto"/>
                <w:sz w:val="26"/>
                <w:szCs w:val="26"/>
                <w:lang w:bidi="ar-SA"/>
              </w:rPr>
              <w:t xml:space="preserve"> 10 лет</w:t>
            </w:r>
          </w:p>
        </w:tc>
      </w:tr>
      <w:tr w:rsidR="002C0160" w:rsidTr="00BD1972">
        <w:tc>
          <w:tcPr>
            <w:tcW w:w="239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Перечень предоставляемых заявителями документов и требований к их оформлениям</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Для участия в аукционе заявители представляют в установленный в извещении о проведении аукциона срок следующие документы:</w:t>
            </w:r>
          </w:p>
          <w:p w:rsidR="002C0160" w:rsidRDefault="00F61E35">
            <w:pPr>
              <w:widowControl/>
              <w:spacing w:line="0" w:lineRule="atLeast"/>
              <w:jc w:val="both"/>
              <w:rPr>
                <w:rFonts w:ascii="Times New Roman" w:eastAsia="Times New Roman" w:hAnsi="Times New Roman" w:cs="Times New Roman"/>
                <w:color w:val="auto"/>
                <w:sz w:val="26"/>
                <w:szCs w:val="26"/>
              </w:rPr>
            </w:pPr>
            <w:bookmarkStart w:id="1" w:name="sub_391211"/>
            <w:r>
              <w:rPr>
                <w:rFonts w:ascii="Times New Roman" w:eastAsia="Times New Roman" w:hAnsi="Times New Roman" w:cs="Times New Roman"/>
                <w:color w:val="auto"/>
                <w:sz w:val="26"/>
                <w:szCs w:val="26"/>
                <w:lang w:bidi="ar-SA"/>
              </w:rPr>
              <w:t>1) Заявка на участие в аукционе.</w:t>
            </w:r>
            <w:bookmarkStart w:id="2" w:name="sub_391212"/>
            <w:bookmarkEnd w:id="1"/>
          </w:p>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Calibri" w:hAnsi="Times New Roman" w:cs="Times New Roman"/>
                <w:color w:val="auto"/>
                <w:sz w:val="26"/>
                <w:szCs w:val="26"/>
                <w:lang w:eastAsia="en-US" w:bidi="ar-SA"/>
              </w:rPr>
              <w:t>2) Копии документов, удостоверяющих личность заявителя (для граждан).</w:t>
            </w:r>
          </w:p>
          <w:p w:rsidR="002C0160" w:rsidRDefault="00F61E35">
            <w:pPr>
              <w:widowControl/>
              <w:spacing w:line="0" w:lineRule="atLeast"/>
              <w:jc w:val="both"/>
              <w:rPr>
                <w:rFonts w:ascii="Times New Roman" w:eastAsia="Times New Roman" w:hAnsi="Times New Roman" w:cs="Times New Roman"/>
                <w:color w:val="auto"/>
                <w:sz w:val="26"/>
                <w:szCs w:val="26"/>
              </w:rPr>
            </w:pPr>
            <w:bookmarkStart w:id="3" w:name="sub_3912130"/>
            <w:bookmarkEnd w:id="2"/>
            <w:r>
              <w:rPr>
                <w:rFonts w:ascii="Times New Roman" w:eastAsia="Times New Roman" w:hAnsi="Times New Roman" w:cs="Times New Roman"/>
                <w:color w:val="auto"/>
                <w:sz w:val="26"/>
                <w:szCs w:val="26"/>
                <w:lang w:bidi="ar-SA"/>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 xml:space="preserve">4) </w:t>
            </w:r>
            <w:bookmarkStart w:id="4" w:name="sub_161003"/>
            <w:r>
              <w:rPr>
                <w:rFonts w:ascii="Times New Roman" w:eastAsia="Times New Roman" w:hAnsi="Times New Roman" w:cs="Times New Roman"/>
                <w:color w:val="auto"/>
                <w:sz w:val="26"/>
                <w:szCs w:val="26"/>
                <w:lang w:bidi="ar-SA"/>
              </w:rPr>
              <w:t>Заверенные копии учредительных документов (для юридических лиц).</w:t>
            </w:r>
          </w:p>
          <w:p w:rsidR="002C0160" w:rsidRDefault="00F61E35">
            <w:pPr>
              <w:widowControl/>
              <w:spacing w:line="0" w:lineRule="atLeast"/>
              <w:jc w:val="both"/>
              <w:rPr>
                <w:rFonts w:ascii="Times New Roman" w:eastAsia="Times New Roman" w:hAnsi="Times New Roman" w:cs="Times New Roman"/>
                <w:color w:val="auto"/>
                <w:sz w:val="26"/>
                <w:szCs w:val="26"/>
              </w:rPr>
            </w:pPr>
            <w:bookmarkStart w:id="5" w:name="sub_161004"/>
            <w:bookmarkEnd w:id="4"/>
            <w:r>
              <w:rPr>
                <w:rFonts w:ascii="Times New Roman" w:eastAsia="Times New Roman" w:hAnsi="Times New Roman" w:cs="Times New Roman"/>
                <w:color w:val="auto"/>
                <w:sz w:val="26"/>
                <w:szCs w:val="26"/>
                <w:lang w:bidi="ar-SA"/>
              </w:rPr>
              <w:t>5)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bookmarkEnd w:id="5"/>
          </w:p>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6)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7)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End w:id="3"/>
          </w:p>
        </w:tc>
      </w:tr>
      <w:tr w:rsidR="002C0160" w:rsidTr="00BD1972">
        <w:trPr>
          <w:trHeight w:val="407"/>
        </w:trPr>
        <w:tc>
          <w:tcPr>
            <w:tcW w:w="2395" w:type="pct"/>
            <w:shd w:val="clear" w:color="auto" w:fill="auto"/>
          </w:tcPr>
          <w:p w:rsidR="002C0160" w:rsidRDefault="00F61E35">
            <w:pPr>
              <w:widowControl/>
              <w:spacing w:line="0" w:lineRule="atLeast"/>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 xml:space="preserve">Срок заключения договора аренды </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sz w:val="26"/>
                <w:szCs w:val="26"/>
                <w:lang w:bidi="ar-SA"/>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r>
              <w:rPr>
                <w:rFonts w:ascii="Times New Roman" w:eastAsia="Times New Roman" w:hAnsi="Times New Roman" w:cs="Times New Roman"/>
                <w:color w:val="auto"/>
                <w:sz w:val="26"/>
                <w:szCs w:val="26"/>
                <w:lang w:bidi="ar-SA"/>
              </w:rPr>
              <w:t xml:space="preserve"> (</w:t>
            </w:r>
            <w:r w:rsidRPr="00BD1972">
              <w:rPr>
                <w:rFonts w:ascii="Times New Roman" w:eastAsia="Times New Roman" w:hAnsi="Times New Roman" w:cs="Times New Roman"/>
                <w:color w:val="auto"/>
                <w:sz w:val="26"/>
                <w:szCs w:val="26"/>
                <w:lang w:val="en-US" w:bidi="ar-SA"/>
              </w:rPr>
              <w:t>http</w:t>
            </w:r>
            <w:r w:rsidRPr="00BD1972">
              <w:rPr>
                <w:rFonts w:ascii="Times New Roman" w:eastAsia="Times New Roman" w:hAnsi="Times New Roman" w:cs="Times New Roman"/>
                <w:color w:val="auto"/>
                <w:sz w:val="26"/>
                <w:szCs w:val="26"/>
                <w:lang w:bidi="ar-SA"/>
              </w:rPr>
              <w:t>://</w:t>
            </w:r>
            <w:r w:rsidRPr="00BD1972">
              <w:rPr>
                <w:rFonts w:ascii="Times New Roman" w:eastAsia="Times New Roman" w:hAnsi="Times New Roman" w:cs="Times New Roman"/>
                <w:color w:val="auto"/>
                <w:sz w:val="26"/>
                <w:szCs w:val="26"/>
                <w:lang w:val="en-US" w:bidi="ar-SA"/>
              </w:rPr>
              <w:t>www</w:t>
            </w:r>
            <w:r w:rsidRPr="00BD1972">
              <w:rPr>
                <w:rFonts w:ascii="Times New Roman" w:eastAsia="Times New Roman" w:hAnsi="Times New Roman" w:cs="Times New Roman"/>
                <w:color w:val="auto"/>
                <w:sz w:val="26"/>
                <w:szCs w:val="26"/>
                <w:lang w:bidi="ar-SA"/>
              </w:rPr>
              <w:t>.</w:t>
            </w:r>
            <w:r w:rsidRPr="00BD1972">
              <w:rPr>
                <w:rFonts w:ascii="Times New Roman" w:eastAsia="Times New Roman" w:hAnsi="Times New Roman" w:cs="Times New Roman"/>
                <w:color w:val="auto"/>
                <w:sz w:val="26"/>
                <w:szCs w:val="26"/>
                <w:lang w:val="en-US" w:bidi="ar-SA"/>
              </w:rPr>
              <w:t>new</w:t>
            </w:r>
            <w:r w:rsidRPr="00BD1972">
              <w:rPr>
                <w:rFonts w:ascii="Times New Roman" w:eastAsia="Times New Roman" w:hAnsi="Times New Roman" w:cs="Times New Roman"/>
                <w:color w:val="auto"/>
                <w:sz w:val="26"/>
                <w:szCs w:val="26"/>
                <w:lang w:bidi="ar-SA"/>
              </w:rPr>
              <w:t>.</w:t>
            </w:r>
            <w:r w:rsidRPr="00BD1972">
              <w:rPr>
                <w:rFonts w:ascii="Times New Roman" w:eastAsia="Times New Roman" w:hAnsi="Times New Roman" w:cs="Times New Roman"/>
                <w:color w:val="auto"/>
                <w:sz w:val="26"/>
                <w:szCs w:val="26"/>
                <w:lang w:val="en-US" w:bidi="ar-SA"/>
              </w:rPr>
              <w:t>torgi</w:t>
            </w:r>
            <w:r w:rsidRPr="00BD1972">
              <w:rPr>
                <w:rFonts w:ascii="Times New Roman" w:eastAsia="Times New Roman" w:hAnsi="Times New Roman" w:cs="Times New Roman"/>
                <w:color w:val="auto"/>
                <w:sz w:val="26"/>
                <w:szCs w:val="26"/>
                <w:lang w:bidi="ar-SA"/>
              </w:rPr>
              <w:t>.</w:t>
            </w:r>
            <w:r w:rsidRPr="00BD1972">
              <w:rPr>
                <w:rFonts w:ascii="Times New Roman" w:eastAsia="Times New Roman" w:hAnsi="Times New Roman" w:cs="Times New Roman"/>
                <w:color w:val="auto"/>
                <w:sz w:val="26"/>
                <w:szCs w:val="26"/>
                <w:lang w:val="en-US" w:bidi="ar-SA"/>
              </w:rPr>
              <w:t>gov</w:t>
            </w:r>
            <w:r w:rsidRPr="00BD1972">
              <w:rPr>
                <w:rFonts w:ascii="Times New Roman" w:eastAsia="Times New Roman" w:hAnsi="Times New Roman" w:cs="Times New Roman"/>
                <w:color w:val="auto"/>
                <w:sz w:val="26"/>
                <w:szCs w:val="26"/>
                <w:lang w:bidi="ar-SA"/>
              </w:rPr>
              <w:t>.</w:t>
            </w:r>
            <w:r w:rsidRPr="00BD1972">
              <w:rPr>
                <w:rFonts w:ascii="Times New Roman" w:eastAsia="Times New Roman" w:hAnsi="Times New Roman" w:cs="Times New Roman"/>
                <w:color w:val="auto"/>
                <w:sz w:val="26"/>
                <w:szCs w:val="26"/>
                <w:lang w:val="en-US" w:bidi="ar-SA"/>
              </w:rPr>
              <w:t>ru</w:t>
            </w:r>
            <w:r>
              <w:rPr>
                <w:rFonts w:ascii="Times New Roman" w:eastAsia="Times New Roman" w:hAnsi="Times New Roman" w:cs="Times New Roman"/>
                <w:color w:val="auto"/>
                <w:sz w:val="26"/>
                <w:szCs w:val="26"/>
                <w:lang w:bidi="ar-SA"/>
              </w:rPr>
              <w:t>)</w:t>
            </w:r>
          </w:p>
        </w:tc>
      </w:tr>
      <w:tr w:rsidR="002C0160" w:rsidTr="00BD1972">
        <w:tc>
          <w:tcPr>
            <w:tcW w:w="239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 xml:space="preserve">Порядок ознакомления покупателей с иной информацией, условиями договора аренды </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 xml:space="preserve">Покупатель вправе ознакомиться с необходимой документацией в отношении данного объекта, характеристиками объекта, условиями договоров аренды в администрации Питерского муниципального района по адресу: Саратовская область, Питерский район, с. Питерка, ул. им. Ленина, д. 103, кабинет отдела по земельно-правовым и имущественным отношениям администрации Питерского муниципального района. Так же с условиями договора аренды можно ознакомиться на сайте </w:t>
            </w:r>
            <w:r>
              <w:rPr>
                <w:rFonts w:ascii="Times New Roman" w:eastAsia="Calibri" w:hAnsi="Times New Roman" w:cs="Times New Roman"/>
                <w:sz w:val="26"/>
                <w:szCs w:val="26"/>
                <w:lang w:val="en-US" w:eastAsia="en-US" w:bidi="ar-SA"/>
              </w:rPr>
              <w:t>http</w:t>
            </w:r>
            <w:r>
              <w:rPr>
                <w:rFonts w:ascii="Times New Roman" w:eastAsia="Calibri" w:hAnsi="Times New Roman" w:cs="Times New Roman"/>
                <w:sz w:val="26"/>
                <w:szCs w:val="26"/>
                <w:lang w:eastAsia="en-US" w:bidi="ar-SA"/>
              </w:rPr>
              <w:t>//питерка.рф.</w:t>
            </w:r>
            <w:r>
              <w:rPr>
                <w:rFonts w:ascii="Times New Roman" w:eastAsia="Times New Roman" w:hAnsi="Times New Roman" w:cs="Times New Roman"/>
                <w:color w:val="auto"/>
                <w:sz w:val="26"/>
                <w:szCs w:val="26"/>
                <w:lang w:bidi="ar-SA"/>
              </w:rPr>
              <w:t xml:space="preserve"> и на официальном сайте Российской Федерации для размещения информации о проведении торгов (</w:t>
            </w:r>
            <w:r w:rsidRPr="00BD1972">
              <w:rPr>
                <w:rFonts w:ascii="Times New Roman" w:eastAsia="Times New Roman" w:hAnsi="Times New Roman" w:cs="Times New Roman"/>
                <w:color w:val="auto"/>
                <w:sz w:val="26"/>
                <w:szCs w:val="26"/>
                <w:lang w:val="en-US" w:bidi="ar-SA"/>
              </w:rPr>
              <w:t>http</w:t>
            </w:r>
            <w:r w:rsidRPr="00BD1972">
              <w:rPr>
                <w:rFonts w:ascii="Times New Roman" w:eastAsia="Times New Roman" w:hAnsi="Times New Roman" w:cs="Times New Roman"/>
                <w:color w:val="auto"/>
                <w:sz w:val="26"/>
                <w:szCs w:val="26"/>
                <w:lang w:bidi="ar-SA"/>
              </w:rPr>
              <w:t>://</w:t>
            </w:r>
            <w:r w:rsidRPr="00BD1972">
              <w:rPr>
                <w:rFonts w:ascii="Times New Roman" w:eastAsia="Times New Roman" w:hAnsi="Times New Roman" w:cs="Times New Roman"/>
                <w:color w:val="auto"/>
                <w:sz w:val="26"/>
                <w:szCs w:val="26"/>
                <w:lang w:val="en-US" w:bidi="ar-SA"/>
              </w:rPr>
              <w:t>www</w:t>
            </w:r>
            <w:r w:rsidRPr="00BD1972">
              <w:rPr>
                <w:rFonts w:ascii="Times New Roman" w:eastAsia="Times New Roman" w:hAnsi="Times New Roman" w:cs="Times New Roman"/>
                <w:color w:val="auto"/>
                <w:sz w:val="26"/>
                <w:szCs w:val="26"/>
                <w:lang w:bidi="ar-SA"/>
              </w:rPr>
              <w:t>.</w:t>
            </w:r>
            <w:r w:rsidRPr="00BD1972">
              <w:rPr>
                <w:rFonts w:ascii="Times New Roman" w:eastAsia="Times New Roman" w:hAnsi="Times New Roman" w:cs="Times New Roman"/>
                <w:color w:val="auto"/>
                <w:sz w:val="26"/>
                <w:szCs w:val="26"/>
                <w:lang w:val="en-US" w:bidi="ar-SA"/>
              </w:rPr>
              <w:t>new</w:t>
            </w:r>
            <w:r w:rsidRPr="00BD1972">
              <w:rPr>
                <w:rFonts w:ascii="Times New Roman" w:eastAsia="Times New Roman" w:hAnsi="Times New Roman" w:cs="Times New Roman"/>
                <w:color w:val="auto"/>
                <w:sz w:val="26"/>
                <w:szCs w:val="26"/>
                <w:lang w:bidi="ar-SA"/>
              </w:rPr>
              <w:t>.</w:t>
            </w:r>
            <w:r w:rsidRPr="00BD1972">
              <w:rPr>
                <w:rFonts w:ascii="Times New Roman" w:eastAsia="Times New Roman" w:hAnsi="Times New Roman" w:cs="Times New Roman"/>
                <w:color w:val="auto"/>
                <w:sz w:val="26"/>
                <w:szCs w:val="26"/>
                <w:lang w:val="en-US" w:bidi="ar-SA"/>
              </w:rPr>
              <w:t>torgi</w:t>
            </w:r>
            <w:r w:rsidRPr="00BD1972">
              <w:rPr>
                <w:rFonts w:ascii="Times New Roman" w:eastAsia="Times New Roman" w:hAnsi="Times New Roman" w:cs="Times New Roman"/>
                <w:color w:val="auto"/>
                <w:sz w:val="26"/>
                <w:szCs w:val="26"/>
                <w:lang w:bidi="ar-SA"/>
              </w:rPr>
              <w:t>.</w:t>
            </w:r>
            <w:r w:rsidRPr="00BD1972">
              <w:rPr>
                <w:rFonts w:ascii="Times New Roman" w:eastAsia="Times New Roman" w:hAnsi="Times New Roman" w:cs="Times New Roman"/>
                <w:color w:val="auto"/>
                <w:sz w:val="26"/>
                <w:szCs w:val="26"/>
                <w:lang w:val="en-US" w:bidi="ar-SA"/>
              </w:rPr>
              <w:t>gov</w:t>
            </w:r>
            <w:r w:rsidRPr="00BD1972">
              <w:rPr>
                <w:rFonts w:ascii="Times New Roman" w:eastAsia="Times New Roman" w:hAnsi="Times New Roman" w:cs="Times New Roman"/>
                <w:color w:val="auto"/>
                <w:sz w:val="26"/>
                <w:szCs w:val="26"/>
                <w:lang w:bidi="ar-SA"/>
              </w:rPr>
              <w:t>.</w:t>
            </w:r>
            <w:r w:rsidRPr="00BD1972">
              <w:rPr>
                <w:rFonts w:ascii="Times New Roman" w:eastAsia="Times New Roman" w:hAnsi="Times New Roman" w:cs="Times New Roman"/>
                <w:color w:val="auto"/>
                <w:sz w:val="26"/>
                <w:szCs w:val="26"/>
                <w:lang w:val="en-US" w:bidi="ar-SA"/>
              </w:rPr>
              <w:t>ru</w:t>
            </w:r>
            <w:r>
              <w:rPr>
                <w:rFonts w:ascii="Times New Roman" w:eastAsia="Times New Roman" w:hAnsi="Times New Roman" w:cs="Times New Roman"/>
                <w:color w:val="auto"/>
                <w:sz w:val="26"/>
                <w:szCs w:val="26"/>
                <w:lang w:bidi="ar-SA"/>
              </w:rPr>
              <w:t xml:space="preserve">), и электронной площадке Сбербанк-АСТ </w:t>
            </w:r>
            <w:r w:rsidRPr="00BD1972">
              <w:rPr>
                <w:rFonts w:ascii="Times New Roman" w:eastAsia="Times New Roman" w:hAnsi="Times New Roman" w:cs="Times New Roman"/>
                <w:color w:val="auto"/>
                <w:sz w:val="26"/>
                <w:szCs w:val="26"/>
                <w:lang w:bidi="ar-SA"/>
              </w:rPr>
              <w:t>http://www.sberbank-ast.ru</w:t>
            </w:r>
            <w:r>
              <w:rPr>
                <w:rFonts w:ascii="Times New Roman" w:eastAsia="Times New Roman" w:hAnsi="Times New Roman" w:cs="Times New Roman"/>
                <w:color w:val="auto"/>
                <w:sz w:val="26"/>
                <w:szCs w:val="26"/>
                <w:lang w:bidi="ar-SA"/>
              </w:rPr>
              <w:t>.</w:t>
            </w:r>
          </w:p>
        </w:tc>
      </w:tr>
      <w:tr w:rsidR="002C0160" w:rsidTr="00BD1972">
        <w:tc>
          <w:tcPr>
            <w:tcW w:w="239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Ограничения участия отдельных категорий физических и юридических лиц</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К участию в аукционе допускаются физические и юридические лица, за исключением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2C0160" w:rsidTr="00BD1972">
        <w:trPr>
          <w:trHeight w:val="850"/>
        </w:trPr>
        <w:tc>
          <w:tcPr>
            <w:tcW w:w="2395" w:type="pct"/>
            <w:shd w:val="clear" w:color="auto" w:fill="auto"/>
          </w:tcPr>
          <w:p w:rsidR="002C0160" w:rsidRDefault="00F61E35">
            <w:pPr>
              <w:widowControl/>
              <w:spacing w:line="0" w:lineRule="atLeast"/>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Порядок определения победителя аукциона</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Победителем аукциона признается участник, предложивший наиболее высокую цену на право заключения договора аренды земельного участка.</w:t>
            </w:r>
          </w:p>
        </w:tc>
      </w:tr>
      <w:tr w:rsidR="002C0160" w:rsidTr="00BD1972">
        <w:tc>
          <w:tcPr>
            <w:tcW w:w="2395" w:type="pct"/>
            <w:shd w:val="clear" w:color="auto" w:fill="auto"/>
          </w:tcPr>
          <w:p w:rsidR="002C0160" w:rsidRDefault="00F61E35">
            <w:pPr>
              <w:widowControl/>
              <w:spacing w:line="0" w:lineRule="atLeast"/>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Определение участников аукциона</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 xml:space="preserve">Рассмотрение заявок и документов претендентов на участие в аукционе </w:t>
            </w:r>
            <w:r>
              <w:rPr>
                <w:rFonts w:ascii="Times New Roman" w:eastAsia="Times New Roman" w:hAnsi="Times New Roman" w:cs="Times New Roman"/>
                <w:b/>
                <w:color w:val="auto"/>
                <w:sz w:val="26"/>
                <w:szCs w:val="26"/>
                <w:lang w:bidi="ar-SA"/>
              </w:rPr>
              <w:t>состоится 04 июля 2024 г. в 10.00 часов (по московскому времени)</w:t>
            </w:r>
            <w:r>
              <w:rPr>
                <w:rFonts w:ascii="Times New Roman" w:eastAsia="Times New Roman" w:hAnsi="Times New Roman" w:cs="Times New Roman"/>
                <w:color w:val="auto"/>
                <w:sz w:val="26"/>
                <w:szCs w:val="26"/>
                <w:lang w:bidi="ar-SA"/>
              </w:rPr>
              <w:t xml:space="preserve"> по адресу: Саратовская область, Питерский район,            с. Питерка, ул. им. Ленина, д. 101, кабинет первого заместителя главы администрации Питерского муниципального района.</w:t>
            </w:r>
          </w:p>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Претендент приобретает статус участника аукциона с момента подписания членами Комиссии протокола признания претендентов участниками аукциона.</w:t>
            </w:r>
          </w:p>
        </w:tc>
      </w:tr>
      <w:tr w:rsidR="002C0160" w:rsidTr="00BD1972">
        <w:tc>
          <w:tcPr>
            <w:tcW w:w="2395" w:type="pct"/>
            <w:shd w:val="clear" w:color="auto" w:fill="auto"/>
          </w:tcPr>
          <w:p w:rsidR="002C0160" w:rsidRDefault="00F61E35">
            <w:pPr>
              <w:widowControl/>
              <w:spacing w:line="0" w:lineRule="atLeast"/>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Срок отказа от проведения аукциона</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lang w:bidi="ar-SA"/>
              </w:rPr>
              <w:t>В течение трех дней со дня принятия решения об отказе в проведении аукциона (п. 24 ст. 39.11 ЗК РФ)</w:t>
            </w:r>
          </w:p>
        </w:tc>
      </w:tr>
      <w:tr w:rsidR="002C0160" w:rsidTr="00BD1972">
        <w:tc>
          <w:tcPr>
            <w:tcW w:w="239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Информация обо всех предыдущих торгах,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bCs/>
                <w:color w:val="auto"/>
                <w:sz w:val="26"/>
                <w:szCs w:val="26"/>
                <w:lang w:bidi="ar-SA"/>
              </w:rPr>
              <w:t>Имущество выставляется впервые</w:t>
            </w:r>
            <w:r>
              <w:rPr>
                <w:rFonts w:ascii="Times New Roman" w:eastAsia="Times New Roman" w:hAnsi="Times New Roman" w:cs="Times New Roman"/>
                <w:color w:val="auto"/>
                <w:sz w:val="26"/>
                <w:szCs w:val="26"/>
                <w:lang w:bidi="ar-SA"/>
              </w:rPr>
              <w:t>.</w:t>
            </w:r>
          </w:p>
        </w:tc>
      </w:tr>
      <w:tr w:rsidR="002C0160" w:rsidTr="00BD1972">
        <w:trPr>
          <w:trHeight w:val="580"/>
        </w:trPr>
        <w:tc>
          <w:tcPr>
            <w:tcW w:w="2395" w:type="pct"/>
            <w:shd w:val="clear" w:color="auto" w:fill="auto"/>
          </w:tcPr>
          <w:p w:rsidR="002C0160" w:rsidRDefault="00F61E35">
            <w:pPr>
              <w:widowControl/>
              <w:spacing w:line="0" w:lineRule="atLeast"/>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lang w:bidi="ar-SA"/>
              </w:rPr>
              <w:t>Плата оператору электронной площадки за участие в аукционе</w:t>
            </w:r>
          </w:p>
        </w:tc>
        <w:tc>
          <w:tcPr>
            <w:tcW w:w="2605" w:type="pct"/>
            <w:shd w:val="clear" w:color="auto" w:fill="auto"/>
          </w:tcPr>
          <w:p w:rsidR="002C0160" w:rsidRDefault="00F61E35">
            <w:pPr>
              <w:widowControl/>
              <w:spacing w:line="0" w:lineRule="atLeas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bidi="ar-SA"/>
              </w:rPr>
              <w:t>Не взимается</w:t>
            </w:r>
          </w:p>
        </w:tc>
      </w:tr>
    </w:tbl>
    <w:p w:rsidR="002C0160" w:rsidRDefault="002C0160">
      <w:pPr>
        <w:widowControl/>
        <w:jc w:val="both"/>
        <w:rPr>
          <w:rFonts w:ascii="Times New Roman" w:eastAsia="Calibri" w:hAnsi="Times New Roman" w:cs="Times New Roman"/>
          <w:b/>
          <w:bCs/>
          <w:color w:val="auto"/>
        </w:rPr>
      </w:pPr>
    </w:p>
    <w:p w:rsidR="002C0160" w:rsidRDefault="00F61E35">
      <w:pPr>
        <w:widowControl/>
        <w:spacing w:line="276" w:lineRule="auto"/>
        <w:jc w:val="center"/>
        <w:rPr>
          <w:rFonts w:ascii="Times New Roman" w:eastAsia="TimesNewRomanPSMT" w:hAnsi="Times New Roman" w:cs="Times New Roman"/>
          <w:b/>
          <w:color w:val="auto"/>
          <w:sz w:val="28"/>
          <w:szCs w:val="28"/>
          <w:lang w:bidi="ar-SA"/>
        </w:rPr>
      </w:pPr>
      <w:r>
        <w:rPr>
          <w:rFonts w:ascii="Times New Roman" w:eastAsia="TimesNewRomanPSMT" w:hAnsi="Times New Roman" w:cs="Times New Roman"/>
          <w:b/>
          <w:color w:val="auto"/>
          <w:sz w:val="28"/>
          <w:szCs w:val="28"/>
          <w:lang w:bidi="ar-SA"/>
        </w:rPr>
        <w:t>Порядок проведения аукциона в электронной форме</w:t>
      </w:r>
    </w:p>
    <w:p w:rsidR="002C0160" w:rsidRDefault="00F61E35">
      <w:pPr>
        <w:widowControl/>
        <w:spacing w:line="0" w:lineRule="atLeast"/>
        <w:ind w:firstLine="426"/>
        <w:jc w:val="both"/>
        <w:rPr>
          <w:rFonts w:ascii="Times New Roman" w:eastAsia="TimesNewRomanPSMT" w:hAnsi="Times New Roman" w:cs="Times New Roman"/>
          <w:color w:val="auto"/>
          <w:sz w:val="28"/>
          <w:szCs w:val="28"/>
          <w:lang w:bidi="ar-SA"/>
        </w:rPr>
      </w:pPr>
      <w:r>
        <w:rPr>
          <w:rFonts w:ascii="Times New Roman" w:eastAsia="TimesNewRomanPSMT" w:hAnsi="Times New Roman" w:cs="Times New Roman"/>
          <w:color w:val="auto"/>
          <w:sz w:val="28"/>
          <w:szCs w:val="28"/>
          <w:lang w:bidi="ar-SA"/>
        </w:rPr>
        <w:t>Проведение аукциона в электронной форме в соответствии с Регламентом обеспечивается Оператором электронной площадки.</w:t>
      </w:r>
    </w:p>
    <w:p w:rsidR="002C0160" w:rsidRDefault="00F61E35">
      <w:pPr>
        <w:widowControl/>
        <w:spacing w:line="0" w:lineRule="atLeast"/>
        <w:ind w:firstLine="426"/>
        <w:jc w:val="both"/>
        <w:rPr>
          <w:rFonts w:ascii="Times New Roman" w:eastAsia="TimesNewRomanPSMT" w:hAnsi="Times New Roman" w:cs="Times New Roman"/>
          <w:color w:val="auto"/>
          <w:sz w:val="28"/>
          <w:szCs w:val="28"/>
          <w:lang w:bidi="ar-SA"/>
        </w:rPr>
      </w:pPr>
      <w:r>
        <w:rPr>
          <w:rFonts w:ascii="Times New Roman" w:eastAsia="TimesNewRomanPSMT" w:hAnsi="Times New Roman" w:cs="Times New Roman"/>
          <w:color w:val="auto"/>
          <w:sz w:val="28"/>
          <w:szCs w:val="28"/>
          <w:lang w:bidi="ar-SA"/>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2C0160" w:rsidRDefault="00F61E35">
      <w:pPr>
        <w:widowControl/>
        <w:spacing w:line="0" w:lineRule="atLeast"/>
        <w:ind w:firstLine="426"/>
        <w:jc w:val="both"/>
        <w:rPr>
          <w:rFonts w:ascii="Times New Roman" w:eastAsia="TimesNewRomanPSMT" w:hAnsi="Times New Roman" w:cs="Times New Roman"/>
          <w:color w:val="auto"/>
          <w:sz w:val="28"/>
          <w:szCs w:val="28"/>
          <w:lang w:bidi="ar-SA"/>
        </w:rPr>
      </w:pPr>
      <w:r>
        <w:rPr>
          <w:rFonts w:ascii="Times New Roman" w:eastAsia="TimesNewRomanPSMT" w:hAnsi="Times New Roman" w:cs="Times New Roman"/>
          <w:color w:val="auto"/>
          <w:sz w:val="28"/>
          <w:szCs w:val="28"/>
          <w:lang w:bidi="ar-SA"/>
        </w:rPr>
        <w:t>Аукцион в электронной форме проводится путем повышения начальной цены Предмета аукциона на «шаг аукциона».</w:t>
      </w:r>
    </w:p>
    <w:p w:rsidR="002C0160" w:rsidRDefault="00F61E35">
      <w:pPr>
        <w:widowControl/>
        <w:spacing w:line="0" w:lineRule="atLeast"/>
        <w:ind w:firstLine="426"/>
        <w:jc w:val="both"/>
        <w:rPr>
          <w:rFonts w:ascii="Times New Roman" w:eastAsia="TimesNewRomanPSMT" w:hAnsi="Times New Roman" w:cs="Times New Roman"/>
          <w:color w:val="auto"/>
          <w:sz w:val="28"/>
          <w:szCs w:val="28"/>
          <w:lang w:bidi="ar-SA"/>
        </w:rPr>
      </w:pPr>
      <w:r>
        <w:rPr>
          <w:rFonts w:ascii="Times New Roman" w:eastAsia="TimesNewRomanPSMT" w:hAnsi="Times New Roman" w:cs="Times New Roman"/>
          <w:color w:val="auto"/>
          <w:sz w:val="28"/>
          <w:szCs w:val="28"/>
          <w:lang w:bidi="ar-SA"/>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p>
    <w:p w:rsidR="002C0160" w:rsidRDefault="00F61E35">
      <w:pPr>
        <w:widowControl/>
        <w:spacing w:line="0" w:lineRule="atLeast"/>
        <w:ind w:firstLine="426"/>
        <w:jc w:val="both"/>
        <w:rPr>
          <w:rFonts w:ascii="Times New Roman" w:eastAsia="TimesNewRomanPSMT" w:hAnsi="Times New Roman" w:cs="Times New Roman"/>
          <w:color w:val="auto"/>
          <w:sz w:val="28"/>
          <w:szCs w:val="28"/>
          <w:lang w:bidi="ar-SA"/>
        </w:rPr>
      </w:pPr>
      <w:r>
        <w:rPr>
          <w:rFonts w:ascii="Times New Roman" w:eastAsia="TimesNewRomanPSMT" w:hAnsi="Times New Roman" w:cs="Times New Roman"/>
          <w:color w:val="auto"/>
          <w:sz w:val="28"/>
          <w:szCs w:val="28"/>
          <w:lang w:bidi="ar-SA"/>
        </w:rPr>
        <w:t>Аукцион в электронной форме завершается с помощью программных и технических средств электронной площадки.</w:t>
      </w:r>
    </w:p>
    <w:p w:rsidR="002C0160" w:rsidRDefault="00F61E35">
      <w:pPr>
        <w:widowControl/>
        <w:spacing w:line="0" w:lineRule="atLeast"/>
        <w:ind w:firstLine="426"/>
        <w:jc w:val="both"/>
        <w:rPr>
          <w:rFonts w:ascii="Times New Roman" w:eastAsia="TimesNewRomanPSMT" w:hAnsi="Times New Roman" w:cs="Times New Roman"/>
          <w:color w:val="auto"/>
          <w:sz w:val="28"/>
          <w:szCs w:val="28"/>
          <w:lang w:bidi="ar-SA"/>
        </w:rPr>
      </w:pPr>
      <w:r>
        <w:rPr>
          <w:rFonts w:ascii="Times New Roman" w:eastAsia="TimesNewRomanPSMT" w:hAnsi="Times New Roman" w:cs="Times New Roman"/>
          <w:color w:val="auto"/>
          <w:sz w:val="28"/>
          <w:szCs w:val="28"/>
          <w:lang w:bidi="ar-SA"/>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2C0160" w:rsidRDefault="00F61E35">
      <w:pPr>
        <w:widowControl/>
        <w:spacing w:line="0" w:lineRule="atLeast"/>
        <w:ind w:firstLine="426"/>
        <w:jc w:val="both"/>
        <w:rPr>
          <w:rFonts w:ascii="Times New Roman" w:eastAsia="TimesNewRomanPSMT" w:hAnsi="Times New Roman" w:cs="Times New Roman"/>
          <w:color w:val="auto"/>
          <w:sz w:val="28"/>
          <w:szCs w:val="28"/>
          <w:lang w:bidi="ar-SA"/>
        </w:rPr>
      </w:pPr>
      <w:r>
        <w:rPr>
          <w:rFonts w:ascii="Times New Roman" w:eastAsia="TimesNewRomanPSMT" w:hAnsi="Times New Roman" w:cs="Times New Roman"/>
          <w:color w:val="auto"/>
          <w:sz w:val="28"/>
          <w:szCs w:val="28"/>
          <w:lang w:bidi="ar-SA"/>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w:t>
      </w:r>
    </w:p>
    <w:p w:rsidR="002C0160" w:rsidRDefault="00F61E35">
      <w:pPr>
        <w:widowControl/>
        <w:spacing w:line="0" w:lineRule="atLeast"/>
        <w:ind w:firstLine="426"/>
        <w:jc w:val="both"/>
        <w:rPr>
          <w:rFonts w:ascii="Times New Roman" w:eastAsia="TimesNewRomanPSMT" w:hAnsi="Times New Roman" w:cs="Times New Roman"/>
          <w:color w:val="auto"/>
          <w:sz w:val="28"/>
          <w:szCs w:val="28"/>
          <w:lang w:bidi="ar-SA"/>
        </w:rPr>
      </w:pPr>
      <w:r>
        <w:rPr>
          <w:rFonts w:ascii="Times New Roman" w:eastAsia="TimesNewRomanPSMT" w:hAnsi="Times New Roman" w:cs="Times New Roman"/>
          <w:color w:val="auto"/>
          <w:sz w:val="28"/>
          <w:szCs w:val="28"/>
          <w:lang w:bidi="ar-SA"/>
        </w:rPr>
        <w:t>Победителем признается Участник, предложивший наибольшую цену аукциона.</w:t>
      </w:r>
    </w:p>
    <w:p w:rsidR="002C0160" w:rsidRDefault="002C0160">
      <w:pPr>
        <w:widowControl/>
        <w:spacing w:line="0" w:lineRule="atLeast"/>
        <w:jc w:val="both"/>
        <w:rPr>
          <w:rFonts w:ascii="Times New Roman" w:eastAsia="TimesNewRomanPSMT" w:hAnsi="Times New Roman" w:cs="Times New Roman"/>
          <w:color w:val="auto"/>
          <w:sz w:val="28"/>
          <w:szCs w:val="28"/>
          <w:lang w:bidi="ar-SA"/>
        </w:rPr>
      </w:pPr>
    </w:p>
    <w:p w:rsidR="002C0160" w:rsidRDefault="002C0160">
      <w:pPr>
        <w:widowControl/>
        <w:spacing w:line="0" w:lineRule="atLeast"/>
        <w:jc w:val="both"/>
        <w:rPr>
          <w:rFonts w:ascii="Times New Roman" w:eastAsia="TimesNewRomanPSMT" w:hAnsi="Times New Roman" w:cs="Times New Roman"/>
          <w:color w:val="auto"/>
          <w:sz w:val="28"/>
          <w:szCs w:val="28"/>
          <w:lang w:bidi="ar-SA"/>
        </w:rPr>
      </w:pPr>
    </w:p>
    <w:p w:rsidR="002C0160" w:rsidRDefault="002C0160">
      <w:pPr>
        <w:widowControl/>
        <w:spacing w:line="0" w:lineRule="atLeast"/>
        <w:jc w:val="both"/>
        <w:rPr>
          <w:rFonts w:ascii="Times New Roman" w:eastAsia="TimesNewRomanPSMT" w:hAnsi="Times New Roman" w:cs="Times New Roman"/>
          <w:color w:val="auto"/>
          <w:sz w:val="28"/>
          <w:szCs w:val="28"/>
          <w:lang w:bidi="ar-SA"/>
        </w:rPr>
      </w:pPr>
    </w:p>
    <w:p w:rsidR="002C0160" w:rsidRDefault="00F61E35">
      <w:pPr>
        <w:widowControl/>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Верно: Руководитель аппарата</w:t>
      </w:r>
    </w:p>
    <w:p w:rsidR="002C0160" w:rsidRDefault="00F61E35">
      <w:pPr>
        <w:widowControl/>
        <w:rPr>
          <w:rFonts w:ascii="Times New Roman" w:eastAsia="Calibri" w:hAnsi="Times New Roman" w:cs="Times New Roman"/>
          <w:sz w:val="28"/>
          <w:szCs w:val="28"/>
        </w:rPr>
      </w:pPr>
      <w:r>
        <w:rPr>
          <w:rFonts w:ascii="Times New Roman" w:eastAsia="Calibri" w:hAnsi="Times New Roman" w:cs="Times New Roman"/>
          <w:sz w:val="28"/>
          <w:szCs w:val="28"/>
          <w:lang w:eastAsia="en-US" w:bidi="ar-SA"/>
        </w:rPr>
        <w:t>администрации муниципального района                                     А.А. Строганов</w:t>
      </w: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BD1972" w:rsidRDefault="00BD1972">
      <w:pPr>
        <w:rPr>
          <w:rFonts w:ascii="Times New Roman" w:eastAsia="TimesNewRomanPSMT" w:hAnsi="Times New Roman" w:cs="Times New Roman"/>
          <w:color w:val="auto"/>
          <w:sz w:val="28"/>
          <w:szCs w:val="28"/>
          <w:lang w:bidi="ar-SA"/>
        </w:rPr>
      </w:pPr>
      <w:r>
        <w:rPr>
          <w:rFonts w:ascii="Times New Roman" w:eastAsia="TimesNewRomanPSMT" w:hAnsi="Times New Roman" w:cs="Times New Roman"/>
          <w:color w:val="auto"/>
          <w:sz w:val="28"/>
          <w:szCs w:val="28"/>
          <w:lang w:bidi="ar-SA"/>
        </w:rPr>
        <w:br w:type="page"/>
      </w:r>
    </w:p>
    <w:p w:rsidR="002C0160" w:rsidRDefault="00F61E35">
      <w:pPr>
        <w:tabs>
          <w:tab w:val="left" w:pos="2410"/>
        </w:tabs>
        <w:ind w:left="4962"/>
        <w:jc w:val="both"/>
        <w:rPr>
          <w:rFonts w:ascii="Times New Roman" w:hAnsi="Times New Roman"/>
          <w:sz w:val="28"/>
          <w:szCs w:val="28"/>
        </w:rPr>
      </w:pPr>
      <w:r>
        <w:rPr>
          <w:rFonts w:ascii="Times New Roman" w:hAnsi="Times New Roman"/>
          <w:sz w:val="28"/>
          <w:szCs w:val="28"/>
        </w:rPr>
        <w:t>Приложение №2 к распоряжению администрации муниципального района от 22 мая 2024 года №83-р</w:t>
      </w:r>
    </w:p>
    <w:p w:rsidR="002C0160" w:rsidRDefault="002C0160">
      <w:pPr>
        <w:shd w:val="clear" w:color="auto" w:fill="FFFFFF"/>
        <w:ind w:left="7088"/>
        <w:rPr>
          <w:rFonts w:ascii="Times New Roman" w:hAnsi="Times New Roman" w:cs="Times New Roman"/>
        </w:rPr>
      </w:pPr>
    </w:p>
    <w:p w:rsidR="002C0160" w:rsidRDefault="00F61E35">
      <w:pPr>
        <w:widowControl/>
        <w:spacing w:before="108" w:after="108"/>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bidi="ar-SA"/>
        </w:rPr>
        <w:t>ПРОЕКТ ДОГОВОРА АРЕНДЫ ПО Лоту №</w:t>
      </w:r>
      <w:r>
        <w:rPr>
          <w:rFonts w:ascii="Times New Roman" w:eastAsia="Times New Roman" w:hAnsi="Times New Roman" w:cs="Times New Roman"/>
          <w:b/>
          <w:bCs/>
          <w:color w:val="26282F"/>
          <w:sz w:val="28"/>
          <w:szCs w:val="28"/>
          <w:lang w:bidi="ar-SA"/>
        </w:rPr>
        <w:t>1</w:t>
      </w:r>
    </w:p>
    <w:p w:rsidR="002C0160" w:rsidRDefault="00F61E35">
      <w:pPr>
        <w:widowControl/>
        <w:spacing w:before="108" w:after="108"/>
        <w:jc w:val="center"/>
        <w:outlineLvl w:val="0"/>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земельного участка из земель, государственная собственность на которые не разграничена</w:t>
      </w:r>
    </w:p>
    <w:p w:rsidR="00BD1972" w:rsidRDefault="00BD1972">
      <w:pPr>
        <w:widowControl/>
        <w:spacing w:before="108" w:after="108"/>
        <w:jc w:val="center"/>
        <w:outlineLvl w:val="0"/>
        <w:rPr>
          <w:rFonts w:ascii="Times New Roman" w:eastAsia="Times New Roman" w:hAnsi="Times New Roman" w:cs="Times New Roman"/>
          <w:bCs/>
          <w:sz w:val="28"/>
          <w:szCs w:val="28"/>
        </w:rPr>
      </w:pPr>
    </w:p>
    <w:p w:rsidR="002C0160" w:rsidRDefault="00F61E35">
      <w:pPr>
        <w:widowControl/>
        <w:spacing w:before="108" w:after="108"/>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 Питерка                                                                                   _____ 20____ года</w:t>
      </w:r>
    </w:p>
    <w:p w:rsidR="00BD1972" w:rsidRDefault="00BD1972">
      <w:pPr>
        <w:widowControl/>
        <w:spacing w:before="108" w:after="108"/>
        <w:outlineLvl w:val="0"/>
        <w:rPr>
          <w:rFonts w:ascii="Times New Roman" w:eastAsia="Times New Roman" w:hAnsi="Times New Roman" w:cs="Times New Roman"/>
          <w:color w:val="auto"/>
          <w:sz w:val="28"/>
          <w:szCs w:val="28"/>
          <w:lang w:bidi="ar-SA"/>
        </w:rPr>
      </w:pPr>
    </w:p>
    <w:p w:rsidR="00BD1972" w:rsidRDefault="00BD1972">
      <w:pPr>
        <w:widowControl/>
        <w:spacing w:before="108" w:after="108"/>
        <w:outlineLvl w:val="0"/>
        <w:rPr>
          <w:rFonts w:ascii="Times New Roman" w:eastAsia="Times New Roman" w:hAnsi="Times New Roman" w:cs="Times New Roman"/>
          <w:bCs/>
          <w:lang w:bidi="ar-SA"/>
        </w:rPr>
      </w:pP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именуемый(ая)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BD1972" w:rsidRDefault="00BD1972">
      <w:pPr>
        <w:widowControl/>
        <w:ind w:firstLine="426"/>
        <w:jc w:val="both"/>
        <w:rPr>
          <w:rFonts w:ascii="Times New Roman" w:eastAsia="Calibri" w:hAnsi="Times New Roman" w:cs="Times New Roman"/>
          <w:color w:val="auto"/>
          <w:sz w:val="28"/>
          <w:szCs w:val="28"/>
          <w:lang w:eastAsia="en-US" w:bidi="ar-SA"/>
        </w:rPr>
      </w:pPr>
    </w:p>
    <w:p w:rsidR="002C0160" w:rsidRDefault="00F61E35" w:rsidP="00BD1972">
      <w:pPr>
        <w:pStyle w:val="af7"/>
        <w:numPr>
          <w:ilvl w:val="0"/>
          <w:numId w:val="8"/>
        </w:numPr>
        <w:spacing w:after="0"/>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Предмет Договора</w:t>
      </w:r>
    </w:p>
    <w:p w:rsidR="002C0160" w:rsidRDefault="00F61E35" w:rsidP="00BD1972">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1.1</w:t>
      </w:r>
      <w:r>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color w:val="auto"/>
          <w:sz w:val="28"/>
          <w:szCs w:val="28"/>
          <w:lang w:eastAsia="en-US" w:bidi="ar-SA"/>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71213 квадратных метров, с кадастровым номером 64:26:110601:246, расположенный по адресу: Саратовская область, Питерский район, территория Малоузенского муниципального образования, 500 метров юго-восточнее ж.д. ст. Малоузенск, разрешенное использование: рыбоводство.</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 Ограничений (обременений) прав на использование земельного участка нет. Строения, сооружения на земельном участке, указанном в п.п. 1.1 отсутствуют.</w:t>
      </w:r>
    </w:p>
    <w:p w:rsidR="002C0160" w:rsidRDefault="00F61E35">
      <w:pPr>
        <w:widowControl/>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2.</w:t>
      </w:r>
      <w:r>
        <w:rPr>
          <w:rFonts w:ascii="Times New Roman" w:eastAsia="Calibri" w:hAnsi="Times New Roman" w:cs="Times New Roman"/>
          <w:b/>
          <w:color w:val="auto"/>
          <w:sz w:val="28"/>
          <w:szCs w:val="28"/>
          <w:lang w:eastAsia="en-US" w:bidi="ar-SA"/>
        </w:rPr>
        <w:tab/>
        <w:t>Срок действия договора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 Договор заключен сроком на десять лет, с «___» _____ 20___ года по «___» _____ 20____ года.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2C0160" w:rsidRDefault="002C0160">
      <w:pPr>
        <w:widowControl/>
        <w:ind w:firstLine="426"/>
        <w:jc w:val="both"/>
        <w:rPr>
          <w:rFonts w:ascii="Times New Roman" w:eastAsia="Calibri" w:hAnsi="Times New Roman" w:cs="Times New Roman"/>
          <w:color w:val="auto"/>
          <w:sz w:val="28"/>
          <w:szCs w:val="28"/>
          <w:lang w:eastAsia="en-US" w:bidi="ar-SA"/>
        </w:rPr>
      </w:pPr>
    </w:p>
    <w:p w:rsidR="002C0160" w:rsidRDefault="00F61E35" w:rsidP="00BD1972">
      <w:pPr>
        <w:pStyle w:val="af7"/>
        <w:numPr>
          <w:ilvl w:val="0"/>
          <w:numId w:val="7"/>
        </w:numPr>
        <w:spacing w:after="0"/>
        <w:jc w:val="center"/>
        <w:rPr>
          <w:rFonts w:ascii="Times New Roman" w:hAnsi="Times New Roman"/>
          <w:b/>
          <w:bCs/>
          <w:sz w:val="28"/>
          <w:szCs w:val="28"/>
        </w:rPr>
      </w:pPr>
      <w:r>
        <w:rPr>
          <w:rFonts w:ascii="Times New Roman" w:hAnsi="Times New Roman"/>
          <w:b/>
          <w:bCs/>
          <w:sz w:val="28"/>
          <w:szCs w:val="28"/>
        </w:rPr>
        <w:t>Размер и условия внесения арендной платы</w:t>
      </w:r>
    </w:p>
    <w:p w:rsidR="002C0160" w:rsidRDefault="00F61E35" w:rsidP="00BD1972">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3.1. Ежегодный размер арендной платы за Участок устанавливается на основании протокола _______________________ и составляет _____ руб. _____ копеек.</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2C0160" w:rsidRDefault="00F61E35">
      <w:pPr>
        <w:widowControl/>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отсутствии в соответствующих полях платежного документа этих сведений платеж считается перечисленным ненадлежащим образом.</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3.4. Арендная плата начисляется с момента заключения Договора, установленного в пункте 2.1. </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2C0160" w:rsidRDefault="002C0160">
      <w:pPr>
        <w:widowControl/>
        <w:ind w:firstLine="426"/>
        <w:jc w:val="both"/>
        <w:rPr>
          <w:rFonts w:ascii="Times New Roman" w:eastAsia="Calibri" w:hAnsi="Times New Roman" w:cs="Times New Roman"/>
          <w:color w:val="auto"/>
          <w:sz w:val="28"/>
          <w:szCs w:val="28"/>
          <w:lang w:eastAsia="en-US" w:bidi="ar-SA"/>
        </w:rPr>
      </w:pPr>
    </w:p>
    <w:p w:rsidR="002C0160" w:rsidRDefault="00F61E35">
      <w:pPr>
        <w:widowControl/>
        <w:spacing w:line="276" w:lineRule="auto"/>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4. Права и обязанности Арендодателя</w:t>
      </w:r>
    </w:p>
    <w:p w:rsidR="002C0160" w:rsidRDefault="00F61E35">
      <w:pPr>
        <w:widowControl/>
        <w:ind w:firstLine="426"/>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4.1. Арендодатель имеет право:</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2C0160" w:rsidRDefault="00F61E35">
      <w:pPr>
        <w:widowControl/>
        <w:ind w:firstLine="426"/>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color w:val="auto"/>
          <w:sz w:val="28"/>
          <w:szCs w:val="28"/>
          <w:lang w:eastAsia="en-US" w:bidi="ar-SA"/>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 Арендодатель обязан:</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4.2.1. Письменно в десятидневный срок уведомить Арендатора об изменении номеров счетов для перечисления арендной платы, указанных в п. 3.2.</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4.2.2. Своевременно производить перерасчет арендной платы и своевременно информировать об этом Арендатора.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4.3. Арендодатель также имеет иные права и несет иные обязанности, установленные законодательством Российской Федерации.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4.4. Акт приема - передачи к Договору составляться не будет.</w:t>
      </w:r>
    </w:p>
    <w:p w:rsidR="00BD1972" w:rsidRDefault="00BD1972">
      <w:pPr>
        <w:widowControl/>
        <w:ind w:firstLine="426"/>
        <w:jc w:val="both"/>
        <w:rPr>
          <w:rFonts w:ascii="Times New Roman" w:eastAsia="Calibri" w:hAnsi="Times New Roman" w:cs="Times New Roman"/>
          <w:color w:val="auto"/>
          <w:sz w:val="28"/>
          <w:szCs w:val="28"/>
          <w:lang w:eastAsia="en-US" w:bidi="ar-SA"/>
        </w:rPr>
      </w:pPr>
    </w:p>
    <w:p w:rsidR="002C0160" w:rsidRDefault="00F61E35">
      <w:pPr>
        <w:widowControl/>
        <w:spacing w:line="276" w:lineRule="auto"/>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5. Права и обязанности Арендатора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 Арендатор имеет право:</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5.1.1. Использовать Участок на условиях, установленных Договором.</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 Арендатор обязан:</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5.2.1. Выполнять в полном объеме все условия Договора.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5.2.2. Использовать Участок в соответствии с целевым назначением и разрешенным использованием.</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5.2.3. Уплачивать в размере и на условиях, установленных Договором, арендную плату.</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5.2.7. Сохранять межевые, геодезические и другие специальные знаки, установленные на Участке в соответствии с законодательством.</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5.2.8. Письменно в десятидневный срок уведомить Арендодателя об изменении своих реквизитов.</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5.3. Арендатор также имеет иные права и несет иные обязанности, установленные законодательством Российской Федерации.</w:t>
      </w:r>
    </w:p>
    <w:p w:rsidR="002C0160" w:rsidRDefault="00F61E35">
      <w:pPr>
        <w:pStyle w:val="af6"/>
        <w:ind w:firstLine="426"/>
        <w:jc w:val="both"/>
        <w:rPr>
          <w:rFonts w:ascii="Times New Roman" w:hAnsi="Times New Roman"/>
          <w:sz w:val="28"/>
          <w:szCs w:val="28"/>
        </w:rPr>
      </w:pPr>
      <w:r>
        <w:rPr>
          <w:rFonts w:ascii="Times New Roman" w:hAnsi="Times New Roman"/>
          <w:sz w:val="28"/>
          <w:szCs w:val="28"/>
        </w:rPr>
        <w:t>5.4 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2C0160" w:rsidRDefault="00F61E35">
      <w:pPr>
        <w:pStyle w:val="af6"/>
        <w:ind w:firstLine="426"/>
        <w:jc w:val="both"/>
        <w:rPr>
          <w:rFonts w:ascii="Times New Roman" w:hAnsi="Times New Roman"/>
          <w:sz w:val="28"/>
          <w:szCs w:val="28"/>
        </w:rPr>
      </w:pPr>
      <w:r>
        <w:rPr>
          <w:rFonts w:ascii="Times New Roman" w:hAnsi="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BD1972" w:rsidRDefault="00BD1972">
      <w:pPr>
        <w:widowControl/>
        <w:ind w:firstLine="426"/>
        <w:jc w:val="both"/>
        <w:rPr>
          <w:rFonts w:ascii="Times New Roman" w:eastAsia="Calibri" w:hAnsi="Times New Roman" w:cs="Times New Roman"/>
          <w:color w:val="auto"/>
          <w:sz w:val="28"/>
          <w:szCs w:val="28"/>
          <w:lang w:eastAsia="en-US" w:bidi="ar-SA"/>
        </w:rPr>
      </w:pPr>
    </w:p>
    <w:p w:rsidR="002C0160" w:rsidRDefault="00F61E35" w:rsidP="00BD1972">
      <w:pPr>
        <w:widowControl/>
        <w:spacing w:line="276" w:lineRule="auto"/>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6. Ответственность сторон</w:t>
      </w:r>
    </w:p>
    <w:p w:rsidR="002C0160" w:rsidRDefault="00F61E35" w:rsidP="00BD1972">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 За нарушение условий Договора Стороны несут ответственность, предусмотренную законодательством Российской Федерации.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C0160" w:rsidRDefault="002C0160">
      <w:pPr>
        <w:widowControl/>
        <w:ind w:firstLine="426"/>
        <w:jc w:val="both"/>
        <w:rPr>
          <w:rFonts w:ascii="Times New Roman" w:eastAsia="Calibri" w:hAnsi="Times New Roman" w:cs="Times New Roman"/>
          <w:color w:val="auto"/>
          <w:sz w:val="28"/>
          <w:szCs w:val="28"/>
          <w:lang w:eastAsia="en-US" w:bidi="ar-SA"/>
        </w:rPr>
      </w:pPr>
    </w:p>
    <w:p w:rsidR="002C0160" w:rsidRDefault="002C0160">
      <w:pPr>
        <w:widowControl/>
        <w:jc w:val="center"/>
        <w:rPr>
          <w:rFonts w:ascii="Times New Roman" w:eastAsia="Times New Roman" w:hAnsi="Times New Roman" w:cs="Times New Roman"/>
          <w:b/>
          <w:bCs/>
          <w:color w:val="auto"/>
          <w:sz w:val="28"/>
          <w:szCs w:val="28"/>
          <w:lang w:bidi="ar-SA"/>
        </w:rPr>
      </w:pPr>
    </w:p>
    <w:p w:rsidR="002C0160" w:rsidRDefault="00F61E35">
      <w:pPr>
        <w:widowControl/>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7. Изменение, расторжение и прекращение Договора</w:t>
      </w:r>
    </w:p>
    <w:p w:rsidR="002C0160" w:rsidRDefault="00F61E35">
      <w:pPr>
        <w:widowControl/>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shd w:val="clear" w:color="auto" w:fill="FFFFFF"/>
          <w:lang w:bidi="ar-SA"/>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2C0160" w:rsidRDefault="00F61E35">
      <w:pPr>
        <w:widowControl/>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2C0160" w:rsidRDefault="00F61E35">
      <w:pPr>
        <w:widowControl/>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7.3. По требованию арендодателя договор аренды может быть досрочно расторгнут судом в случаях:</w:t>
      </w:r>
    </w:p>
    <w:p w:rsidR="002C0160" w:rsidRDefault="00F61E35">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2C0160" w:rsidRDefault="00F61E35">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2C0160" w:rsidRDefault="00F61E35">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2C0160" w:rsidRDefault="00F61E35">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2C0160" w:rsidRDefault="00F61E35">
      <w:pPr>
        <w:widowControl/>
        <w:spacing w:line="240" w:lineRule="atLeast"/>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2C0160" w:rsidRDefault="00F61E35">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 По требованию Арендатора настоящий договор аренды может быть расторгнут в судебном порядке, если:</w:t>
      </w:r>
    </w:p>
    <w:p w:rsidR="002C0160" w:rsidRDefault="00F61E35">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7.4.1. 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2C0160" w:rsidRDefault="00F61E35">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2C0160" w:rsidRDefault="00F61E35">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7.4.3. Земельный участок в силу обстоятельств, не зависящих от Арендатора, окажется в состоянии, не пригодном для использования.</w:t>
      </w:r>
    </w:p>
    <w:p w:rsidR="002C0160" w:rsidRDefault="00F61E35">
      <w:pPr>
        <w:widowControl/>
        <w:shd w:val="clear" w:color="auto" w:fill="FFFFFF"/>
        <w:spacing w:line="240" w:lineRule="atLeast"/>
        <w:ind w:firstLine="426"/>
        <w:jc w:val="both"/>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color w:val="auto"/>
          <w:sz w:val="28"/>
          <w:szCs w:val="28"/>
          <w:shd w:val="clear" w:color="auto" w:fill="FFFFFF"/>
          <w:lang w:bidi="ar-SA"/>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2C0160" w:rsidRDefault="002C0160">
      <w:pPr>
        <w:widowControl/>
        <w:shd w:val="clear" w:color="auto" w:fill="FFFFFF"/>
        <w:spacing w:line="240" w:lineRule="atLeast"/>
        <w:ind w:firstLine="426"/>
        <w:jc w:val="both"/>
        <w:rPr>
          <w:rFonts w:ascii="Times New Roman" w:eastAsia="Times New Roman" w:hAnsi="Times New Roman" w:cs="Times New Roman"/>
          <w:color w:val="auto"/>
          <w:sz w:val="28"/>
          <w:szCs w:val="28"/>
          <w:shd w:val="clear" w:color="auto" w:fill="FFFFFF"/>
          <w:lang w:bidi="ar-SA"/>
        </w:rPr>
      </w:pPr>
    </w:p>
    <w:p w:rsidR="002C0160" w:rsidRDefault="00F61E35">
      <w:pPr>
        <w:widowControl/>
        <w:spacing w:line="276" w:lineRule="auto"/>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8. Рассмотрение и урегулирование споров</w:t>
      </w:r>
    </w:p>
    <w:p w:rsidR="002C0160" w:rsidRDefault="00F61E35">
      <w:pPr>
        <w:widowControl/>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2C0160" w:rsidRDefault="00F61E35">
      <w:pPr>
        <w:widowControl/>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color w:val="auto"/>
          <w:sz w:val="28"/>
          <w:szCs w:val="28"/>
          <w:lang w:bidi="ar-SA"/>
        </w:rPr>
        <w:t xml:space="preserve">9. </w:t>
      </w:r>
      <w:r>
        <w:rPr>
          <w:rFonts w:ascii="Times New Roman" w:eastAsia="Times New Roman" w:hAnsi="Times New Roman" w:cs="Times New Roman"/>
          <w:b/>
          <w:bCs/>
          <w:color w:val="auto"/>
          <w:sz w:val="28"/>
          <w:szCs w:val="28"/>
          <w:lang w:bidi="ar-SA"/>
        </w:rPr>
        <w:t>Особые условия договора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9.1.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BD1972">
        <w:rPr>
          <w:rFonts w:ascii="Times New Roman" w:eastAsia="Calibri" w:hAnsi="Times New Roman" w:cs="Times New Roman"/>
          <w:color w:val="auto"/>
          <w:sz w:val="28"/>
          <w:szCs w:val="28"/>
          <w:lang w:eastAsia="en-US" w:bidi="ar-SA"/>
        </w:rPr>
        <w:t>уведомления</w:t>
      </w:r>
      <w:r>
        <w:rPr>
          <w:rFonts w:ascii="Times New Roman" w:eastAsia="Calibri" w:hAnsi="Times New Roman" w:cs="Times New Roman"/>
          <w:color w:val="auto"/>
          <w:sz w:val="28"/>
          <w:szCs w:val="28"/>
          <w:lang w:eastAsia="en-US" w:bidi="ar-SA"/>
        </w:rPr>
        <w:t>, если договором аренды земельного участка не предусмотрено иное.</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9.2. Договор субаренды направляется Арендодателю для последующего учета.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9.3. При досрочном расторжении Договора договор субаренды земельного участка прекращает свое действие.</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9.4. Расходы по государственной регистрации Договора, а также изменений и дополнений к нему возлагаются на Арендатора.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9.5. Договор составлен в 2 экземплярах, имеющих одинаковую юридическую силу, из которых по одному экземпляру хранится у каждой из Сторон.</w:t>
      </w:r>
    </w:p>
    <w:p w:rsidR="002C0160" w:rsidRDefault="00F61E35">
      <w:pPr>
        <w:widowControl/>
        <w:spacing w:after="12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lang w:bidi="ar-SA"/>
        </w:rPr>
        <w:t>10. Юридические адреса и подписи сторон:</w:t>
      </w:r>
    </w:p>
    <w:tbl>
      <w:tblPr>
        <w:tblW w:w="2870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4749"/>
        <w:gridCol w:w="5910"/>
        <w:gridCol w:w="12800"/>
      </w:tblGrid>
      <w:tr w:rsidR="002C0160">
        <w:trPr>
          <w:cantSplit/>
          <w:trHeight w:val="292"/>
        </w:trPr>
        <w:tc>
          <w:tcPr>
            <w:tcW w:w="15903" w:type="dxa"/>
            <w:gridSpan w:val="3"/>
            <w:tcBorders>
              <w:top w:val="none" w:sz="4" w:space="0" w:color="000000"/>
              <w:left w:val="none" w:sz="4" w:space="0" w:color="000000"/>
              <w:bottom w:val="none" w:sz="4" w:space="0" w:color="000000"/>
              <w:right w:val="none" w:sz="4" w:space="0" w:color="000000"/>
            </w:tcBorders>
          </w:tcPr>
          <w:p w:rsidR="002C0160" w:rsidRDefault="002C0160">
            <w:pPr>
              <w:jc w:val="both"/>
              <w:rPr>
                <w:rFonts w:ascii="Times New Roman" w:eastAsia="Times New Roman" w:hAnsi="Times New Roman" w:cs="Times New Roman"/>
                <w:b/>
                <w:bCs/>
                <w:color w:val="auto"/>
                <w:lang w:bidi="ar-SA"/>
              </w:rPr>
            </w:pPr>
          </w:p>
        </w:tc>
        <w:tc>
          <w:tcPr>
            <w:tcW w:w="12800" w:type="dxa"/>
            <w:tcBorders>
              <w:top w:val="none" w:sz="4" w:space="0" w:color="000000"/>
              <w:left w:val="none" w:sz="4" w:space="0" w:color="000000"/>
              <w:bottom w:val="none" w:sz="4" w:space="0" w:color="000000"/>
              <w:right w:val="none" w:sz="4" w:space="0" w:color="000000"/>
            </w:tcBorders>
          </w:tcPr>
          <w:p w:rsidR="002C0160" w:rsidRDefault="00F61E35">
            <w:pPr>
              <w:jc w:val="both"/>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 xml:space="preserve">«ПОКУПАТЕЛЬ»                                                                                                                                          </w:t>
            </w:r>
            <w:r>
              <w:rPr>
                <w:rFonts w:ascii="Times New Roman" w:eastAsia="Times New Roman" w:hAnsi="Times New Roman" w:cs="Times New Roman"/>
                <w:b/>
                <w:color w:val="auto"/>
                <w:lang w:bidi="ar-SA"/>
              </w:rPr>
              <w:t xml:space="preserve">                                                          </w:t>
            </w:r>
          </w:p>
        </w:tc>
      </w:tr>
      <w:tr w:rsidR="002C0160">
        <w:trPr>
          <w:gridAfter w:val="2"/>
          <w:wAfter w:w="18710" w:type="dxa"/>
          <w:cantSplit/>
          <w:trHeight w:val="292"/>
        </w:trPr>
        <w:tc>
          <w:tcPr>
            <w:tcW w:w="5244" w:type="dxa"/>
            <w:tcBorders>
              <w:top w:val="none" w:sz="4" w:space="0" w:color="000000"/>
              <w:left w:val="none" w:sz="4" w:space="0" w:color="000000"/>
              <w:bottom w:val="none" w:sz="4" w:space="0" w:color="000000"/>
              <w:right w:val="none" w:sz="4" w:space="0" w:color="000000"/>
            </w:tcBorders>
          </w:tcPr>
          <w:p w:rsidR="002C0160" w:rsidRDefault="00F61E35">
            <w:pPr>
              <w:widowControl/>
              <w:rPr>
                <w:rFonts w:ascii="Times New Roman" w:eastAsia="Calibri" w:hAnsi="Times New Roman" w:cs="Times New Roman"/>
                <w:b/>
                <w:color w:val="auto"/>
              </w:rPr>
            </w:pPr>
            <w:r>
              <w:rPr>
                <w:rFonts w:ascii="Times New Roman" w:eastAsia="Calibri" w:hAnsi="Times New Roman" w:cs="Times New Roman"/>
                <w:b/>
                <w:color w:val="auto"/>
                <w:lang w:eastAsia="en-US" w:bidi="ar-SA"/>
              </w:rPr>
              <w:t xml:space="preserve">«АРЕНДОДАТЕЛЬ»                                                                                </w:t>
            </w:r>
          </w:p>
        </w:tc>
        <w:tc>
          <w:tcPr>
            <w:tcW w:w="4749" w:type="dxa"/>
            <w:tcBorders>
              <w:top w:val="none" w:sz="4" w:space="0" w:color="000000"/>
              <w:left w:val="none" w:sz="4" w:space="0" w:color="000000"/>
              <w:bottom w:val="none" w:sz="4" w:space="0" w:color="000000"/>
              <w:right w:val="none" w:sz="4" w:space="0" w:color="000000"/>
            </w:tcBorders>
          </w:tcPr>
          <w:p w:rsidR="002C0160" w:rsidRDefault="00F61E35">
            <w:pPr>
              <w:widowControl/>
              <w:rPr>
                <w:rFonts w:ascii="Times New Roman" w:eastAsia="Calibri" w:hAnsi="Times New Roman" w:cs="Times New Roman"/>
                <w:b/>
                <w:color w:val="auto"/>
              </w:rPr>
            </w:pPr>
            <w:r>
              <w:rPr>
                <w:rFonts w:ascii="Times New Roman" w:eastAsia="Calibri" w:hAnsi="Times New Roman" w:cs="Times New Roman"/>
                <w:b/>
                <w:color w:val="auto"/>
                <w:lang w:eastAsia="en-US" w:bidi="ar-SA"/>
              </w:rPr>
              <w:t xml:space="preserve">«АРЕНДАТОР»                                                                                                                                                    </w:t>
            </w:r>
          </w:p>
        </w:tc>
      </w:tr>
      <w:tr w:rsidR="002C0160">
        <w:trPr>
          <w:gridAfter w:val="2"/>
          <w:wAfter w:w="18710" w:type="dxa"/>
          <w:cantSplit/>
          <w:trHeight w:val="1472"/>
        </w:trPr>
        <w:tc>
          <w:tcPr>
            <w:tcW w:w="5244" w:type="dxa"/>
            <w:tcBorders>
              <w:top w:val="none" w:sz="4" w:space="0" w:color="000000"/>
              <w:left w:val="none" w:sz="4" w:space="0" w:color="000000"/>
              <w:bottom w:val="none" w:sz="4" w:space="0" w:color="000000"/>
              <w:right w:val="none" w:sz="4" w:space="0" w:color="000000"/>
            </w:tcBorders>
          </w:tcPr>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 xml:space="preserve">Администрация Питерского </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муниципального района Саратовской области</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413320, Саратовская область, Питерский район,</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с. Питерка, ул. им. Ленина, 101</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ИНН/КПП 6426003675/642601001</w:t>
            </w: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 xml:space="preserve">Глава Питерского </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 xml:space="preserve">муниципального района </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____________________________________ ФИО</w:t>
            </w:r>
          </w:p>
          <w:p w:rsidR="002C0160" w:rsidRDefault="00F61E35">
            <w:pPr>
              <w:widowControl/>
              <w:jc w:val="center"/>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lang w:eastAsia="en-US" w:bidi="ar-SA"/>
              </w:rPr>
              <w:t>(подпись)</w:t>
            </w:r>
          </w:p>
        </w:tc>
        <w:tc>
          <w:tcPr>
            <w:tcW w:w="4749" w:type="dxa"/>
            <w:tcBorders>
              <w:top w:val="none" w:sz="4" w:space="0" w:color="000000"/>
              <w:left w:val="none" w:sz="4" w:space="0" w:color="000000"/>
              <w:bottom w:val="none" w:sz="4" w:space="0" w:color="000000"/>
              <w:right w:val="none" w:sz="4" w:space="0" w:color="000000"/>
            </w:tcBorders>
          </w:tcPr>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________________________________ ФИО</w:t>
            </w:r>
          </w:p>
          <w:p w:rsidR="002C0160" w:rsidRDefault="00F61E35">
            <w:pPr>
              <w:widowControl/>
              <w:jc w:val="center"/>
              <w:rPr>
                <w:rFonts w:ascii="Times New Roman" w:eastAsia="Calibri" w:hAnsi="Times New Roman" w:cs="Times New Roman"/>
                <w:color w:val="auto"/>
              </w:rPr>
            </w:pPr>
            <w:r>
              <w:rPr>
                <w:rFonts w:ascii="Times New Roman" w:eastAsia="Calibri" w:hAnsi="Times New Roman" w:cs="Times New Roman"/>
                <w:color w:val="auto"/>
                <w:sz w:val="22"/>
                <w:szCs w:val="22"/>
                <w:lang w:eastAsia="en-US" w:bidi="ar-SA"/>
              </w:rPr>
              <w:t>(подпись)</w:t>
            </w:r>
          </w:p>
        </w:tc>
      </w:tr>
    </w:tbl>
    <w:p w:rsidR="002C0160" w:rsidRDefault="002C0160">
      <w:pPr>
        <w:widowControl/>
        <w:jc w:val="center"/>
        <w:rPr>
          <w:rFonts w:ascii="Times New Roman" w:eastAsia="Calibri" w:hAnsi="Times New Roman" w:cs="Times New Roman"/>
        </w:rPr>
      </w:pPr>
    </w:p>
    <w:p w:rsidR="002C0160" w:rsidRDefault="002C0160">
      <w:pPr>
        <w:widowControl/>
        <w:jc w:val="center"/>
        <w:rPr>
          <w:rFonts w:ascii="Times New Roman" w:eastAsia="Calibri" w:hAnsi="Times New Roman" w:cs="Times New Roman"/>
        </w:rPr>
      </w:pPr>
    </w:p>
    <w:p w:rsidR="002C0160" w:rsidRDefault="002C0160">
      <w:pPr>
        <w:widowControl/>
        <w:jc w:val="center"/>
        <w:rPr>
          <w:rFonts w:ascii="Times New Roman" w:eastAsia="Calibri" w:hAnsi="Times New Roman" w:cs="Times New Roman"/>
        </w:rPr>
      </w:pPr>
    </w:p>
    <w:p w:rsidR="002C0160" w:rsidRDefault="00F61E35">
      <w:pPr>
        <w:widowControl/>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Верно: Руководитель аппарата</w:t>
      </w:r>
    </w:p>
    <w:p w:rsidR="002C0160" w:rsidRDefault="00F61E35">
      <w:pPr>
        <w:widowControl/>
        <w:rPr>
          <w:rFonts w:ascii="Times New Roman" w:eastAsia="Calibri" w:hAnsi="Times New Roman" w:cs="Times New Roman"/>
          <w:sz w:val="28"/>
          <w:szCs w:val="28"/>
        </w:rPr>
      </w:pPr>
      <w:r>
        <w:rPr>
          <w:rFonts w:ascii="Times New Roman" w:eastAsia="Calibri" w:hAnsi="Times New Roman" w:cs="Times New Roman"/>
          <w:sz w:val="28"/>
          <w:szCs w:val="28"/>
          <w:lang w:eastAsia="en-US" w:bidi="ar-SA"/>
        </w:rPr>
        <w:t>администрации муниципального района                                    А.А. Строганов</w:t>
      </w: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BD1972" w:rsidRDefault="00BD1972">
      <w:pP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br w:type="page"/>
      </w:r>
    </w:p>
    <w:tbl>
      <w:tblPr>
        <w:tblW w:w="5000" w:type="pct"/>
        <w:tblLook w:val="04A0" w:firstRow="1" w:lastRow="0" w:firstColumn="1" w:lastColumn="0" w:noHBand="0" w:noVBand="1"/>
      </w:tblPr>
      <w:tblGrid>
        <w:gridCol w:w="901"/>
        <w:gridCol w:w="8664"/>
      </w:tblGrid>
      <w:tr w:rsidR="002C0160" w:rsidTr="00BD1972">
        <w:trPr>
          <w:trHeight w:val="1417"/>
        </w:trPr>
        <w:tc>
          <w:tcPr>
            <w:tcW w:w="471" w:type="pct"/>
          </w:tcPr>
          <w:p w:rsidR="002C0160" w:rsidRDefault="002C0160">
            <w:pPr>
              <w:widowControl/>
              <w:spacing w:line="0" w:lineRule="atLeast"/>
              <w:jc w:val="both"/>
              <w:rPr>
                <w:rFonts w:ascii="Times New Roman" w:eastAsia="TimesNewRomanPSMT" w:hAnsi="Times New Roman" w:cs="Times New Roman"/>
                <w:color w:val="auto"/>
                <w:sz w:val="28"/>
                <w:szCs w:val="28"/>
                <w:lang w:bidi="ar-SA"/>
              </w:rPr>
            </w:pPr>
          </w:p>
        </w:tc>
        <w:tc>
          <w:tcPr>
            <w:tcW w:w="4529" w:type="pct"/>
          </w:tcPr>
          <w:p w:rsidR="002C0160" w:rsidRDefault="00F61E35" w:rsidP="00BD1972">
            <w:pPr>
              <w:tabs>
                <w:tab w:val="left" w:pos="2410"/>
              </w:tabs>
              <w:ind w:left="3919"/>
              <w:jc w:val="both"/>
              <w:rPr>
                <w:rFonts w:ascii="Times New Roman" w:hAnsi="Times New Roman"/>
                <w:sz w:val="28"/>
                <w:szCs w:val="28"/>
              </w:rPr>
            </w:pPr>
            <w:r>
              <w:rPr>
                <w:rFonts w:ascii="Times New Roman" w:hAnsi="Times New Roman"/>
                <w:sz w:val="28"/>
                <w:szCs w:val="28"/>
              </w:rPr>
              <w:t>Приложение №3 к распоряжению администрации муниципального района от 22 мая 2024 года №83-р</w:t>
            </w:r>
          </w:p>
        </w:tc>
      </w:tr>
    </w:tbl>
    <w:p w:rsidR="002C0160" w:rsidRDefault="002C0160">
      <w:pPr>
        <w:widowControl/>
        <w:spacing w:line="0" w:lineRule="atLeast"/>
        <w:jc w:val="both"/>
        <w:rPr>
          <w:rFonts w:ascii="Times New Roman" w:eastAsia="TimesNewRomanPSMT" w:hAnsi="Times New Roman" w:cs="Times New Roman"/>
          <w:sz w:val="28"/>
          <w:szCs w:val="28"/>
          <w:lang w:bidi="ar-SA"/>
        </w:rPr>
      </w:pPr>
    </w:p>
    <w:p w:rsidR="002C0160" w:rsidRDefault="00F61E35">
      <w:pPr>
        <w:widowControl/>
        <w:spacing w:before="108" w:after="108"/>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bidi="ar-SA"/>
        </w:rPr>
        <w:t>ПРОЕКТ ДОГОВОРА АРЕНДЫ ПО Лоту № 2</w:t>
      </w:r>
    </w:p>
    <w:p w:rsidR="002C0160" w:rsidRDefault="00F61E35">
      <w:pPr>
        <w:widowControl/>
        <w:spacing w:before="108" w:after="108"/>
        <w:jc w:val="center"/>
        <w:outlineLvl w:val="0"/>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земельного участка из земель, государственная собственность на которые не разграничена</w:t>
      </w:r>
    </w:p>
    <w:p w:rsidR="00BD1972" w:rsidRDefault="00BD1972">
      <w:pPr>
        <w:widowControl/>
        <w:spacing w:before="108" w:after="108"/>
        <w:jc w:val="center"/>
        <w:outlineLvl w:val="0"/>
        <w:rPr>
          <w:rFonts w:ascii="Times New Roman" w:eastAsia="Times New Roman" w:hAnsi="Times New Roman" w:cs="Times New Roman"/>
          <w:bCs/>
          <w:sz w:val="28"/>
          <w:szCs w:val="28"/>
        </w:rPr>
      </w:pPr>
    </w:p>
    <w:p w:rsidR="002C0160" w:rsidRDefault="00F61E35">
      <w:pPr>
        <w:widowControl/>
        <w:spacing w:before="108" w:after="108"/>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 Питерка                                                                                   _____ 20____ года</w:t>
      </w:r>
    </w:p>
    <w:p w:rsidR="00BD1972" w:rsidRDefault="00BD1972">
      <w:pPr>
        <w:widowControl/>
        <w:spacing w:before="108" w:after="108"/>
        <w:outlineLvl w:val="0"/>
        <w:rPr>
          <w:rFonts w:ascii="Times New Roman" w:eastAsia="Times New Roman" w:hAnsi="Times New Roman" w:cs="Times New Roman"/>
          <w:color w:val="auto"/>
          <w:sz w:val="28"/>
          <w:szCs w:val="28"/>
          <w:lang w:bidi="ar-SA"/>
        </w:rPr>
      </w:pPr>
    </w:p>
    <w:p w:rsidR="00BD1972" w:rsidRDefault="00BD1972">
      <w:pPr>
        <w:widowControl/>
        <w:spacing w:before="108" w:after="108"/>
        <w:outlineLvl w:val="0"/>
        <w:rPr>
          <w:rFonts w:ascii="Times New Roman" w:eastAsia="Times New Roman" w:hAnsi="Times New Roman" w:cs="Times New Roman"/>
          <w:bCs/>
          <w:lang w:bidi="ar-SA"/>
        </w:rPr>
      </w:pP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именуемый(ая)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BD1972" w:rsidRDefault="00BD1972">
      <w:pPr>
        <w:widowControl/>
        <w:ind w:firstLine="426"/>
        <w:jc w:val="both"/>
        <w:rPr>
          <w:rFonts w:ascii="Times New Roman" w:eastAsia="Calibri" w:hAnsi="Times New Roman" w:cs="Times New Roman"/>
          <w:color w:val="auto"/>
          <w:sz w:val="28"/>
          <w:szCs w:val="28"/>
          <w:lang w:eastAsia="en-US" w:bidi="ar-SA"/>
        </w:rPr>
      </w:pPr>
    </w:p>
    <w:p w:rsidR="002C0160" w:rsidRDefault="00F61E35" w:rsidP="00BD1972">
      <w:pPr>
        <w:pStyle w:val="af7"/>
        <w:numPr>
          <w:ilvl w:val="0"/>
          <w:numId w:val="9"/>
        </w:numPr>
        <w:spacing w:after="0"/>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Предмет Договора</w:t>
      </w:r>
    </w:p>
    <w:p w:rsidR="002C0160" w:rsidRDefault="00F61E35" w:rsidP="00BD1972">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1.1</w:t>
      </w:r>
      <w:r>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color w:val="auto"/>
          <w:sz w:val="28"/>
          <w:szCs w:val="28"/>
          <w:lang w:eastAsia="en-US" w:bidi="ar-SA"/>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123804 квадратных метра, с кадастровым номером 64:26:080202:122, расположенный по адресу: Саратовская область, Питерский район, Питерское муниципальное образование, 8,1 км северо-западнее ст. Питерка, разрешенное использование: рыбоводство.</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 Ограничений (обременений) прав на использование земельного участка нет. Строения, сооружения на земельном участке, указанном в п.п. 1.1 отсутствуют.</w:t>
      </w:r>
    </w:p>
    <w:p w:rsidR="002C0160" w:rsidRDefault="00F61E35">
      <w:pPr>
        <w:widowControl/>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2.</w:t>
      </w:r>
      <w:r>
        <w:rPr>
          <w:rFonts w:ascii="Times New Roman" w:eastAsia="Calibri" w:hAnsi="Times New Roman" w:cs="Times New Roman"/>
          <w:b/>
          <w:color w:val="auto"/>
          <w:sz w:val="28"/>
          <w:szCs w:val="28"/>
          <w:lang w:eastAsia="en-US" w:bidi="ar-SA"/>
        </w:rPr>
        <w:tab/>
        <w:t xml:space="preserve"> Срок действия договора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 Договор заключен сроком на десять лет, с «___» _____ 20___ года по «___» _____ 20____ года.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2C0160" w:rsidRDefault="002C0160">
      <w:pPr>
        <w:widowControl/>
        <w:ind w:firstLine="426"/>
        <w:jc w:val="both"/>
        <w:rPr>
          <w:rFonts w:ascii="Times New Roman" w:eastAsia="Calibri" w:hAnsi="Times New Roman" w:cs="Times New Roman"/>
          <w:color w:val="auto"/>
          <w:sz w:val="28"/>
          <w:szCs w:val="28"/>
          <w:lang w:eastAsia="en-US" w:bidi="ar-SA"/>
        </w:rPr>
      </w:pPr>
    </w:p>
    <w:p w:rsidR="002C0160" w:rsidRDefault="00F61E35">
      <w:pPr>
        <w:ind w:left="720"/>
        <w:jc w:val="center"/>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bCs/>
          <w:sz w:val="28"/>
          <w:szCs w:val="28"/>
        </w:rPr>
        <w:tab/>
        <w:t>Размер и условия внесения арендной платы</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3.1. Ежегодный размер арендной платы за Участок устанавливается на основании протокола _______________________ и составляет _____ руб. _____ копеек.</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3.4. Арендная плата начисляется с момента заключения Договора, установленного в пункте 2.1. </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2C0160" w:rsidRDefault="002C0160">
      <w:pPr>
        <w:widowControl/>
        <w:ind w:firstLine="426"/>
        <w:jc w:val="both"/>
        <w:rPr>
          <w:rFonts w:ascii="Times New Roman" w:eastAsia="Calibri" w:hAnsi="Times New Roman" w:cs="Times New Roman"/>
          <w:color w:val="auto"/>
          <w:sz w:val="28"/>
          <w:szCs w:val="28"/>
          <w:lang w:eastAsia="en-US" w:bidi="ar-SA"/>
        </w:rPr>
      </w:pPr>
    </w:p>
    <w:p w:rsidR="002C0160" w:rsidRDefault="00F61E35">
      <w:pPr>
        <w:widowControl/>
        <w:spacing w:line="276" w:lineRule="auto"/>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4.</w:t>
      </w:r>
      <w:r>
        <w:rPr>
          <w:rFonts w:ascii="Times New Roman" w:eastAsia="Times New Roman" w:hAnsi="Times New Roman" w:cs="Times New Roman"/>
          <w:b/>
          <w:bCs/>
          <w:color w:val="auto"/>
          <w:sz w:val="28"/>
          <w:szCs w:val="28"/>
          <w:lang w:bidi="ar-SA"/>
        </w:rPr>
        <w:tab/>
        <w:t>Права и обязанности Арендодателя</w:t>
      </w:r>
    </w:p>
    <w:p w:rsidR="002C0160" w:rsidRDefault="00F61E35">
      <w:pPr>
        <w:widowControl/>
        <w:ind w:firstLine="426"/>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4.1. Арендодатель имеет право:</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2C0160" w:rsidRDefault="00F61E35">
      <w:pPr>
        <w:widowControl/>
        <w:ind w:firstLine="426"/>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color w:val="auto"/>
          <w:sz w:val="28"/>
          <w:szCs w:val="28"/>
          <w:lang w:eastAsia="en-US" w:bidi="ar-SA"/>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 Арендодатель обязан:</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4.2.1. Письменно в десятидневный срок уведомить Арендатора об изменении номеров счетов для перечисления арендной платы, указанных в п. 3.2.</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4.2.2. Своевременно производить перерасчет арендной платы и своевременно информировать об этом Арендатора.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4.3. Арендодатель также имеет иные права и несет иные обязанности, установленные законодательством Российской Федерации.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4.4. Акт приема - передачи к Договору составляться не будет.</w:t>
      </w:r>
    </w:p>
    <w:p w:rsidR="002C0160" w:rsidRDefault="002C0160">
      <w:pPr>
        <w:widowControl/>
        <w:ind w:firstLine="426"/>
        <w:jc w:val="both"/>
        <w:rPr>
          <w:rFonts w:ascii="Times New Roman" w:eastAsia="Calibri" w:hAnsi="Times New Roman" w:cs="Times New Roman"/>
          <w:color w:val="auto"/>
          <w:sz w:val="28"/>
          <w:szCs w:val="28"/>
          <w:lang w:eastAsia="en-US" w:bidi="ar-SA"/>
        </w:rPr>
      </w:pPr>
    </w:p>
    <w:p w:rsidR="002C0160" w:rsidRDefault="00F61E35">
      <w:pPr>
        <w:widowControl/>
        <w:spacing w:line="276" w:lineRule="auto"/>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5. Права и обязанности Арендатора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 Арендатор имеет право:</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5.1.1. Использовать Участок на условиях, установленных Договором.</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 Арендатор обязан:</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5.2.1. Выполнять в полном объеме все условия Договора.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5.2.2. Использовать Участок в соответствии с целевым назначением и разрешенным использованием.</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5.2.3. Уплачивать в размере и на условиях, установленных Договором, арендную плату.</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5.2.7. Сохранять межевые, геодезические и другие специальные знаки, установленные на Участке в соответствии с законодательством.</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5.2.8. Письменно в десятидневный срок уведомить Арендодателя об изменении своих реквизитов.</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5.3. Арендатор также имеет иные права и несет иные обязанности, установленные законодательством Российской Федерации.</w:t>
      </w:r>
    </w:p>
    <w:p w:rsidR="002C0160" w:rsidRDefault="00F61E35">
      <w:pPr>
        <w:pStyle w:val="af6"/>
        <w:ind w:firstLine="426"/>
        <w:jc w:val="both"/>
        <w:rPr>
          <w:rFonts w:ascii="Times New Roman" w:hAnsi="Times New Roman"/>
          <w:sz w:val="28"/>
          <w:szCs w:val="28"/>
        </w:rPr>
      </w:pPr>
      <w:r>
        <w:rPr>
          <w:rFonts w:ascii="Times New Roman" w:hAnsi="Times New Roman"/>
          <w:sz w:val="28"/>
          <w:szCs w:val="28"/>
        </w:rPr>
        <w:t>5.4 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2C0160" w:rsidRDefault="00F61E35">
      <w:pPr>
        <w:pStyle w:val="af6"/>
        <w:ind w:firstLine="426"/>
        <w:jc w:val="both"/>
        <w:rPr>
          <w:rFonts w:ascii="Times New Roman" w:hAnsi="Times New Roman"/>
          <w:sz w:val="28"/>
          <w:szCs w:val="28"/>
        </w:rPr>
      </w:pPr>
      <w:r>
        <w:rPr>
          <w:rFonts w:ascii="Times New Roman" w:hAnsi="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2C0160" w:rsidRDefault="002C0160">
      <w:pPr>
        <w:widowControl/>
        <w:ind w:firstLine="426"/>
        <w:jc w:val="both"/>
        <w:rPr>
          <w:rFonts w:ascii="Times New Roman" w:eastAsia="Calibri" w:hAnsi="Times New Roman" w:cs="Times New Roman"/>
          <w:color w:val="auto"/>
          <w:sz w:val="28"/>
          <w:szCs w:val="28"/>
          <w:lang w:eastAsia="en-US" w:bidi="ar-SA"/>
        </w:rPr>
      </w:pPr>
    </w:p>
    <w:p w:rsidR="002C0160" w:rsidRDefault="00F61E35">
      <w:pPr>
        <w:widowControl/>
        <w:spacing w:line="276" w:lineRule="auto"/>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6. Ответственность сторон</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 За нарушение условий Договора Стороны несут ответственность, предусмотренную законодательством Российской Федерации.</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C0160" w:rsidRDefault="002C0160">
      <w:pPr>
        <w:widowControl/>
        <w:jc w:val="center"/>
        <w:rPr>
          <w:rFonts w:ascii="Times New Roman" w:eastAsia="Times New Roman" w:hAnsi="Times New Roman" w:cs="Times New Roman"/>
          <w:b/>
          <w:bCs/>
          <w:color w:val="auto"/>
          <w:sz w:val="28"/>
          <w:szCs w:val="28"/>
          <w:lang w:bidi="ar-SA"/>
        </w:rPr>
      </w:pPr>
    </w:p>
    <w:p w:rsidR="002C0160" w:rsidRDefault="00F61E35">
      <w:pPr>
        <w:widowControl/>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7. Изменение, расторжение и прекращение Договора</w:t>
      </w:r>
    </w:p>
    <w:p w:rsidR="002C0160" w:rsidRDefault="00F61E35">
      <w:pPr>
        <w:widowControl/>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shd w:val="clear" w:color="auto" w:fill="FFFFFF"/>
          <w:lang w:bidi="ar-SA"/>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2C0160" w:rsidRDefault="00F61E35">
      <w:pPr>
        <w:widowControl/>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2C0160" w:rsidRDefault="00F61E35">
      <w:pPr>
        <w:widowControl/>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7.3. По требованию арендодателя договор аренды может быть досрочно расторгнут судом в случаях:</w:t>
      </w:r>
    </w:p>
    <w:p w:rsidR="002C0160" w:rsidRDefault="00F61E35">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2C0160" w:rsidRDefault="00F61E35">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2C0160" w:rsidRDefault="00F61E35">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2C0160" w:rsidRDefault="00F61E35">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2C0160" w:rsidRDefault="00F61E35">
      <w:pPr>
        <w:widowControl/>
        <w:spacing w:line="240" w:lineRule="atLeast"/>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2C0160" w:rsidRDefault="00F61E35">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 По требованию Арендатора настоящий договор аренды может быть расторгнут в судебном порядке, если:</w:t>
      </w:r>
    </w:p>
    <w:p w:rsidR="002C0160" w:rsidRDefault="00F61E35">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7.4.1. 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2C0160" w:rsidRDefault="00F61E35">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2C0160" w:rsidRDefault="00F61E35">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7.4.3. Земельный участок в силу обстоятельств, не зависящих от Арендатора, окажется в состоянии, не пригодном для использования.</w:t>
      </w:r>
    </w:p>
    <w:p w:rsidR="002C0160" w:rsidRDefault="00F61E35">
      <w:pPr>
        <w:widowControl/>
        <w:shd w:val="clear" w:color="auto" w:fill="FFFFFF"/>
        <w:spacing w:line="240" w:lineRule="atLeast"/>
        <w:ind w:firstLine="426"/>
        <w:jc w:val="both"/>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color w:val="auto"/>
          <w:sz w:val="28"/>
          <w:szCs w:val="28"/>
          <w:shd w:val="clear" w:color="auto" w:fill="FFFFFF"/>
          <w:lang w:bidi="ar-SA"/>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2C0160" w:rsidRDefault="002C0160">
      <w:pPr>
        <w:widowControl/>
        <w:shd w:val="clear" w:color="auto" w:fill="FFFFFF"/>
        <w:spacing w:line="240" w:lineRule="atLeast"/>
        <w:ind w:firstLine="426"/>
        <w:jc w:val="both"/>
        <w:rPr>
          <w:rFonts w:ascii="Times New Roman" w:eastAsia="Times New Roman" w:hAnsi="Times New Roman" w:cs="Times New Roman"/>
          <w:color w:val="auto"/>
          <w:sz w:val="28"/>
          <w:szCs w:val="28"/>
          <w:shd w:val="clear" w:color="auto" w:fill="FFFFFF"/>
          <w:lang w:bidi="ar-SA"/>
        </w:rPr>
      </w:pPr>
    </w:p>
    <w:p w:rsidR="002C0160" w:rsidRDefault="00F61E35">
      <w:pPr>
        <w:widowControl/>
        <w:spacing w:line="276" w:lineRule="auto"/>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8. Рассмотрение и урегулирование споров</w:t>
      </w:r>
    </w:p>
    <w:p w:rsidR="002C0160" w:rsidRDefault="00F61E35">
      <w:pPr>
        <w:widowControl/>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BD1972" w:rsidRDefault="00BD1972">
      <w:pPr>
        <w:widowControl/>
        <w:ind w:firstLine="426"/>
        <w:jc w:val="both"/>
        <w:rPr>
          <w:rFonts w:ascii="Times New Roman" w:eastAsia="Times New Roman" w:hAnsi="Times New Roman" w:cs="Times New Roman"/>
          <w:color w:val="auto"/>
          <w:sz w:val="28"/>
          <w:szCs w:val="28"/>
          <w:lang w:bidi="ar-SA"/>
        </w:rPr>
      </w:pPr>
    </w:p>
    <w:p w:rsidR="002C0160" w:rsidRDefault="00F61E35">
      <w:pPr>
        <w:widowControl/>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color w:val="auto"/>
          <w:sz w:val="28"/>
          <w:szCs w:val="28"/>
          <w:lang w:bidi="ar-SA"/>
        </w:rPr>
        <w:t>9.</w:t>
      </w:r>
      <w:r>
        <w:rPr>
          <w:rFonts w:ascii="Times New Roman" w:eastAsia="Times New Roman" w:hAnsi="Times New Roman" w:cs="Times New Roman"/>
          <w:b/>
          <w:bCs/>
          <w:color w:val="auto"/>
          <w:sz w:val="28"/>
          <w:szCs w:val="28"/>
          <w:lang w:bidi="ar-SA"/>
        </w:rPr>
        <w:t>Особые условия договора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9.1.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w:t>
      </w:r>
      <w:r w:rsidRPr="00BD1972">
        <w:rPr>
          <w:rFonts w:ascii="Times New Roman" w:eastAsia="Calibri" w:hAnsi="Times New Roman" w:cs="Times New Roman"/>
          <w:color w:val="auto"/>
          <w:sz w:val="28"/>
          <w:szCs w:val="28"/>
          <w:lang w:eastAsia="en-US" w:bidi="ar-SA"/>
        </w:rPr>
        <w:t>его уведомления,</w:t>
      </w:r>
      <w:r>
        <w:rPr>
          <w:rFonts w:ascii="Times New Roman" w:eastAsia="Calibri" w:hAnsi="Times New Roman" w:cs="Times New Roman"/>
          <w:color w:val="auto"/>
          <w:sz w:val="28"/>
          <w:szCs w:val="28"/>
          <w:lang w:eastAsia="en-US" w:bidi="ar-SA"/>
        </w:rPr>
        <w:t xml:space="preserve"> если договором аренды земельного участка не предусмотрено иное.</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9.2. Договор субаренды направляется Арендодателю для последующего учета.</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9.3. При досрочном расторжении Договора договор субаренды земельного участка прекращает свое действие.</w:t>
      </w:r>
    </w:p>
    <w:p w:rsidR="002C0160" w:rsidRDefault="00F61E35">
      <w:pPr>
        <w:widowControl/>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9.4. Расходы по государственной регистрации Договора, а также изменений и дополнений к нему возлагаются на Арендатора.</w:t>
      </w:r>
    </w:p>
    <w:p w:rsidR="002C0160" w:rsidRDefault="00F61E35">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9.5. Договор составлен в 2 экземплярах, имеющих одинаковую юридическую силу, из которых по одному экземпляру хранится у каждой из Сторон.</w:t>
      </w:r>
    </w:p>
    <w:p w:rsidR="002C0160" w:rsidRDefault="002C0160">
      <w:pPr>
        <w:widowControl/>
        <w:spacing w:after="120"/>
        <w:jc w:val="center"/>
        <w:rPr>
          <w:rFonts w:ascii="Times New Roman" w:eastAsia="Times New Roman" w:hAnsi="Times New Roman" w:cs="Times New Roman"/>
          <w:b/>
          <w:color w:val="auto"/>
          <w:sz w:val="28"/>
          <w:szCs w:val="20"/>
          <w:lang w:bidi="ar-SA"/>
        </w:rPr>
      </w:pPr>
    </w:p>
    <w:p w:rsidR="002C0160" w:rsidRDefault="00F61E35">
      <w:pPr>
        <w:widowControl/>
        <w:spacing w:after="120"/>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sz w:val="28"/>
          <w:szCs w:val="28"/>
          <w:lang w:bidi="ar-SA"/>
        </w:rPr>
        <w:t>10. Юридические адреса и подписи сторон:</w:t>
      </w:r>
    </w:p>
    <w:tbl>
      <w:tblPr>
        <w:tblW w:w="2870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4"/>
        <w:gridCol w:w="4268"/>
        <w:gridCol w:w="5981"/>
        <w:gridCol w:w="12800"/>
      </w:tblGrid>
      <w:tr w:rsidR="002C0160">
        <w:trPr>
          <w:cantSplit/>
          <w:trHeight w:val="385"/>
        </w:trPr>
        <w:tc>
          <w:tcPr>
            <w:tcW w:w="15903" w:type="dxa"/>
            <w:gridSpan w:val="3"/>
            <w:tcBorders>
              <w:top w:val="none" w:sz="4" w:space="0" w:color="000000"/>
              <w:left w:val="none" w:sz="4" w:space="0" w:color="000000"/>
              <w:bottom w:val="none" w:sz="4" w:space="0" w:color="000000"/>
              <w:right w:val="none" w:sz="4" w:space="0" w:color="000000"/>
            </w:tcBorders>
          </w:tcPr>
          <w:p w:rsidR="002C0160" w:rsidRDefault="002C0160">
            <w:pPr>
              <w:jc w:val="both"/>
              <w:rPr>
                <w:rFonts w:ascii="Times New Roman" w:eastAsia="Times New Roman" w:hAnsi="Times New Roman" w:cs="Times New Roman"/>
                <w:b/>
                <w:bCs/>
                <w:color w:val="auto"/>
              </w:rPr>
            </w:pPr>
          </w:p>
        </w:tc>
        <w:tc>
          <w:tcPr>
            <w:tcW w:w="12800" w:type="dxa"/>
            <w:tcBorders>
              <w:top w:val="none" w:sz="4" w:space="0" w:color="000000"/>
              <w:left w:val="none" w:sz="4" w:space="0" w:color="000000"/>
              <w:bottom w:val="none" w:sz="4" w:space="0" w:color="000000"/>
              <w:right w:val="none" w:sz="4" w:space="0" w:color="000000"/>
            </w:tcBorders>
          </w:tcPr>
          <w:p w:rsidR="002C0160" w:rsidRDefault="00F61E35">
            <w:pPr>
              <w:jc w:val="both"/>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 xml:space="preserve">«ПОКУПАТЕЛЬ»                                                                                                                                          </w:t>
            </w:r>
            <w:r>
              <w:rPr>
                <w:rFonts w:ascii="Times New Roman" w:eastAsia="Times New Roman" w:hAnsi="Times New Roman" w:cs="Times New Roman"/>
                <w:b/>
                <w:color w:val="auto"/>
                <w:lang w:bidi="ar-SA"/>
              </w:rPr>
              <w:t xml:space="preserve">                                                          </w:t>
            </w:r>
          </w:p>
        </w:tc>
      </w:tr>
      <w:tr w:rsidR="002C0160">
        <w:trPr>
          <w:gridAfter w:val="2"/>
          <w:wAfter w:w="18781" w:type="dxa"/>
          <w:cantSplit/>
          <w:trHeight w:val="292"/>
        </w:trPr>
        <w:tc>
          <w:tcPr>
            <w:tcW w:w="5654" w:type="dxa"/>
            <w:tcBorders>
              <w:top w:val="none" w:sz="4" w:space="0" w:color="000000"/>
              <w:left w:val="none" w:sz="4" w:space="0" w:color="000000"/>
              <w:bottom w:val="none" w:sz="4" w:space="0" w:color="000000"/>
              <w:right w:val="none" w:sz="4" w:space="0" w:color="000000"/>
            </w:tcBorders>
          </w:tcPr>
          <w:p w:rsidR="002C0160" w:rsidRDefault="00F61E35">
            <w:pPr>
              <w:widowControl/>
              <w:rPr>
                <w:rFonts w:ascii="Times New Roman" w:eastAsia="Calibri" w:hAnsi="Times New Roman" w:cs="Times New Roman"/>
                <w:b/>
                <w:color w:val="auto"/>
              </w:rPr>
            </w:pPr>
            <w:r>
              <w:rPr>
                <w:rFonts w:ascii="Times New Roman" w:eastAsia="Calibri" w:hAnsi="Times New Roman" w:cs="Times New Roman"/>
                <w:b/>
                <w:color w:val="auto"/>
                <w:lang w:eastAsia="en-US" w:bidi="ar-SA"/>
              </w:rPr>
              <w:t xml:space="preserve">«АРЕНДОДАТЕЛЬ»                                                                      </w:t>
            </w:r>
          </w:p>
        </w:tc>
        <w:tc>
          <w:tcPr>
            <w:tcW w:w="4268" w:type="dxa"/>
            <w:tcBorders>
              <w:top w:val="none" w:sz="4" w:space="0" w:color="000000"/>
              <w:left w:val="none" w:sz="4" w:space="0" w:color="000000"/>
              <w:bottom w:val="none" w:sz="4" w:space="0" w:color="000000"/>
              <w:right w:val="none" w:sz="4" w:space="0" w:color="000000"/>
            </w:tcBorders>
          </w:tcPr>
          <w:p w:rsidR="002C0160" w:rsidRDefault="00F61E35">
            <w:pPr>
              <w:widowControl/>
              <w:rPr>
                <w:rFonts w:ascii="Times New Roman" w:eastAsia="Calibri" w:hAnsi="Times New Roman" w:cs="Times New Roman"/>
                <w:b/>
                <w:color w:val="auto"/>
              </w:rPr>
            </w:pPr>
            <w:r>
              <w:rPr>
                <w:rFonts w:ascii="Times New Roman" w:eastAsia="Calibri" w:hAnsi="Times New Roman" w:cs="Times New Roman"/>
                <w:b/>
                <w:color w:val="auto"/>
                <w:lang w:eastAsia="en-US" w:bidi="ar-SA"/>
              </w:rPr>
              <w:t xml:space="preserve">«АРЕНДАТОР»                                                                                                                                                    </w:t>
            </w:r>
          </w:p>
        </w:tc>
      </w:tr>
      <w:tr w:rsidR="002C0160">
        <w:trPr>
          <w:gridAfter w:val="2"/>
          <w:wAfter w:w="18781" w:type="dxa"/>
          <w:cantSplit/>
          <w:trHeight w:val="1472"/>
        </w:trPr>
        <w:tc>
          <w:tcPr>
            <w:tcW w:w="5654" w:type="dxa"/>
            <w:tcBorders>
              <w:top w:val="none" w:sz="4" w:space="0" w:color="000000"/>
              <w:left w:val="none" w:sz="4" w:space="0" w:color="000000"/>
              <w:bottom w:val="none" w:sz="4" w:space="0" w:color="000000"/>
              <w:right w:val="none" w:sz="4" w:space="0" w:color="000000"/>
            </w:tcBorders>
          </w:tcPr>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 xml:space="preserve">Администрация Питерского </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муниципального района Саратовской области</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413320, Саратовская область, Питерский район,</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с. Питерка, ул. им. Ленина, 101</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ИНН/КПП 6426003675/642601001</w:t>
            </w: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 xml:space="preserve">Глава Питерского </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 xml:space="preserve">муниципального района </w:t>
            </w: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_______________________________________ ФИО</w:t>
            </w:r>
          </w:p>
          <w:p w:rsidR="002C0160" w:rsidRDefault="00F61E35">
            <w:pPr>
              <w:widowControl/>
              <w:jc w:val="center"/>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lang w:eastAsia="en-US" w:bidi="ar-SA"/>
              </w:rPr>
              <w:t>(подпись)</w:t>
            </w:r>
          </w:p>
        </w:tc>
        <w:tc>
          <w:tcPr>
            <w:tcW w:w="4268" w:type="dxa"/>
            <w:tcBorders>
              <w:top w:val="none" w:sz="4" w:space="0" w:color="000000"/>
              <w:left w:val="none" w:sz="4" w:space="0" w:color="000000"/>
              <w:bottom w:val="none" w:sz="4" w:space="0" w:color="000000"/>
              <w:right w:val="none" w:sz="4" w:space="0" w:color="000000"/>
            </w:tcBorders>
          </w:tcPr>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2C0160">
            <w:pPr>
              <w:widowControl/>
              <w:rPr>
                <w:rFonts w:ascii="Times New Roman" w:eastAsia="Calibri" w:hAnsi="Times New Roman" w:cs="Times New Roman"/>
                <w:color w:val="auto"/>
              </w:rPr>
            </w:pPr>
          </w:p>
          <w:p w:rsidR="002C0160" w:rsidRDefault="00F61E35">
            <w:pPr>
              <w:widowControl/>
              <w:rPr>
                <w:rFonts w:ascii="Times New Roman" w:eastAsia="Calibri" w:hAnsi="Times New Roman" w:cs="Times New Roman"/>
                <w:color w:val="auto"/>
              </w:rPr>
            </w:pPr>
            <w:r>
              <w:rPr>
                <w:rFonts w:ascii="Times New Roman" w:eastAsia="Calibri" w:hAnsi="Times New Roman" w:cs="Times New Roman"/>
                <w:color w:val="auto"/>
                <w:lang w:eastAsia="en-US" w:bidi="ar-SA"/>
              </w:rPr>
              <w:t>____________________________ ФИО</w:t>
            </w:r>
          </w:p>
          <w:p w:rsidR="002C0160" w:rsidRDefault="00F61E35">
            <w:pPr>
              <w:widowControl/>
              <w:jc w:val="center"/>
              <w:rPr>
                <w:rFonts w:ascii="Times New Roman" w:eastAsia="Calibri" w:hAnsi="Times New Roman" w:cs="Times New Roman"/>
                <w:color w:val="auto"/>
              </w:rPr>
            </w:pPr>
            <w:r>
              <w:rPr>
                <w:rFonts w:ascii="Times New Roman" w:eastAsia="Calibri" w:hAnsi="Times New Roman" w:cs="Times New Roman"/>
                <w:color w:val="auto"/>
                <w:sz w:val="22"/>
                <w:szCs w:val="22"/>
                <w:lang w:eastAsia="en-US" w:bidi="ar-SA"/>
              </w:rPr>
              <w:t>(подпись)</w:t>
            </w:r>
          </w:p>
        </w:tc>
      </w:tr>
    </w:tbl>
    <w:p w:rsidR="002C0160" w:rsidRDefault="002C0160">
      <w:pPr>
        <w:widowControl/>
        <w:jc w:val="center"/>
        <w:rPr>
          <w:rFonts w:ascii="Times New Roman" w:eastAsia="Calibri" w:hAnsi="Times New Roman" w:cs="Times New Roman"/>
          <w:lang w:eastAsia="en-US"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F61E35">
      <w:pPr>
        <w:widowControl/>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Верно: Руководитель аппарата</w:t>
      </w:r>
    </w:p>
    <w:p w:rsidR="002C0160" w:rsidRDefault="00F61E35">
      <w:pPr>
        <w:widowControl/>
        <w:rPr>
          <w:rFonts w:ascii="Times New Roman" w:eastAsia="Calibri" w:hAnsi="Times New Roman" w:cs="Times New Roman"/>
          <w:sz w:val="28"/>
          <w:szCs w:val="28"/>
        </w:rPr>
      </w:pPr>
      <w:r>
        <w:rPr>
          <w:rFonts w:ascii="Times New Roman" w:eastAsia="Calibri" w:hAnsi="Times New Roman" w:cs="Times New Roman"/>
          <w:sz w:val="28"/>
          <w:szCs w:val="28"/>
          <w:lang w:eastAsia="en-US" w:bidi="ar-SA"/>
        </w:rPr>
        <w:t>администрации муниципального района                                    А.А. Строганов</w:t>
      </w: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2C0160" w:rsidRDefault="002C0160">
      <w:pPr>
        <w:widowControl/>
        <w:tabs>
          <w:tab w:val="left" w:pos="1875"/>
        </w:tabs>
        <w:spacing w:line="276" w:lineRule="auto"/>
        <w:rPr>
          <w:rFonts w:ascii="Times New Roman" w:eastAsia="Times New Roman" w:hAnsi="Times New Roman" w:cs="Times New Roman"/>
          <w:color w:val="auto"/>
          <w:lang w:bidi="ar-SA"/>
        </w:rPr>
      </w:pPr>
    </w:p>
    <w:p w:rsidR="00BD1972" w:rsidRDefault="00BD1972">
      <w:pP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br w:type="page"/>
      </w:r>
    </w:p>
    <w:tbl>
      <w:tblPr>
        <w:tblW w:w="5000" w:type="pct"/>
        <w:tblLook w:val="04A0" w:firstRow="1" w:lastRow="0" w:firstColumn="1" w:lastColumn="0" w:noHBand="0" w:noVBand="1"/>
      </w:tblPr>
      <w:tblGrid>
        <w:gridCol w:w="652"/>
        <w:gridCol w:w="8913"/>
      </w:tblGrid>
      <w:tr w:rsidR="002C0160" w:rsidTr="00BD1972">
        <w:trPr>
          <w:trHeight w:val="1275"/>
        </w:trPr>
        <w:tc>
          <w:tcPr>
            <w:tcW w:w="341" w:type="pct"/>
          </w:tcPr>
          <w:p w:rsidR="002C0160" w:rsidRDefault="002C0160">
            <w:pPr>
              <w:pStyle w:val="af6"/>
              <w:rPr>
                <w:rFonts w:ascii="Times New Roman" w:hAnsi="Times New Roman"/>
                <w:sz w:val="28"/>
                <w:szCs w:val="28"/>
              </w:rPr>
            </w:pPr>
          </w:p>
        </w:tc>
        <w:tc>
          <w:tcPr>
            <w:tcW w:w="4659" w:type="pct"/>
          </w:tcPr>
          <w:p w:rsidR="002C0160" w:rsidRDefault="00F61E35">
            <w:pPr>
              <w:tabs>
                <w:tab w:val="left" w:pos="2410"/>
              </w:tabs>
              <w:ind w:left="4962"/>
              <w:jc w:val="both"/>
              <w:rPr>
                <w:rFonts w:ascii="Times New Roman" w:hAnsi="Times New Roman"/>
                <w:sz w:val="28"/>
                <w:szCs w:val="28"/>
              </w:rPr>
            </w:pPr>
            <w:r>
              <w:rPr>
                <w:rFonts w:ascii="Times New Roman" w:hAnsi="Times New Roman"/>
                <w:sz w:val="28"/>
                <w:szCs w:val="28"/>
              </w:rPr>
              <w:t>Приложение №4 к распоряжению администрации муниципального района от 22 мая 2024 года №83-р</w:t>
            </w:r>
          </w:p>
        </w:tc>
      </w:tr>
    </w:tbl>
    <w:p w:rsidR="002C0160" w:rsidRDefault="002C0160">
      <w:pPr>
        <w:pStyle w:val="af6"/>
        <w:rPr>
          <w:rFonts w:ascii="Times New Roman" w:eastAsia="Times New Roman" w:hAnsi="Times New Roman"/>
          <w:sz w:val="28"/>
          <w:szCs w:val="28"/>
        </w:rPr>
      </w:pPr>
    </w:p>
    <w:p w:rsidR="002C0160" w:rsidRDefault="002C0160" w:rsidP="00BD1972">
      <w:pPr>
        <w:widowControl/>
        <w:tabs>
          <w:tab w:val="left" w:pos="1875"/>
        </w:tabs>
        <w:rPr>
          <w:rFonts w:ascii="Times New Roman" w:eastAsia="Times New Roman" w:hAnsi="Times New Roman" w:cs="Times New Roman"/>
          <w:color w:val="auto"/>
          <w:lang w:bidi="ar-SA"/>
        </w:rPr>
      </w:pPr>
    </w:p>
    <w:p w:rsidR="002C0160" w:rsidRDefault="00F61E35" w:rsidP="00BD1972">
      <w:pPr>
        <w:widowControl/>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ЗАЯВКА НА УЧАСТИЕ В АУКЦИОНЕ В ЭЛЕКТРОННОЙ ФОРМЕ «____»__________20___г.</w:t>
      </w:r>
    </w:p>
    <w:p w:rsidR="002C0160" w:rsidRDefault="00F61E35" w:rsidP="00BD1972">
      <w:pPr>
        <w:widowControl/>
        <w:tabs>
          <w:tab w:val="left" w:pos="9638"/>
        </w:tabs>
        <w:ind w:right="-284"/>
        <w:jc w:val="center"/>
        <w:rPr>
          <w:rFonts w:ascii="Times New Roman" w:eastAsia="Times New Roman" w:hAnsi="Times New Roman" w:cs="Times New Roman"/>
          <w:sz w:val="26"/>
          <w:szCs w:val="26"/>
        </w:rPr>
      </w:pPr>
      <w:r>
        <w:rPr>
          <w:rFonts w:ascii="Times New Roman" w:eastAsia="Times New Roman" w:hAnsi="Times New Roman" w:cs="Times New Roman"/>
          <w:i/>
          <w:iCs/>
          <w:lang w:bidi="ar-SA"/>
        </w:rPr>
        <w:t>(дата аукциона)</w:t>
      </w:r>
    </w:p>
    <w:p w:rsidR="002C0160" w:rsidRDefault="00F61E35" w:rsidP="00BD1972">
      <w:pPr>
        <w:widowControl/>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«____» ___________ 20___г.                                                                     с. Питерка</w:t>
      </w:r>
    </w:p>
    <w:p w:rsidR="002C0160" w:rsidRDefault="00F61E35" w:rsidP="00BD1972">
      <w:pPr>
        <w:widowControl/>
        <w:ind w:right="-284"/>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____________________________________________________________________</w:t>
      </w:r>
    </w:p>
    <w:p w:rsidR="002C0160" w:rsidRDefault="00F61E35" w:rsidP="00BD1972">
      <w:pPr>
        <w:widowControl/>
        <w:ind w:right="-284"/>
        <w:jc w:val="center"/>
        <w:rPr>
          <w:rFonts w:ascii="Times New Roman" w:eastAsia="Times New Roman" w:hAnsi="Times New Roman" w:cs="Times New Roman"/>
        </w:rPr>
      </w:pPr>
      <w:r>
        <w:rPr>
          <w:rFonts w:ascii="Times New Roman" w:eastAsia="Times New Roman" w:hAnsi="Times New Roman" w:cs="Times New Roman"/>
          <w:i/>
          <w:iCs/>
          <w:lang w:bidi="ar-SA"/>
        </w:rPr>
        <w:t>( полное наименование юридического лица, подающего заявку; фамилия, имя, отчество и паспортные данные физического лица, подающего заявку )</w:t>
      </w:r>
    </w:p>
    <w:p w:rsidR="002C0160" w:rsidRDefault="00F61E35" w:rsidP="00BD1972">
      <w:pPr>
        <w:widowControl/>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______________________________________________________ именуемый далее Претендент, в лице _____________________________________________________</w:t>
      </w:r>
    </w:p>
    <w:p w:rsidR="002C0160" w:rsidRDefault="00F61E35" w:rsidP="00BD1972">
      <w:pPr>
        <w:widowControl/>
        <w:ind w:right="-284"/>
        <w:jc w:val="center"/>
        <w:rPr>
          <w:rFonts w:ascii="Times New Roman" w:eastAsia="Times New Roman" w:hAnsi="Times New Roman" w:cs="Times New Roman"/>
        </w:rPr>
      </w:pPr>
      <w:r>
        <w:rPr>
          <w:rFonts w:ascii="Times New Roman" w:eastAsia="Times New Roman" w:hAnsi="Times New Roman" w:cs="Times New Roman"/>
          <w:i/>
          <w:iCs/>
          <w:lang w:bidi="ar-SA"/>
        </w:rPr>
        <w:t>(фамилия, имя, отчество, должность)</w:t>
      </w:r>
    </w:p>
    <w:p w:rsidR="002C0160" w:rsidRDefault="00F61E35" w:rsidP="00BD1972">
      <w:pPr>
        <w:widowControl/>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действующего на основании _____________________________________________,</w:t>
      </w:r>
    </w:p>
    <w:p w:rsidR="002C0160" w:rsidRDefault="00F61E35" w:rsidP="00BD1972">
      <w:pPr>
        <w:widowControl/>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ознакомившись с информационным сообщением опубликованном на официальном сайте Российской Федерации о проведении торгов </w:t>
      </w:r>
      <w:r w:rsidRPr="00BD1972">
        <w:rPr>
          <w:rFonts w:ascii="Times New Roman" w:eastAsia="Times New Roman" w:hAnsi="Times New Roman" w:cs="Times New Roman"/>
          <w:color w:val="auto"/>
          <w:sz w:val="28"/>
          <w:szCs w:val="28"/>
          <w:lang w:bidi="ar-SA"/>
        </w:rPr>
        <w:t>www.</w:t>
      </w:r>
      <w:r w:rsidRPr="00BD1972">
        <w:rPr>
          <w:rFonts w:ascii="Times New Roman" w:eastAsia="Times New Roman" w:hAnsi="Times New Roman" w:cs="Times New Roman"/>
          <w:color w:val="auto"/>
          <w:sz w:val="28"/>
          <w:szCs w:val="28"/>
          <w:lang w:val="en-US" w:bidi="ar-SA"/>
        </w:rPr>
        <w:t>new</w:t>
      </w:r>
      <w:r w:rsidRPr="00BD1972">
        <w:rPr>
          <w:rFonts w:ascii="Times New Roman" w:eastAsia="Times New Roman" w:hAnsi="Times New Roman" w:cs="Times New Roman"/>
          <w:color w:val="auto"/>
          <w:sz w:val="28"/>
          <w:szCs w:val="28"/>
          <w:lang w:bidi="ar-SA"/>
        </w:rPr>
        <w:t xml:space="preserve">.torgi.gov.ru, </w:t>
      </w:r>
      <w:r w:rsidRPr="00BD1972">
        <w:rPr>
          <w:rFonts w:ascii="Times New Roman" w:eastAsia="Times New Roman" w:hAnsi="Times New Roman" w:cs="Times New Roman"/>
          <w:color w:val="auto"/>
          <w:sz w:val="28"/>
          <w:szCs w:val="28"/>
          <w:lang w:val="en-US" w:bidi="ar-SA"/>
        </w:rPr>
        <w:t>http</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utp</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sberbank</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ast</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ru</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AP</w:t>
      </w:r>
      <w:r>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sz w:val="28"/>
          <w:szCs w:val="28"/>
          <w:lang w:bidi="ar-SA"/>
        </w:rPr>
        <w:t xml:space="preserve">и </w:t>
      </w:r>
      <w:r>
        <w:rPr>
          <w:rFonts w:ascii="Times New Roman" w:eastAsia="Calibri" w:hAnsi="Times New Roman" w:cs="Times New Roman"/>
          <w:color w:val="auto"/>
          <w:sz w:val="28"/>
          <w:szCs w:val="28"/>
          <w:lang w:eastAsia="en-US" w:bidi="ar-SA"/>
        </w:rPr>
        <w:t>на сайте администрации http://питерка.рф/</w:t>
      </w:r>
      <w:r>
        <w:rPr>
          <w:rFonts w:ascii="Times New Roman" w:eastAsia="Times New Roman" w:hAnsi="Times New Roman" w:cs="Times New Roman"/>
          <w:sz w:val="28"/>
          <w:szCs w:val="28"/>
          <w:lang w:bidi="ar-SA"/>
        </w:rPr>
        <w:t>, принимаю решение об участии в аукционе на право заключения договора аренды земельного участка:</w:t>
      </w:r>
    </w:p>
    <w:p w:rsidR="002C0160" w:rsidRDefault="00F61E35" w:rsidP="00BD1972">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Лот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8"/>
          <w:szCs w:val="28"/>
          <w:lang w:bidi="ar-SA"/>
        </w:rPr>
        <w:t>ОБЯЗУЮСЬ:</w:t>
      </w:r>
    </w:p>
    <w:p w:rsidR="002C0160" w:rsidRDefault="00F61E35" w:rsidP="00BD1972">
      <w:pPr>
        <w:widowControl/>
        <w:numPr>
          <w:ilvl w:val="0"/>
          <w:numId w:val="3"/>
        </w:numPr>
        <w:tabs>
          <w:tab w:val="clear" w:pos="360"/>
          <w:tab w:val="num" w:pos="0"/>
        </w:tabs>
        <w:ind w:left="0" w:right="4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 xml:space="preserve">Соблюдать условия, содержащиеся в информационном сообщении, на официальном сайте Российской Федерации о проведении торгов </w:t>
      </w:r>
      <w:r w:rsidRPr="00BD1972">
        <w:rPr>
          <w:rFonts w:ascii="Times New Roman" w:eastAsia="Times New Roman" w:hAnsi="Times New Roman" w:cs="Times New Roman"/>
          <w:color w:val="auto"/>
          <w:sz w:val="28"/>
          <w:szCs w:val="28"/>
          <w:lang w:bidi="ar-SA"/>
        </w:rPr>
        <w:t>www.</w:t>
      </w:r>
      <w:r w:rsidRPr="00BD1972">
        <w:rPr>
          <w:rFonts w:ascii="Times New Roman" w:eastAsia="Times New Roman" w:hAnsi="Times New Roman" w:cs="Times New Roman"/>
          <w:color w:val="auto"/>
          <w:sz w:val="28"/>
          <w:szCs w:val="28"/>
          <w:lang w:val="en-US" w:bidi="ar-SA"/>
        </w:rPr>
        <w:t>new</w:t>
      </w:r>
      <w:r w:rsidRPr="00BD1972">
        <w:rPr>
          <w:rFonts w:ascii="Times New Roman" w:eastAsia="Times New Roman" w:hAnsi="Times New Roman" w:cs="Times New Roman"/>
          <w:color w:val="auto"/>
          <w:sz w:val="28"/>
          <w:szCs w:val="28"/>
          <w:lang w:bidi="ar-SA"/>
        </w:rPr>
        <w:t>.torgi.gov.ru</w:t>
      </w:r>
      <w:r w:rsidRPr="00BD1972">
        <w:rPr>
          <w:rFonts w:ascii="Times New Roman" w:eastAsia="Times New Roman" w:hAnsi="Times New Roman" w:cs="Times New Roman"/>
          <w:bCs/>
          <w:color w:val="auto"/>
          <w:sz w:val="28"/>
          <w:szCs w:val="28"/>
          <w:lang w:bidi="ar-SA"/>
        </w:rPr>
        <w:t xml:space="preserve">, </w:t>
      </w:r>
      <w:r w:rsidRPr="00BD1972">
        <w:rPr>
          <w:rFonts w:ascii="Times New Roman" w:eastAsia="Times New Roman" w:hAnsi="Times New Roman" w:cs="Times New Roman"/>
          <w:color w:val="auto"/>
          <w:sz w:val="28"/>
          <w:szCs w:val="28"/>
          <w:lang w:val="en-US" w:bidi="ar-SA"/>
        </w:rPr>
        <w:t>http</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utp</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sberbank</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ast</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ru</w:t>
      </w:r>
      <w:r w:rsidRPr="00BD1972">
        <w:rPr>
          <w:rFonts w:ascii="Times New Roman" w:eastAsia="Times New Roman" w:hAnsi="Times New Roman" w:cs="Times New Roman"/>
          <w:color w:val="auto"/>
          <w:sz w:val="28"/>
          <w:szCs w:val="28"/>
          <w:lang w:bidi="ar-SA"/>
        </w:rPr>
        <w:t>/</w:t>
      </w:r>
      <w:r w:rsidRPr="00BD1972">
        <w:rPr>
          <w:rFonts w:ascii="Times New Roman" w:eastAsia="Times New Roman" w:hAnsi="Times New Roman" w:cs="Times New Roman"/>
          <w:color w:val="auto"/>
          <w:sz w:val="28"/>
          <w:szCs w:val="28"/>
          <w:lang w:val="en-US" w:bidi="ar-SA"/>
        </w:rPr>
        <w:t>AP</w:t>
      </w:r>
      <w:r w:rsidRPr="00BD1972">
        <w:rPr>
          <w:rFonts w:ascii="Times New Roman" w:eastAsia="Times New Roman" w:hAnsi="Times New Roman" w:cs="Times New Roman"/>
          <w:color w:val="auto"/>
          <w:sz w:val="28"/>
          <w:szCs w:val="28"/>
          <w:lang w:bidi="ar-SA"/>
        </w:rPr>
        <w:t xml:space="preserve"> и на </w:t>
      </w:r>
      <w:r w:rsidRPr="00BD1972">
        <w:rPr>
          <w:rFonts w:ascii="Times New Roman" w:eastAsia="Calibri" w:hAnsi="Times New Roman" w:cs="Times New Roman"/>
          <w:color w:val="auto"/>
          <w:sz w:val="28"/>
          <w:szCs w:val="28"/>
          <w:lang w:eastAsia="en-US" w:bidi="ar-SA"/>
        </w:rPr>
        <w:t>сайте администрации</w:t>
      </w:r>
      <w:r>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sz w:val="28"/>
          <w:szCs w:val="28"/>
          <w:lang w:val="en-US" w:eastAsia="en-US" w:bidi="ar-SA"/>
        </w:rPr>
        <w:t>http</w:t>
      </w:r>
      <w:r>
        <w:rPr>
          <w:rFonts w:ascii="Times New Roman" w:eastAsia="Calibri" w:hAnsi="Times New Roman" w:cs="Times New Roman"/>
          <w:sz w:val="28"/>
          <w:szCs w:val="28"/>
          <w:lang w:eastAsia="en-US" w:bidi="ar-SA"/>
        </w:rPr>
        <w:t>://питерка.рф/</w:t>
      </w:r>
      <w:r>
        <w:rPr>
          <w:rFonts w:ascii="Times New Roman" w:eastAsia="Times New Roman" w:hAnsi="Times New Roman" w:cs="Times New Roman"/>
          <w:sz w:val="28"/>
          <w:szCs w:val="28"/>
          <w:lang w:bidi="ar-SA"/>
        </w:rPr>
        <w:t>, аукцион проводится в соответствии с требованиями ст. 39.11, ст. 39.12, ст. 39.13 Земельного кодекса Российской Федерации от 25.10.2001 г. №136-ФЗ.</w:t>
      </w:r>
    </w:p>
    <w:p w:rsidR="002C0160" w:rsidRDefault="00F61E35" w:rsidP="00BD1972">
      <w:pPr>
        <w:widowControl/>
        <w:numPr>
          <w:ilvl w:val="0"/>
          <w:numId w:val="3"/>
        </w:numPr>
        <w:tabs>
          <w:tab w:val="clear" w:pos="360"/>
          <w:tab w:val="num" w:pos="0"/>
        </w:tabs>
        <w:ind w:left="0" w:right="4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w:t>
      </w:r>
    </w:p>
    <w:p w:rsidR="002C0160" w:rsidRDefault="00F61E35" w:rsidP="00BD1972">
      <w:pPr>
        <w:widowControl/>
        <w:numPr>
          <w:ilvl w:val="0"/>
          <w:numId w:val="3"/>
        </w:numPr>
        <w:tabs>
          <w:tab w:val="clear" w:pos="360"/>
          <w:tab w:val="num" w:pos="0"/>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Настоящей заявкой подтверждаю также, что я, нижеподписавшийся в соответствии с требованиями статьи 9 Федерального закона от 27.07.2006 г.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2C0160" w:rsidRDefault="00F61E35" w:rsidP="00BD1972">
      <w:pPr>
        <w:widowControl/>
        <w:ind w:right="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Адрес/телефон/</w:t>
      </w:r>
      <w:r>
        <w:rPr>
          <w:rFonts w:ascii="Times New Roman" w:eastAsia="Times New Roman" w:hAnsi="Times New Roman" w:cs="Times New Roman"/>
          <w:sz w:val="28"/>
          <w:szCs w:val="28"/>
          <w:lang w:val="en-US" w:bidi="ar-SA"/>
        </w:rPr>
        <w:t>e</w:t>
      </w:r>
      <w:r>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val="en-US" w:bidi="ar-SA"/>
        </w:rPr>
        <w:t>mail</w:t>
      </w:r>
      <w:r>
        <w:rPr>
          <w:rFonts w:ascii="Times New Roman" w:eastAsia="Times New Roman" w:hAnsi="Times New Roman" w:cs="Times New Roman"/>
          <w:sz w:val="28"/>
          <w:szCs w:val="28"/>
          <w:lang w:bidi="ar-SA"/>
        </w:rPr>
        <w:t xml:space="preserve"> </w:t>
      </w:r>
    </w:p>
    <w:p w:rsidR="002C0160" w:rsidRDefault="00F61E35" w:rsidP="00BD1972">
      <w:pPr>
        <w:widowControl/>
        <w:ind w:right="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Претенден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0160" w:rsidRDefault="00F61E35" w:rsidP="00BD1972">
      <w:pPr>
        <w:widowControl/>
        <w:ind w:right="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Реквизиты счета Претендента для возврата задатка (полные банковские реквизиты):</w:t>
      </w:r>
    </w:p>
    <w:p w:rsidR="002C0160" w:rsidRDefault="00F61E35" w:rsidP="00BD1972">
      <w:pPr>
        <w:widowControl/>
        <w:ind w:right="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0160" w:rsidRDefault="00F61E35" w:rsidP="00BD1972">
      <w:pPr>
        <w:widowControl/>
        <w:ind w:right="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Приложения:</w:t>
      </w:r>
    </w:p>
    <w:p w:rsidR="002C0160" w:rsidRDefault="00F61E35" w:rsidP="00BD1972">
      <w:pPr>
        <w:widowControl/>
        <w:ind w:right="46"/>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1E35" w:rsidRDefault="00F61E35" w:rsidP="00BD1972">
      <w:pPr>
        <w:widowControl/>
        <w:ind w:right="46"/>
        <w:jc w:val="both"/>
        <w:rPr>
          <w:rFonts w:ascii="Times New Roman" w:eastAsia="Times New Roman" w:hAnsi="Times New Roman" w:cs="Times New Roman"/>
          <w:sz w:val="28"/>
          <w:szCs w:val="28"/>
        </w:rPr>
      </w:pPr>
    </w:p>
    <w:p w:rsidR="002C0160" w:rsidRDefault="00F61E35" w:rsidP="00BD1972">
      <w:pPr>
        <w:widowControl/>
        <w:ind w:right="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Подпись Претендента (его полномочного представителя)</w:t>
      </w:r>
    </w:p>
    <w:p w:rsidR="002C0160" w:rsidRDefault="00F61E35" w:rsidP="00BD1972">
      <w:pPr>
        <w:widowControl/>
        <w:ind w:right="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__________________________________________________________________</w:t>
      </w:r>
    </w:p>
    <w:p w:rsidR="002C0160" w:rsidRDefault="002C0160" w:rsidP="00BD1972">
      <w:pPr>
        <w:widowControl/>
        <w:ind w:right="46"/>
        <w:jc w:val="both"/>
        <w:rPr>
          <w:rFonts w:ascii="Times New Roman" w:eastAsia="Times New Roman" w:hAnsi="Times New Roman" w:cs="Times New Roman"/>
          <w:sz w:val="28"/>
          <w:szCs w:val="28"/>
        </w:rPr>
      </w:pPr>
    </w:p>
    <w:p w:rsidR="002C0160" w:rsidRDefault="00F61E35" w:rsidP="00BD1972">
      <w:pPr>
        <w:widowControl/>
        <w:ind w:right="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М.П. «___» _____________20__г.</w:t>
      </w:r>
    </w:p>
    <w:p w:rsidR="002C0160" w:rsidRDefault="002C0160" w:rsidP="00BD1972">
      <w:pPr>
        <w:widowControl/>
        <w:ind w:right="46"/>
        <w:jc w:val="both"/>
        <w:rPr>
          <w:rFonts w:ascii="Times New Roman" w:eastAsia="Times New Roman" w:hAnsi="Times New Roman" w:cs="Times New Roman"/>
          <w:sz w:val="28"/>
          <w:szCs w:val="28"/>
        </w:rPr>
      </w:pPr>
    </w:p>
    <w:p w:rsidR="002C0160" w:rsidRDefault="00F61E35" w:rsidP="00BD1972">
      <w:pPr>
        <w:widowControl/>
        <w:ind w:right="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Заявка принята: «___» _____________20__г. в ______ часов __________ минут.</w:t>
      </w:r>
    </w:p>
    <w:p w:rsidR="002C0160" w:rsidRDefault="002C0160" w:rsidP="00BD1972">
      <w:pPr>
        <w:widowControl/>
        <w:ind w:right="46"/>
        <w:jc w:val="both"/>
        <w:rPr>
          <w:rFonts w:ascii="Times New Roman" w:eastAsia="Times New Roman" w:hAnsi="Times New Roman" w:cs="Times New Roman"/>
          <w:sz w:val="28"/>
          <w:szCs w:val="28"/>
        </w:rPr>
      </w:pPr>
    </w:p>
    <w:p w:rsidR="002C0160" w:rsidRDefault="00F61E35" w:rsidP="00BD1972">
      <w:pPr>
        <w:widowControl/>
        <w:ind w:right="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Подпись уполномоченного лица, принявшего заявку</w:t>
      </w:r>
    </w:p>
    <w:p w:rsidR="00BD1972" w:rsidRDefault="00F61E35" w:rsidP="00BD1972">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___________________________________________________________________________________________________________________________________</w:t>
      </w:r>
    </w:p>
    <w:p w:rsidR="002C0160" w:rsidRDefault="00F61E35" w:rsidP="00BD1972">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Отметка об отказе в принятии заявки: ______________________________________</w:t>
      </w:r>
    </w:p>
    <w:p w:rsidR="002C0160" w:rsidRDefault="002C0160" w:rsidP="00BD1972">
      <w:pPr>
        <w:widowControl/>
        <w:ind w:right="-284"/>
        <w:rPr>
          <w:rFonts w:ascii="Times New Roman" w:eastAsia="Times New Roman" w:hAnsi="Times New Roman" w:cs="Times New Roman"/>
          <w:color w:val="auto"/>
          <w:sz w:val="28"/>
          <w:szCs w:val="28"/>
        </w:rPr>
      </w:pPr>
    </w:p>
    <w:p w:rsidR="002C0160" w:rsidRDefault="002C0160" w:rsidP="00BD1972">
      <w:pPr>
        <w:widowControl/>
        <w:ind w:right="-284"/>
        <w:rPr>
          <w:rFonts w:ascii="Times New Roman" w:eastAsia="Times New Roman" w:hAnsi="Times New Roman" w:cs="Times New Roman"/>
          <w:color w:val="auto"/>
          <w:sz w:val="28"/>
          <w:szCs w:val="28"/>
        </w:rPr>
      </w:pPr>
    </w:p>
    <w:p w:rsidR="002C0160" w:rsidRDefault="002C0160" w:rsidP="00BD1972">
      <w:pPr>
        <w:widowControl/>
        <w:ind w:right="-284"/>
        <w:rPr>
          <w:rFonts w:ascii="Times New Roman" w:eastAsia="Times New Roman" w:hAnsi="Times New Roman" w:cs="Times New Roman"/>
          <w:color w:val="auto"/>
          <w:sz w:val="28"/>
          <w:szCs w:val="28"/>
        </w:rPr>
      </w:pPr>
    </w:p>
    <w:p w:rsidR="002C0160" w:rsidRDefault="00F61E35" w:rsidP="00BD1972">
      <w:pPr>
        <w:widowControl/>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Верно: Руководитель аппарата</w:t>
      </w:r>
    </w:p>
    <w:p w:rsidR="002C0160" w:rsidRDefault="00F61E35" w:rsidP="00BD1972">
      <w:pPr>
        <w:widowControl/>
        <w:rPr>
          <w:rFonts w:ascii="Times New Roman" w:eastAsia="Calibri" w:hAnsi="Times New Roman" w:cs="Times New Roman"/>
          <w:sz w:val="28"/>
          <w:szCs w:val="28"/>
        </w:rPr>
      </w:pPr>
      <w:r>
        <w:rPr>
          <w:rFonts w:ascii="Times New Roman" w:eastAsia="Calibri" w:hAnsi="Times New Roman" w:cs="Times New Roman"/>
          <w:sz w:val="28"/>
          <w:szCs w:val="28"/>
          <w:lang w:eastAsia="en-US" w:bidi="ar-SA"/>
        </w:rPr>
        <w:t>администрации муниципального района                                     А.А. Строганов</w:t>
      </w:r>
    </w:p>
    <w:sectPr w:rsidR="002C0160" w:rsidSect="00BD1972">
      <w:type w:val="continuous"/>
      <w:pgSz w:w="11900" w:h="16840"/>
      <w:pgMar w:top="1134" w:right="850" w:bottom="1134" w:left="1701" w:header="0"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60" w:rsidRDefault="00F61E35">
      <w:r>
        <w:separator/>
      </w:r>
    </w:p>
  </w:endnote>
  <w:endnote w:type="continuationSeparator" w:id="0">
    <w:p w:rsidR="002C0160" w:rsidRDefault="00F6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60" w:rsidRDefault="002C0160"/>
  </w:footnote>
  <w:footnote w:type="continuationSeparator" w:id="0">
    <w:p w:rsidR="002C0160" w:rsidRDefault="002C01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5294"/>
    <w:multiLevelType w:val="hybridMultilevel"/>
    <w:tmpl w:val="A162B168"/>
    <w:lvl w:ilvl="0" w:tplc="91D2C23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6C10220E">
      <w:start w:val="1"/>
      <w:numFmt w:val="decimal"/>
      <w:lvlText w:val=""/>
      <w:lvlJc w:val="left"/>
    </w:lvl>
    <w:lvl w:ilvl="2" w:tplc="EECED5D2">
      <w:start w:val="1"/>
      <w:numFmt w:val="decimal"/>
      <w:lvlText w:val=""/>
      <w:lvlJc w:val="left"/>
    </w:lvl>
    <w:lvl w:ilvl="3" w:tplc="75BAE4F6">
      <w:start w:val="1"/>
      <w:numFmt w:val="decimal"/>
      <w:lvlText w:val=""/>
      <w:lvlJc w:val="left"/>
    </w:lvl>
    <w:lvl w:ilvl="4" w:tplc="5D8E80CA">
      <w:start w:val="1"/>
      <w:numFmt w:val="decimal"/>
      <w:lvlText w:val=""/>
      <w:lvlJc w:val="left"/>
    </w:lvl>
    <w:lvl w:ilvl="5" w:tplc="22C688E2">
      <w:start w:val="1"/>
      <w:numFmt w:val="decimal"/>
      <w:lvlText w:val=""/>
      <w:lvlJc w:val="left"/>
    </w:lvl>
    <w:lvl w:ilvl="6" w:tplc="C744295A">
      <w:start w:val="1"/>
      <w:numFmt w:val="decimal"/>
      <w:lvlText w:val=""/>
      <w:lvlJc w:val="left"/>
    </w:lvl>
    <w:lvl w:ilvl="7" w:tplc="B934B6F2">
      <w:start w:val="1"/>
      <w:numFmt w:val="decimal"/>
      <w:lvlText w:val=""/>
      <w:lvlJc w:val="left"/>
    </w:lvl>
    <w:lvl w:ilvl="8" w:tplc="E344488A">
      <w:start w:val="1"/>
      <w:numFmt w:val="decimal"/>
      <w:lvlText w:val=""/>
      <w:lvlJc w:val="left"/>
    </w:lvl>
  </w:abstractNum>
  <w:abstractNum w:abstractNumId="1">
    <w:nsid w:val="24CC6E9A"/>
    <w:multiLevelType w:val="hybridMultilevel"/>
    <w:tmpl w:val="C4D22CE6"/>
    <w:lvl w:ilvl="0" w:tplc="D6D06EA8">
      <w:start w:val="1"/>
      <w:numFmt w:val="decimal"/>
      <w:lvlText w:val="%1."/>
      <w:lvlJc w:val="left"/>
      <w:pPr>
        <w:tabs>
          <w:tab w:val="num" w:pos="360"/>
        </w:tabs>
        <w:ind w:left="360" w:hanging="360"/>
      </w:pPr>
      <w:rPr>
        <w:color w:val="auto"/>
      </w:rPr>
    </w:lvl>
    <w:lvl w:ilvl="1" w:tplc="7C42889A">
      <w:start w:val="1"/>
      <w:numFmt w:val="bullet"/>
      <w:lvlText w:val="o"/>
      <w:lvlJc w:val="left"/>
      <w:pPr>
        <w:ind w:left="1440" w:hanging="360"/>
      </w:pPr>
      <w:rPr>
        <w:rFonts w:ascii="Courier New" w:eastAsia="Courier New" w:hAnsi="Courier New" w:cs="Courier New" w:hint="default"/>
      </w:rPr>
    </w:lvl>
    <w:lvl w:ilvl="2" w:tplc="F110B27C">
      <w:start w:val="1"/>
      <w:numFmt w:val="bullet"/>
      <w:lvlText w:val="§"/>
      <w:lvlJc w:val="left"/>
      <w:pPr>
        <w:ind w:left="2160" w:hanging="360"/>
      </w:pPr>
      <w:rPr>
        <w:rFonts w:ascii="Wingdings" w:eastAsia="Wingdings" w:hAnsi="Wingdings" w:cs="Wingdings" w:hint="default"/>
      </w:rPr>
    </w:lvl>
    <w:lvl w:ilvl="3" w:tplc="B96A92B2">
      <w:start w:val="1"/>
      <w:numFmt w:val="bullet"/>
      <w:lvlText w:val="·"/>
      <w:lvlJc w:val="left"/>
      <w:pPr>
        <w:ind w:left="2880" w:hanging="360"/>
      </w:pPr>
      <w:rPr>
        <w:rFonts w:ascii="Symbol" w:eastAsia="Symbol" w:hAnsi="Symbol" w:cs="Symbol" w:hint="default"/>
      </w:rPr>
    </w:lvl>
    <w:lvl w:ilvl="4" w:tplc="51629F3E">
      <w:start w:val="1"/>
      <w:numFmt w:val="bullet"/>
      <w:lvlText w:val="o"/>
      <w:lvlJc w:val="left"/>
      <w:pPr>
        <w:ind w:left="3600" w:hanging="360"/>
      </w:pPr>
      <w:rPr>
        <w:rFonts w:ascii="Courier New" w:eastAsia="Courier New" w:hAnsi="Courier New" w:cs="Courier New" w:hint="default"/>
      </w:rPr>
    </w:lvl>
    <w:lvl w:ilvl="5" w:tplc="BA54977E">
      <w:start w:val="1"/>
      <w:numFmt w:val="bullet"/>
      <w:lvlText w:val="§"/>
      <w:lvlJc w:val="left"/>
      <w:pPr>
        <w:ind w:left="4320" w:hanging="360"/>
      </w:pPr>
      <w:rPr>
        <w:rFonts w:ascii="Wingdings" w:eastAsia="Wingdings" w:hAnsi="Wingdings" w:cs="Wingdings" w:hint="default"/>
      </w:rPr>
    </w:lvl>
    <w:lvl w:ilvl="6" w:tplc="443C1AAA">
      <w:start w:val="1"/>
      <w:numFmt w:val="bullet"/>
      <w:lvlText w:val="·"/>
      <w:lvlJc w:val="left"/>
      <w:pPr>
        <w:ind w:left="5040" w:hanging="360"/>
      </w:pPr>
      <w:rPr>
        <w:rFonts w:ascii="Symbol" w:eastAsia="Symbol" w:hAnsi="Symbol" w:cs="Symbol" w:hint="default"/>
      </w:rPr>
    </w:lvl>
    <w:lvl w:ilvl="7" w:tplc="31A2792A">
      <w:start w:val="1"/>
      <w:numFmt w:val="bullet"/>
      <w:lvlText w:val="o"/>
      <w:lvlJc w:val="left"/>
      <w:pPr>
        <w:ind w:left="5760" w:hanging="360"/>
      </w:pPr>
      <w:rPr>
        <w:rFonts w:ascii="Courier New" w:eastAsia="Courier New" w:hAnsi="Courier New" w:cs="Courier New" w:hint="default"/>
      </w:rPr>
    </w:lvl>
    <w:lvl w:ilvl="8" w:tplc="B1241FDC">
      <w:start w:val="1"/>
      <w:numFmt w:val="bullet"/>
      <w:lvlText w:val="§"/>
      <w:lvlJc w:val="left"/>
      <w:pPr>
        <w:ind w:left="6480" w:hanging="360"/>
      </w:pPr>
      <w:rPr>
        <w:rFonts w:ascii="Wingdings" w:eastAsia="Wingdings" w:hAnsi="Wingdings" w:cs="Wingdings" w:hint="default"/>
      </w:rPr>
    </w:lvl>
  </w:abstractNum>
  <w:abstractNum w:abstractNumId="2">
    <w:nsid w:val="2638671A"/>
    <w:multiLevelType w:val="hybridMultilevel"/>
    <w:tmpl w:val="533CA14C"/>
    <w:lvl w:ilvl="0" w:tplc="8BC0AD9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43743848">
      <w:start w:val="1"/>
      <w:numFmt w:val="decimal"/>
      <w:lvlText w:val=""/>
      <w:lvlJc w:val="left"/>
    </w:lvl>
    <w:lvl w:ilvl="2" w:tplc="7B387918">
      <w:start w:val="1"/>
      <w:numFmt w:val="decimal"/>
      <w:lvlText w:val=""/>
      <w:lvlJc w:val="left"/>
    </w:lvl>
    <w:lvl w:ilvl="3" w:tplc="0D9C9B24">
      <w:start w:val="1"/>
      <w:numFmt w:val="decimal"/>
      <w:lvlText w:val=""/>
      <w:lvlJc w:val="left"/>
    </w:lvl>
    <w:lvl w:ilvl="4" w:tplc="2E94684C">
      <w:start w:val="1"/>
      <w:numFmt w:val="decimal"/>
      <w:lvlText w:val=""/>
      <w:lvlJc w:val="left"/>
    </w:lvl>
    <w:lvl w:ilvl="5" w:tplc="88CC70C6">
      <w:start w:val="1"/>
      <w:numFmt w:val="decimal"/>
      <w:lvlText w:val=""/>
      <w:lvlJc w:val="left"/>
    </w:lvl>
    <w:lvl w:ilvl="6" w:tplc="B8D67EF0">
      <w:start w:val="1"/>
      <w:numFmt w:val="decimal"/>
      <w:lvlText w:val=""/>
      <w:lvlJc w:val="left"/>
    </w:lvl>
    <w:lvl w:ilvl="7" w:tplc="295E5442">
      <w:start w:val="1"/>
      <w:numFmt w:val="decimal"/>
      <w:lvlText w:val=""/>
      <w:lvlJc w:val="left"/>
    </w:lvl>
    <w:lvl w:ilvl="8" w:tplc="C3564D86">
      <w:start w:val="1"/>
      <w:numFmt w:val="decimal"/>
      <w:lvlText w:val=""/>
      <w:lvlJc w:val="left"/>
    </w:lvl>
  </w:abstractNum>
  <w:abstractNum w:abstractNumId="3">
    <w:nsid w:val="2E3F55CA"/>
    <w:multiLevelType w:val="hybridMultilevel"/>
    <w:tmpl w:val="E9F2B19A"/>
    <w:lvl w:ilvl="0" w:tplc="D31EBEAE">
      <w:start w:val="1"/>
      <w:numFmt w:val="decimal"/>
      <w:lvlText w:val="%1."/>
      <w:lvlJc w:val="left"/>
      <w:pPr>
        <w:ind w:left="360" w:hanging="360"/>
      </w:pPr>
      <w:rPr>
        <w:rFonts w:eastAsia="Calibri" w:hint="default"/>
      </w:rPr>
    </w:lvl>
    <w:lvl w:ilvl="1" w:tplc="AC84CE00">
      <w:start w:val="1"/>
      <w:numFmt w:val="lowerLetter"/>
      <w:lvlText w:val="%2."/>
      <w:lvlJc w:val="left"/>
      <w:pPr>
        <w:ind w:left="1080" w:hanging="360"/>
      </w:pPr>
    </w:lvl>
    <w:lvl w:ilvl="2" w:tplc="73B09D52">
      <w:start w:val="1"/>
      <w:numFmt w:val="lowerRoman"/>
      <w:lvlText w:val="%3."/>
      <w:lvlJc w:val="right"/>
      <w:pPr>
        <w:ind w:left="1800" w:hanging="180"/>
      </w:pPr>
    </w:lvl>
    <w:lvl w:ilvl="3" w:tplc="BE320AC2">
      <w:start w:val="1"/>
      <w:numFmt w:val="decimal"/>
      <w:lvlText w:val="%4."/>
      <w:lvlJc w:val="left"/>
      <w:pPr>
        <w:ind w:left="2520" w:hanging="360"/>
      </w:pPr>
    </w:lvl>
    <w:lvl w:ilvl="4" w:tplc="178A692C">
      <w:start w:val="1"/>
      <w:numFmt w:val="lowerLetter"/>
      <w:lvlText w:val="%5."/>
      <w:lvlJc w:val="left"/>
      <w:pPr>
        <w:ind w:left="3240" w:hanging="360"/>
      </w:pPr>
    </w:lvl>
    <w:lvl w:ilvl="5" w:tplc="1E88D33E">
      <w:start w:val="1"/>
      <w:numFmt w:val="lowerRoman"/>
      <w:lvlText w:val="%6."/>
      <w:lvlJc w:val="right"/>
      <w:pPr>
        <w:ind w:left="3960" w:hanging="180"/>
      </w:pPr>
    </w:lvl>
    <w:lvl w:ilvl="6" w:tplc="81B450AE">
      <w:start w:val="1"/>
      <w:numFmt w:val="decimal"/>
      <w:lvlText w:val="%7."/>
      <w:lvlJc w:val="left"/>
      <w:pPr>
        <w:ind w:left="4680" w:hanging="360"/>
      </w:pPr>
    </w:lvl>
    <w:lvl w:ilvl="7" w:tplc="9ABEDCDE">
      <w:start w:val="1"/>
      <w:numFmt w:val="lowerLetter"/>
      <w:lvlText w:val="%8."/>
      <w:lvlJc w:val="left"/>
      <w:pPr>
        <w:ind w:left="5400" w:hanging="360"/>
      </w:pPr>
    </w:lvl>
    <w:lvl w:ilvl="8" w:tplc="CB18044C">
      <w:start w:val="1"/>
      <w:numFmt w:val="lowerRoman"/>
      <w:lvlText w:val="%9."/>
      <w:lvlJc w:val="right"/>
      <w:pPr>
        <w:ind w:left="6120" w:hanging="180"/>
      </w:pPr>
    </w:lvl>
  </w:abstractNum>
  <w:abstractNum w:abstractNumId="4">
    <w:nsid w:val="480E0EF2"/>
    <w:multiLevelType w:val="hybridMultilevel"/>
    <w:tmpl w:val="2B5817E2"/>
    <w:lvl w:ilvl="0" w:tplc="A36E3EB2">
      <w:start w:val="3"/>
      <w:numFmt w:val="decimal"/>
      <w:lvlText w:val="%1."/>
      <w:lvlJc w:val="left"/>
      <w:pPr>
        <w:ind w:left="720" w:hanging="360"/>
      </w:pPr>
      <w:rPr>
        <w:rFonts w:hint="default"/>
      </w:rPr>
    </w:lvl>
    <w:lvl w:ilvl="1" w:tplc="880CAF76">
      <w:start w:val="1"/>
      <w:numFmt w:val="lowerLetter"/>
      <w:lvlText w:val="%2."/>
      <w:lvlJc w:val="left"/>
      <w:pPr>
        <w:ind w:left="1440" w:hanging="360"/>
      </w:pPr>
    </w:lvl>
    <w:lvl w:ilvl="2" w:tplc="BEF4382C">
      <w:start w:val="1"/>
      <w:numFmt w:val="lowerRoman"/>
      <w:lvlText w:val="%3."/>
      <w:lvlJc w:val="right"/>
      <w:pPr>
        <w:ind w:left="2160" w:hanging="180"/>
      </w:pPr>
    </w:lvl>
    <w:lvl w:ilvl="3" w:tplc="3D4E604A">
      <w:start w:val="1"/>
      <w:numFmt w:val="decimal"/>
      <w:lvlText w:val="%4."/>
      <w:lvlJc w:val="left"/>
      <w:pPr>
        <w:ind w:left="2880" w:hanging="360"/>
      </w:pPr>
    </w:lvl>
    <w:lvl w:ilvl="4" w:tplc="4A980564">
      <w:start w:val="1"/>
      <w:numFmt w:val="lowerLetter"/>
      <w:lvlText w:val="%5."/>
      <w:lvlJc w:val="left"/>
      <w:pPr>
        <w:ind w:left="3600" w:hanging="360"/>
      </w:pPr>
    </w:lvl>
    <w:lvl w:ilvl="5" w:tplc="156424A4">
      <w:start w:val="1"/>
      <w:numFmt w:val="lowerRoman"/>
      <w:lvlText w:val="%6."/>
      <w:lvlJc w:val="right"/>
      <w:pPr>
        <w:ind w:left="4320" w:hanging="180"/>
      </w:pPr>
    </w:lvl>
    <w:lvl w:ilvl="6" w:tplc="01F2007C">
      <w:start w:val="1"/>
      <w:numFmt w:val="decimal"/>
      <w:lvlText w:val="%7."/>
      <w:lvlJc w:val="left"/>
      <w:pPr>
        <w:ind w:left="5040" w:hanging="360"/>
      </w:pPr>
    </w:lvl>
    <w:lvl w:ilvl="7" w:tplc="E7F090B2">
      <w:start w:val="1"/>
      <w:numFmt w:val="lowerLetter"/>
      <w:lvlText w:val="%8."/>
      <w:lvlJc w:val="left"/>
      <w:pPr>
        <w:ind w:left="5760" w:hanging="360"/>
      </w:pPr>
    </w:lvl>
    <w:lvl w:ilvl="8" w:tplc="69EAB926">
      <w:start w:val="1"/>
      <w:numFmt w:val="lowerRoman"/>
      <w:lvlText w:val="%9."/>
      <w:lvlJc w:val="right"/>
      <w:pPr>
        <w:ind w:left="6480" w:hanging="180"/>
      </w:pPr>
    </w:lvl>
  </w:abstractNum>
  <w:abstractNum w:abstractNumId="5">
    <w:nsid w:val="542F6681"/>
    <w:multiLevelType w:val="hybridMultilevel"/>
    <w:tmpl w:val="6AB873E2"/>
    <w:lvl w:ilvl="0" w:tplc="34888FAC">
      <w:start w:val="1"/>
      <w:numFmt w:val="decimal"/>
      <w:lvlText w:val="%1."/>
      <w:lvlJc w:val="left"/>
      <w:pPr>
        <w:ind w:left="720" w:hanging="360"/>
      </w:pPr>
    </w:lvl>
    <w:lvl w:ilvl="1" w:tplc="462EAEDA">
      <w:start w:val="1"/>
      <w:numFmt w:val="lowerLetter"/>
      <w:lvlText w:val="%2."/>
      <w:lvlJc w:val="left"/>
      <w:pPr>
        <w:ind w:left="1440" w:hanging="360"/>
      </w:pPr>
    </w:lvl>
    <w:lvl w:ilvl="2" w:tplc="901E704C">
      <w:start w:val="1"/>
      <w:numFmt w:val="lowerRoman"/>
      <w:lvlText w:val="%3."/>
      <w:lvlJc w:val="right"/>
      <w:pPr>
        <w:ind w:left="2160" w:hanging="180"/>
      </w:pPr>
    </w:lvl>
    <w:lvl w:ilvl="3" w:tplc="A45A8A3C">
      <w:start w:val="1"/>
      <w:numFmt w:val="decimal"/>
      <w:lvlText w:val="%4."/>
      <w:lvlJc w:val="left"/>
      <w:pPr>
        <w:ind w:left="2880" w:hanging="360"/>
      </w:pPr>
    </w:lvl>
    <w:lvl w:ilvl="4" w:tplc="BD504540">
      <w:start w:val="1"/>
      <w:numFmt w:val="lowerLetter"/>
      <w:lvlText w:val="%5."/>
      <w:lvlJc w:val="left"/>
      <w:pPr>
        <w:ind w:left="3600" w:hanging="360"/>
      </w:pPr>
    </w:lvl>
    <w:lvl w:ilvl="5" w:tplc="3E28F1D6">
      <w:start w:val="1"/>
      <w:numFmt w:val="lowerRoman"/>
      <w:lvlText w:val="%6."/>
      <w:lvlJc w:val="right"/>
      <w:pPr>
        <w:ind w:left="4320" w:hanging="180"/>
      </w:pPr>
    </w:lvl>
    <w:lvl w:ilvl="6" w:tplc="34006414">
      <w:start w:val="1"/>
      <w:numFmt w:val="decimal"/>
      <w:lvlText w:val="%7."/>
      <w:lvlJc w:val="left"/>
      <w:pPr>
        <w:ind w:left="5040" w:hanging="360"/>
      </w:pPr>
    </w:lvl>
    <w:lvl w:ilvl="7" w:tplc="C8BA42FE">
      <w:start w:val="1"/>
      <w:numFmt w:val="lowerLetter"/>
      <w:lvlText w:val="%8."/>
      <w:lvlJc w:val="left"/>
      <w:pPr>
        <w:ind w:left="5760" w:hanging="360"/>
      </w:pPr>
    </w:lvl>
    <w:lvl w:ilvl="8" w:tplc="60586F00">
      <w:start w:val="1"/>
      <w:numFmt w:val="lowerRoman"/>
      <w:lvlText w:val="%9."/>
      <w:lvlJc w:val="right"/>
      <w:pPr>
        <w:ind w:left="6480" w:hanging="180"/>
      </w:pPr>
    </w:lvl>
  </w:abstractNum>
  <w:abstractNum w:abstractNumId="6">
    <w:nsid w:val="6B6E3B40"/>
    <w:multiLevelType w:val="hybridMultilevel"/>
    <w:tmpl w:val="8D06CBEE"/>
    <w:lvl w:ilvl="0" w:tplc="F4E481C6">
      <w:start w:val="1"/>
      <w:numFmt w:val="decimal"/>
      <w:lvlText w:val="%1."/>
      <w:lvlJc w:val="left"/>
      <w:pPr>
        <w:ind w:left="720" w:hanging="360"/>
      </w:pPr>
      <w:rPr>
        <w:rFonts w:hint="default"/>
      </w:rPr>
    </w:lvl>
    <w:lvl w:ilvl="1" w:tplc="1DAA5BAC">
      <w:start w:val="1"/>
      <w:numFmt w:val="lowerLetter"/>
      <w:lvlText w:val="%2."/>
      <w:lvlJc w:val="left"/>
      <w:pPr>
        <w:ind w:left="1440" w:hanging="360"/>
      </w:pPr>
    </w:lvl>
    <w:lvl w:ilvl="2" w:tplc="73064CD4">
      <w:start w:val="1"/>
      <w:numFmt w:val="lowerRoman"/>
      <w:lvlText w:val="%3."/>
      <w:lvlJc w:val="right"/>
      <w:pPr>
        <w:ind w:left="2160" w:hanging="180"/>
      </w:pPr>
    </w:lvl>
    <w:lvl w:ilvl="3" w:tplc="AEF09D3A">
      <w:start w:val="1"/>
      <w:numFmt w:val="decimal"/>
      <w:lvlText w:val="%4."/>
      <w:lvlJc w:val="left"/>
      <w:pPr>
        <w:ind w:left="2880" w:hanging="360"/>
      </w:pPr>
    </w:lvl>
    <w:lvl w:ilvl="4" w:tplc="29B0C4E4">
      <w:start w:val="1"/>
      <w:numFmt w:val="lowerLetter"/>
      <w:lvlText w:val="%5."/>
      <w:lvlJc w:val="left"/>
      <w:pPr>
        <w:ind w:left="3600" w:hanging="360"/>
      </w:pPr>
    </w:lvl>
    <w:lvl w:ilvl="5" w:tplc="DBCE1B98">
      <w:start w:val="1"/>
      <w:numFmt w:val="lowerRoman"/>
      <w:lvlText w:val="%6."/>
      <w:lvlJc w:val="right"/>
      <w:pPr>
        <w:ind w:left="4320" w:hanging="180"/>
      </w:pPr>
    </w:lvl>
    <w:lvl w:ilvl="6" w:tplc="DB04B024">
      <w:start w:val="1"/>
      <w:numFmt w:val="decimal"/>
      <w:lvlText w:val="%7."/>
      <w:lvlJc w:val="left"/>
      <w:pPr>
        <w:ind w:left="5040" w:hanging="360"/>
      </w:pPr>
    </w:lvl>
    <w:lvl w:ilvl="7" w:tplc="E5B87730">
      <w:start w:val="1"/>
      <w:numFmt w:val="lowerLetter"/>
      <w:lvlText w:val="%8."/>
      <w:lvlJc w:val="left"/>
      <w:pPr>
        <w:ind w:left="5760" w:hanging="360"/>
      </w:pPr>
    </w:lvl>
    <w:lvl w:ilvl="8" w:tplc="DAFA2E8C">
      <w:start w:val="1"/>
      <w:numFmt w:val="lowerRoman"/>
      <w:lvlText w:val="%9."/>
      <w:lvlJc w:val="right"/>
      <w:pPr>
        <w:ind w:left="6480" w:hanging="180"/>
      </w:pPr>
    </w:lvl>
  </w:abstractNum>
  <w:abstractNum w:abstractNumId="7">
    <w:nsid w:val="7631062B"/>
    <w:multiLevelType w:val="hybridMultilevel"/>
    <w:tmpl w:val="934EA036"/>
    <w:lvl w:ilvl="0" w:tplc="D21C3D0E">
      <w:start w:val="1"/>
      <w:numFmt w:val="decimal"/>
      <w:lvlText w:val="%1."/>
      <w:lvlJc w:val="left"/>
      <w:pPr>
        <w:ind w:left="720" w:hanging="360"/>
      </w:pPr>
      <w:rPr>
        <w:rFonts w:hint="default"/>
      </w:rPr>
    </w:lvl>
    <w:lvl w:ilvl="1" w:tplc="C1242C78">
      <w:start w:val="1"/>
      <w:numFmt w:val="lowerLetter"/>
      <w:lvlText w:val="%2."/>
      <w:lvlJc w:val="left"/>
      <w:pPr>
        <w:ind w:left="1440" w:hanging="360"/>
      </w:pPr>
    </w:lvl>
    <w:lvl w:ilvl="2" w:tplc="72F0BCDE">
      <w:start w:val="1"/>
      <w:numFmt w:val="lowerRoman"/>
      <w:lvlText w:val="%3."/>
      <w:lvlJc w:val="right"/>
      <w:pPr>
        <w:ind w:left="2160" w:hanging="180"/>
      </w:pPr>
    </w:lvl>
    <w:lvl w:ilvl="3" w:tplc="2840A29A">
      <w:start w:val="1"/>
      <w:numFmt w:val="decimal"/>
      <w:lvlText w:val="%4."/>
      <w:lvlJc w:val="left"/>
      <w:pPr>
        <w:ind w:left="2880" w:hanging="360"/>
      </w:pPr>
    </w:lvl>
    <w:lvl w:ilvl="4" w:tplc="805E2DA0">
      <w:start w:val="1"/>
      <w:numFmt w:val="lowerLetter"/>
      <w:lvlText w:val="%5."/>
      <w:lvlJc w:val="left"/>
      <w:pPr>
        <w:ind w:left="3600" w:hanging="360"/>
      </w:pPr>
    </w:lvl>
    <w:lvl w:ilvl="5" w:tplc="C95443F0">
      <w:start w:val="1"/>
      <w:numFmt w:val="lowerRoman"/>
      <w:lvlText w:val="%6."/>
      <w:lvlJc w:val="right"/>
      <w:pPr>
        <w:ind w:left="4320" w:hanging="180"/>
      </w:pPr>
    </w:lvl>
    <w:lvl w:ilvl="6" w:tplc="AA9CAFF0">
      <w:start w:val="1"/>
      <w:numFmt w:val="decimal"/>
      <w:lvlText w:val="%7."/>
      <w:lvlJc w:val="left"/>
      <w:pPr>
        <w:ind w:left="5040" w:hanging="360"/>
      </w:pPr>
    </w:lvl>
    <w:lvl w:ilvl="7" w:tplc="3E7C7526">
      <w:start w:val="1"/>
      <w:numFmt w:val="lowerLetter"/>
      <w:lvlText w:val="%8."/>
      <w:lvlJc w:val="left"/>
      <w:pPr>
        <w:ind w:left="5760" w:hanging="360"/>
      </w:pPr>
    </w:lvl>
    <w:lvl w:ilvl="8" w:tplc="932680DC">
      <w:start w:val="1"/>
      <w:numFmt w:val="lowerRoman"/>
      <w:lvlText w:val="%9."/>
      <w:lvlJc w:val="right"/>
      <w:pPr>
        <w:ind w:left="6480" w:hanging="180"/>
      </w:pPr>
    </w:lvl>
  </w:abstractNum>
  <w:abstractNum w:abstractNumId="8">
    <w:nsid w:val="7C5B0373"/>
    <w:multiLevelType w:val="hybridMultilevel"/>
    <w:tmpl w:val="E1262998"/>
    <w:lvl w:ilvl="0" w:tplc="F5BE22F8">
      <w:start w:val="1"/>
      <w:numFmt w:val="decimal"/>
      <w:lvlText w:val="%1."/>
      <w:lvlJc w:val="left"/>
      <w:pPr>
        <w:ind w:left="1429" w:hanging="360"/>
      </w:pPr>
    </w:lvl>
    <w:lvl w:ilvl="1" w:tplc="F0464E38">
      <w:start w:val="1"/>
      <w:numFmt w:val="lowerLetter"/>
      <w:lvlText w:val="%2."/>
      <w:lvlJc w:val="left"/>
      <w:pPr>
        <w:ind w:left="2149" w:hanging="360"/>
      </w:pPr>
    </w:lvl>
    <w:lvl w:ilvl="2" w:tplc="3370AF2A">
      <w:start w:val="1"/>
      <w:numFmt w:val="lowerRoman"/>
      <w:lvlText w:val="%3."/>
      <w:lvlJc w:val="right"/>
      <w:pPr>
        <w:ind w:left="2869" w:hanging="180"/>
      </w:pPr>
    </w:lvl>
    <w:lvl w:ilvl="3" w:tplc="4F9A2602">
      <w:start w:val="1"/>
      <w:numFmt w:val="decimal"/>
      <w:lvlText w:val="%4."/>
      <w:lvlJc w:val="left"/>
      <w:pPr>
        <w:ind w:left="3589" w:hanging="360"/>
      </w:pPr>
    </w:lvl>
    <w:lvl w:ilvl="4" w:tplc="87FAF96A">
      <w:start w:val="1"/>
      <w:numFmt w:val="lowerLetter"/>
      <w:lvlText w:val="%5."/>
      <w:lvlJc w:val="left"/>
      <w:pPr>
        <w:ind w:left="4309" w:hanging="360"/>
      </w:pPr>
    </w:lvl>
    <w:lvl w:ilvl="5" w:tplc="F44A8372">
      <w:start w:val="1"/>
      <w:numFmt w:val="lowerRoman"/>
      <w:lvlText w:val="%6."/>
      <w:lvlJc w:val="right"/>
      <w:pPr>
        <w:ind w:left="5029" w:hanging="180"/>
      </w:pPr>
    </w:lvl>
    <w:lvl w:ilvl="6" w:tplc="472A6858">
      <w:start w:val="1"/>
      <w:numFmt w:val="decimal"/>
      <w:lvlText w:val="%7."/>
      <w:lvlJc w:val="left"/>
      <w:pPr>
        <w:ind w:left="5749" w:hanging="360"/>
      </w:pPr>
    </w:lvl>
    <w:lvl w:ilvl="7" w:tplc="6680CEE6">
      <w:start w:val="1"/>
      <w:numFmt w:val="lowerLetter"/>
      <w:lvlText w:val="%8."/>
      <w:lvlJc w:val="left"/>
      <w:pPr>
        <w:ind w:left="6469" w:hanging="360"/>
      </w:pPr>
    </w:lvl>
    <w:lvl w:ilvl="8" w:tplc="DD968426">
      <w:start w:val="1"/>
      <w:numFmt w:val="lowerRoman"/>
      <w:lvlText w:val="%9."/>
      <w:lvlJc w:val="right"/>
      <w:pPr>
        <w:ind w:left="7189" w:hanging="180"/>
      </w:pPr>
    </w:lvl>
  </w:abstractNum>
  <w:num w:numId="1">
    <w:abstractNumId w:val="0"/>
  </w:num>
  <w:num w:numId="2">
    <w:abstractNumId w:val="2"/>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60"/>
    <w:rsid w:val="002C0160"/>
    <w:rsid w:val="0094666E"/>
    <w:rsid w:val="00BD1972"/>
    <w:rsid w:val="00F6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C08F8-DD0A-460D-90F2-0EC92B48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pPr>
      <w:keepNext/>
      <w:widowControl/>
      <w:ind w:left="510"/>
      <w:jc w:val="both"/>
      <w:outlineLvl w:val="0"/>
    </w:pPr>
    <w:rPr>
      <w:rFonts w:ascii="Times New Roman" w:eastAsia="Times New Roman" w:hAnsi="Times New Roman" w:cs="Times New Roman"/>
      <w:b/>
      <w:bCs/>
      <w:color w:val="auto"/>
      <w:szCs w:val="20"/>
      <w:lang w:bidi="ar-SA"/>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header"/>
    <w:basedOn w:val="a"/>
    <w:link w:val="a8"/>
    <w:uiPriority w:val="99"/>
    <w:unhideWhenUsed/>
    <w:pPr>
      <w:tabs>
        <w:tab w:val="center" w:pos="7143"/>
        <w:tab w:val="right" w:pos="14287"/>
      </w:tabs>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7143"/>
        <w:tab w:val="right" w:pos="14287"/>
      </w:tabs>
    </w:pPr>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aa">
    <w:name w:val="Нижний колонтитул Знак"/>
    <w:link w:val="a9"/>
    <w:uiPriority w:val="99"/>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styleId="af5">
    <w:name w:val="Hyperlink"/>
    <w:basedOn w:val="a0"/>
    <w:uiPriority w:val="99"/>
    <w:rPr>
      <w:color w:val="0066CC"/>
      <w:u w:val="single"/>
    </w:rPr>
  </w:style>
  <w:style w:type="character" w:customStyle="1" w:styleId="33">
    <w:name w:val="Основной текст (3)_"/>
    <w:basedOn w:val="a0"/>
    <w:link w:val="34"/>
    <w:rPr>
      <w:rFonts w:ascii="Segoe UI" w:eastAsia="Segoe UI" w:hAnsi="Segoe UI" w:cs="Segoe UI"/>
      <w:b/>
      <w:bCs/>
      <w:i w:val="0"/>
      <w:iCs w:val="0"/>
      <w:smallCaps w:val="0"/>
      <w:strike w:val="0"/>
      <w:sz w:val="76"/>
      <w:szCs w:val="76"/>
      <w:u w:val="none"/>
      <w:lang w:val="en-US" w:eastAsia="en-US" w:bidi="en-US"/>
    </w:rPr>
  </w:style>
  <w:style w:type="character" w:customStyle="1" w:styleId="43">
    <w:name w:val="Основной текст (4)_"/>
    <w:basedOn w:val="a0"/>
    <w:link w:val="44"/>
    <w:rPr>
      <w:rFonts w:ascii="Times New Roman" w:eastAsia="Times New Roman" w:hAnsi="Times New Roman" w:cs="Times New Roman"/>
      <w:b/>
      <w:bCs/>
      <w:i w:val="0"/>
      <w:iCs w:val="0"/>
      <w:smallCaps w:val="0"/>
      <w:strike w:val="0"/>
      <w:sz w:val="22"/>
      <w:szCs w:val="22"/>
      <w:u w:val="none"/>
    </w:rPr>
  </w:style>
  <w:style w:type="character" w:customStyle="1" w:styleId="53">
    <w:name w:val="Основной текст (5)_"/>
    <w:basedOn w:val="a0"/>
    <w:link w:val="54"/>
    <w:rPr>
      <w:rFonts w:ascii="Times New Roman" w:eastAsia="Times New Roman" w:hAnsi="Times New Roman" w:cs="Times New Roman"/>
      <w:b/>
      <w:bCs/>
      <w:i w:val="0"/>
      <w:iCs w:val="0"/>
      <w:smallCaps w:val="0"/>
      <w:strike w:val="0"/>
      <w:spacing w:val="70"/>
      <w:sz w:val="26"/>
      <w:szCs w:val="26"/>
      <w:u w:val="none"/>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6"/>
      <w:szCs w:val="26"/>
      <w:u w:val="none"/>
    </w:rPr>
  </w:style>
  <w:style w:type="character" w:customStyle="1" w:styleId="62">
    <w:name w:val="Основной текст (6)_"/>
    <w:basedOn w:val="a0"/>
    <w:link w:val="63"/>
    <w:rPr>
      <w:rFonts w:ascii="Times New Roman" w:eastAsia="Times New Roman" w:hAnsi="Times New Roman" w:cs="Times New Roman"/>
      <w:b/>
      <w:bCs/>
      <w:i w:val="0"/>
      <w:iCs w:val="0"/>
      <w:smallCaps w:val="0"/>
      <w:strike w:val="0"/>
      <w:sz w:val="17"/>
      <w:szCs w:val="17"/>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paragraph" w:customStyle="1" w:styleId="34">
    <w:name w:val="Основной текст (3)"/>
    <w:basedOn w:val="a"/>
    <w:link w:val="33"/>
    <w:pPr>
      <w:shd w:val="clear" w:color="auto" w:fill="FFFFFF"/>
      <w:spacing w:after="660" w:line="0" w:lineRule="atLeast"/>
      <w:jc w:val="right"/>
    </w:pPr>
    <w:rPr>
      <w:rFonts w:ascii="Segoe UI" w:eastAsia="Segoe UI" w:hAnsi="Segoe UI" w:cs="Segoe UI"/>
      <w:b/>
      <w:bCs/>
      <w:sz w:val="76"/>
      <w:szCs w:val="76"/>
      <w:lang w:val="en-US" w:eastAsia="en-US" w:bidi="en-US"/>
    </w:rPr>
  </w:style>
  <w:style w:type="paragraph" w:customStyle="1" w:styleId="44">
    <w:name w:val="Основной текст (4)"/>
    <w:basedOn w:val="a"/>
    <w:link w:val="43"/>
    <w:pPr>
      <w:shd w:val="clear" w:color="auto" w:fill="FFFFFF"/>
      <w:spacing w:before="300" w:line="264" w:lineRule="exact"/>
      <w:jc w:val="center"/>
    </w:pPr>
    <w:rPr>
      <w:rFonts w:ascii="Times New Roman" w:eastAsia="Times New Roman" w:hAnsi="Times New Roman" w:cs="Times New Roman"/>
      <w:b/>
      <w:bCs/>
      <w:sz w:val="22"/>
      <w:szCs w:val="22"/>
    </w:rPr>
  </w:style>
  <w:style w:type="paragraph" w:customStyle="1" w:styleId="54">
    <w:name w:val="Основной текст (5)"/>
    <w:basedOn w:val="a"/>
    <w:link w:val="53"/>
    <w:pPr>
      <w:shd w:val="clear" w:color="auto" w:fill="FFFFFF"/>
      <w:spacing w:before="300" w:after="360" w:line="0" w:lineRule="atLeast"/>
      <w:jc w:val="center"/>
    </w:pPr>
    <w:rPr>
      <w:rFonts w:ascii="Times New Roman" w:eastAsia="Times New Roman" w:hAnsi="Times New Roman" w:cs="Times New Roman"/>
      <w:b/>
      <w:bCs/>
      <w:spacing w:val="70"/>
      <w:sz w:val="26"/>
      <w:szCs w:val="26"/>
    </w:rPr>
  </w:style>
  <w:style w:type="paragraph" w:customStyle="1" w:styleId="26">
    <w:name w:val="Основной текст (2)"/>
    <w:basedOn w:val="a"/>
    <w:link w:val="25"/>
    <w:pPr>
      <w:shd w:val="clear" w:color="auto" w:fill="FFFFFF"/>
      <w:spacing w:before="360" w:after="60" w:line="0" w:lineRule="atLeast"/>
      <w:jc w:val="center"/>
    </w:pPr>
    <w:rPr>
      <w:rFonts w:ascii="Times New Roman" w:eastAsia="Times New Roman" w:hAnsi="Times New Roman" w:cs="Times New Roman"/>
      <w:sz w:val="26"/>
      <w:szCs w:val="26"/>
    </w:rPr>
  </w:style>
  <w:style w:type="paragraph" w:customStyle="1" w:styleId="63">
    <w:name w:val="Основной текст (6)"/>
    <w:basedOn w:val="a"/>
    <w:link w:val="62"/>
    <w:pPr>
      <w:shd w:val="clear" w:color="auto" w:fill="FFFFFF"/>
      <w:spacing w:before="60" w:after="660" w:line="0" w:lineRule="atLeast"/>
      <w:jc w:val="center"/>
    </w:pPr>
    <w:rPr>
      <w:rFonts w:ascii="Times New Roman" w:eastAsia="Times New Roman" w:hAnsi="Times New Roman" w:cs="Times New Roman"/>
      <w:b/>
      <w:bCs/>
      <w:sz w:val="17"/>
      <w:szCs w:val="17"/>
    </w:rPr>
  </w:style>
  <w:style w:type="paragraph" w:customStyle="1" w:styleId="27">
    <w:name w:val="Без интервала2"/>
    <w:pPr>
      <w:widowControl/>
    </w:pPr>
    <w:rPr>
      <w:rFonts w:ascii="Calibri" w:hAnsi="Calibri" w:cs="Times New Roman"/>
      <w:sz w:val="22"/>
      <w:szCs w:val="22"/>
      <w:lang w:bidi="ar-SA"/>
    </w:rPr>
  </w:style>
  <w:style w:type="character" w:customStyle="1" w:styleId="10">
    <w:name w:val="Заголовок 1 Знак"/>
    <w:basedOn w:val="a0"/>
    <w:link w:val="1"/>
    <w:rPr>
      <w:rFonts w:ascii="Times New Roman" w:eastAsia="Times New Roman" w:hAnsi="Times New Roman" w:cs="Times New Roman"/>
      <w:b/>
      <w:bCs/>
      <w:szCs w:val="20"/>
      <w:lang w:bidi="ar-SA"/>
    </w:rPr>
  </w:style>
  <w:style w:type="numbering" w:customStyle="1" w:styleId="13">
    <w:name w:val="Нет списка1"/>
    <w:next w:val="a2"/>
    <w:uiPriority w:val="99"/>
    <w:semiHidden/>
    <w:unhideWhenUsed/>
  </w:style>
  <w:style w:type="paragraph" w:styleId="af6">
    <w:name w:val="No Spacing"/>
    <w:uiPriority w:val="1"/>
    <w:qFormat/>
    <w:pPr>
      <w:widowControl/>
    </w:pPr>
    <w:rPr>
      <w:rFonts w:ascii="Calibri" w:eastAsia="Calibri" w:hAnsi="Calibri" w:cs="Times New Roman"/>
      <w:sz w:val="22"/>
      <w:szCs w:val="22"/>
      <w:lang w:eastAsia="en-US" w:bidi="ar-SA"/>
    </w:rPr>
  </w:style>
  <w:style w:type="paragraph" w:styleId="af7">
    <w:name w:val="List Paragraph"/>
    <w:basedOn w:val="a"/>
    <w:uiPriority w:val="34"/>
    <w:qFormat/>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f8">
    <w:name w:val="Body Text"/>
    <w:basedOn w:val="a"/>
    <w:link w:val="af9"/>
    <w:pPr>
      <w:widowControl/>
    </w:pPr>
    <w:rPr>
      <w:rFonts w:ascii="Times New Roman" w:eastAsia="Times New Roman" w:hAnsi="Times New Roman" w:cs="Times New Roman"/>
      <w:color w:val="auto"/>
      <w:sz w:val="28"/>
      <w:szCs w:val="20"/>
      <w:lang w:bidi="ar-SA"/>
    </w:rPr>
  </w:style>
  <w:style w:type="character" w:customStyle="1" w:styleId="af9">
    <w:name w:val="Основной текст Знак"/>
    <w:basedOn w:val="a0"/>
    <w:link w:val="af8"/>
    <w:rPr>
      <w:rFonts w:ascii="Times New Roman" w:eastAsia="Times New Roman" w:hAnsi="Times New Roman" w:cs="Times New Roman"/>
      <w:sz w:val="28"/>
      <w:szCs w:val="20"/>
      <w:lang w:bidi="ar-SA"/>
    </w:rPr>
  </w:style>
  <w:style w:type="paragraph" w:styleId="afa">
    <w:name w:val="Body Text Indent"/>
    <w:basedOn w:val="a"/>
    <w:link w:val="afb"/>
    <w:pPr>
      <w:widowControl/>
      <w:spacing w:after="120"/>
      <w:ind w:left="283"/>
    </w:pPr>
    <w:rPr>
      <w:rFonts w:ascii="Times New Roman" w:eastAsia="Times New Roman" w:hAnsi="Times New Roman" w:cs="Times New Roman"/>
      <w:color w:val="auto"/>
      <w:sz w:val="28"/>
      <w:szCs w:val="20"/>
      <w:lang w:bidi="ar-SA"/>
    </w:rPr>
  </w:style>
  <w:style w:type="character" w:customStyle="1" w:styleId="afb">
    <w:name w:val="Основной текст с отступом Знак"/>
    <w:basedOn w:val="a0"/>
    <w:link w:val="afa"/>
    <w:rPr>
      <w:rFonts w:ascii="Times New Roman" w:eastAsia="Times New Roman" w:hAnsi="Times New Roman" w:cs="Times New Roman"/>
      <w:sz w:val="28"/>
      <w:szCs w:val="20"/>
      <w:lang w:bidi="ar-SA"/>
    </w:rPr>
  </w:style>
  <w:style w:type="paragraph" w:customStyle="1" w:styleId="StGen0">
    <w:name w:val="StGen0"/>
    <w:basedOn w:val="a"/>
    <w:next w:val="afc"/>
    <w:link w:val="afd"/>
    <w:qFormat/>
    <w:pPr>
      <w:widowControl/>
      <w:jc w:val="center"/>
    </w:pPr>
    <w:rPr>
      <w:rFonts w:ascii="Times New Roman" w:hAnsi="Times New Roman"/>
      <w:color w:val="auto"/>
    </w:rPr>
  </w:style>
  <w:style w:type="character" w:customStyle="1" w:styleId="afd">
    <w:name w:val="Заголовок Знак"/>
    <w:link w:val="StGen0"/>
    <w:rPr>
      <w:rFonts w:ascii="Times New Roman" w:hAnsi="Times New Roman"/>
      <w:sz w:val="24"/>
    </w:rPr>
  </w:style>
  <w:style w:type="character" w:customStyle="1" w:styleId="-">
    <w:name w:val="Интернет-ссылка"/>
    <w:uiPriority w:val="99"/>
    <w:unhideWhenUsed/>
    <w:rPr>
      <w:color w:val="0000FF"/>
      <w:u w:val="single"/>
    </w:rPr>
  </w:style>
  <w:style w:type="paragraph" w:customStyle="1" w:styleId="14">
    <w:name w:val="Название1"/>
    <w:basedOn w:val="a"/>
    <w:next w:val="a"/>
    <w:link w:val="afe"/>
    <w:uiPriority w:val="10"/>
    <w:qFormat/>
    <w:pPr>
      <w:widowControl/>
      <w:contextualSpacing/>
    </w:pPr>
    <w:rPr>
      <w:rFonts w:ascii="Calibri Light" w:eastAsia="Times New Roman" w:hAnsi="Calibri Light" w:cs="Times New Roman"/>
      <w:color w:val="auto"/>
      <w:spacing w:val="-10"/>
      <w:sz w:val="56"/>
      <w:szCs w:val="56"/>
    </w:rPr>
  </w:style>
  <w:style w:type="character" w:customStyle="1" w:styleId="afe">
    <w:name w:val="Название Знак"/>
    <w:basedOn w:val="a0"/>
    <w:link w:val="14"/>
    <w:uiPriority w:val="10"/>
    <w:rPr>
      <w:rFonts w:ascii="Calibri Light" w:eastAsia="Times New Roman" w:hAnsi="Calibri Light" w:cs="Times New Roman"/>
      <w:spacing w:val="-10"/>
      <w:sz w:val="56"/>
      <w:szCs w:val="56"/>
    </w:rPr>
  </w:style>
  <w:style w:type="paragraph" w:styleId="afc">
    <w:name w:val="Title"/>
    <w:basedOn w:val="a"/>
    <w:next w:val="a"/>
    <w:link w:val="15"/>
    <w:uiPriority w:val="10"/>
    <w:qFormat/>
    <w:pPr>
      <w:contextualSpacing/>
    </w:pPr>
    <w:rPr>
      <w:rFonts w:asciiTheme="majorHAnsi" w:eastAsiaTheme="majorEastAsia" w:hAnsiTheme="majorHAnsi" w:cstheme="majorBidi"/>
      <w:color w:val="auto"/>
      <w:spacing w:val="-10"/>
      <w:sz w:val="56"/>
      <w:szCs w:val="56"/>
    </w:rPr>
  </w:style>
  <w:style w:type="character" w:customStyle="1" w:styleId="15">
    <w:name w:val="Название Знак1"/>
    <w:basedOn w:val="a0"/>
    <w:link w:val="afc"/>
    <w:uiPriority w:val="10"/>
    <w:rPr>
      <w:rFonts w:asciiTheme="majorHAnsi" w:eastAsiaTheme="majorEastAsia" w:hAnsiTheme="majorHAnsi" w:cstheme="majorBidi"/>
      <w:spacing w:val="-10"/>
      <w:sz w:val="56"/>
      <w:szCs w:val="56"/>
    </w:rPr>
  </w:style>
  <w:style w:type="paragraph" w:styleId="aff">
    <w:name w:val="Balloon Text"/>
    <w:basedOn w:val="a"/>
    <w:link w:val="aff0"/>
    <w:uiPriority w:val="99"/>
    <w:semiHidden/>
    <w:unhideWhenUsed/>
    <w:rPr>
      <w:rFonts w:ascii="Segoe UI" w:hAnsi="Segoe UI" w:cs="Segoe UI"/>
      <w:sz w:val="18"/>
      <w:szCs w:val="18"/>
    </w:rPr>
  </w:style>
  <w:style w:type="character" w:customStyle="1" w:styleId="aff0">
    <w:name w:val="Текст выноски Знак"/>
    <w:basedOn w:val="a0"/>
    <w:link w:val="aff"/>
    <w:uiPriority w:val="99"/>
    <w:semiHidden/>
    <w:rPr>
      <w:rFonts w:ascii="Segoe UI" w:hAnsi="Segoe UI" w:cs="Segoe UI"/>
      <w:color w:val="000000"/>
      <w:sz w:val="18"/>
      <w:szCs w:val="18"/>
    </w:rPr>
  </w:style>
  <w:style w:type="paragraph" w:customStyle="1" w:styleId="aff1">
    <w:name w:val="Нормальный (таблица)"/>
    <w:basedOn w:val="a"/>
    <w:next w:val="a"/>
    <w:uiPriority w:val="99"/>
    <w:qFormat/>
    <w:pPr>
      <w:jc w:val="both"/>
    </w:pPr>
    <w:rPr>
      <w:rFonts w:ascii="Times New Roman" w:eastAsia="Times New Roman" w:hAnsi="Times New Roman" w:cs="Times New Roman"/>
      <w:color w:val="auto"/>
      <w:lang w:bidi="ar-SA"/>
    </w:rPr>
  </w:style>
  <w:style w:type="character" w:customStyle="1" w:styleId="aff2">
    <w:name w:val="Цветовое выделение"/>
    <w:uiPriority w:val="99"/>
    <w:rPr>
      <w:b/>
      <w:color w:val="26282F"/>
    </w:rPr>
  </w:style>
  <w:style w:type="paragraph" w:customStyle="1" w:styleId="aff3">
    <w:name w:val="Таблицы (моноширинный)"/>
    <w:basedOn w:val="a"/>
    <w:next w:val="a"/>
    <w:uiPriority w:val="99"/>
    <w:qFormat/>
    <w:rPr>
      <w:rFonts w:ascii="Courier New" w:eastAsia="Times New Roman" w:hAnsi="Courier New" w:cs="Courier New"/>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6357</Words>
  <Characters>36237</Characters>
  <Application>Microsoft Office Word</Application>
  <DocSecurity>0</DocSecurity>
  <Lines>301</Lines>
  <Paragraphs>85</Paragraphs>
  <ScaleCrop>false</ScaleCrop>
  <Company>Microsoft</Company>
  <LinksUpToDate>false</LinksUpToDate>
  <CharactersWithSpaces>42509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67</cp:revision>
  <dcterms:created xsi:type="dcterms:W3CDTF">2023-03-10T11:38:00Z</dcterms:created>
  <dcterms:modified xsi:type="dcterms:W3CDTF">2024-05-27T10:19:00Z</dcterms:modified>
</cp:coreProperties>
</file>