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174">
        <w:rPr>
          <w:rFonts w:ascii="Times New Roman CYR" w:hAnsi="Times New Roman CYR" w:cs="Times New Roman CYR"/>
          <w:sz w:val="28"/>
          <w:szCs w:val="28"/>
        </w:rPr>
        <w:t>30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0334">
        <w:rPr>
          <w:rFonts w:ascii="Times New Roman CYR" w:hAnsi="Times New Roman CYR" w:cs="Times New Roman CYR"/>
          <w:sz w:val="28"/>
          <w:szCs w:val="28"/>
        </w:rPr>
        <w:t>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50712">
        <w:rPr>
          <w:rFonts w:ascii="Times New Roman CYR" w:hAnsi="Times New Roman CYR" w:cs="Times New Roman CYR"/>
          <w:sz w:val="28"/>
          <w:szCs w:val="28"/>
        </w:rPr>
        <w:t>1</w:t>
      </w:r>
      <w:r w:rsidR="00392A48">
        <w:rPr>
          <w:rFonts w:ascii="Times New Roman CYR" w:hAnsi="Times New Roman CYR" w:cs="Times New Roman CYR"/>
          <w:sz w:val="28"/>
          <w:szCs w:val="28"/>
        </w:rPr>
        <w:t>9</w:t>
      </w:r>
      <w:r w:rsidR="00D62174">
        <w:rPr>
          <w:rFonts w:ascii="Times New Roman CYR" w:hAnsi="Times New Roman CYR" w:cs="Times New Roman CYR"/>
          <w:sz w:val="28"/>
          <w:szCs w:val="28"/>
        </w:rPr>
        <w:t>6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D62174" w:rsidRDefault="00D6217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D62174" w:rsidRPr="008F5C3F" w:rsidRDefault="00D62174" w:rsidP="00A977E3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Об утверждении Положения о муниципальном учреждении Управление образования администрации Пит</w:t>
      </w:r>
      <w:r>
        <w:rPr>
          <w:rFonts w:ascii="Times New Roman" w:hAnsi="Times New Roman"/>
          <w:sz w:val="28"/>
          <w:szCs w:val="28"/>
        </w:rPr>
        <w:t xml:space="preserve">ерского муниципального района </w:t>
      </w:r>
      <w:r w:rsidRPr="008F5C3F">
        <w:rPr>
          <w:rFonts w:ascii="Times New Roman" w:hAnsi="Times New Roman"/>
          <w:sz w:val="28"/>
          <w:szCs w:val="28"/>
        </w:rPr>
        <w:t>Саратовской области</w:t>
      </w:r>
    </w:p>
    <w:p w:rsidR="00D62174" w:rsidRPr="008F5C3F" w:rsidRDefault="00D62174" w:rsidP="00D62174">
      <w:pPr>
        <w:autoSpaceDE w:val="0"/>
        <w:autoSpaceDN w:val="0"/>
        <w:adjustRightInd w:val="0"/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12 января 1996 года </w:t>
      </w:r>
      <w:r w:rsidRPr="008F5C3F">
        <w:rPr>
          <w:rFonts w:ascii="Times New Roman" w:hAnsi="Times New Roman"/>
          <w:sz w:val="28"/>
          <w:szCs w:val="28"/>
        </w:rPr>
        <w:t xml:space="preserve">№7-ФЗ 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>«О некоммерческих организациях»</w:t>
      </w:r>
      <w:r w:rsidRPr="008F5C3F">
        <w:rPr>
          <w:rFonts w:ascii="Times New Roman" w:hAnsi="Times New Roman"/>
          <w:sz w:val="28"/>
          <w:szCs w:val="28"/>
        </w:rPr>
        <w:t>,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 от 6 октября 2003 года №</w:t>
      </w:r>
      <w:r w:rsidRPr="008F5C3F">
        <w:rPr>
          <w:rFonts w:ascii="Times New Roman" w:hAnsi="Times New Roman"/>
          <w:sz w:val="28"/>
          <w:szCs w:val="28"/>
        </w:rPr>
        <w:t xml:space="preserve">131-ФЗ 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руководствуясь </w:t>
      </w:r>
      <w:r w:rsidRPr="008F5C3F">
        <w:rPr>
          <w:rFonts w:ascii="Times New Roman" w:hAnsi="Times New Roman"/>
          <w:sz w:val="28"/>
          <w:szCs w:val="28"/>
        </w:rPr>
        <w:t>Уставом Питерского муниципального района Саратовской области, администрация Питерского муниципального района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ПОСТАНОВЛЯЕТ: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1. Утвердить Положение о муниципальном учреждении Управление образования администрации Питерского муниципального района Саратовской области согласно приложению.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2. Установить, что учредителем муниципального учреждения Управление образования администрации Питерского муниципального района   Саратовской области является Питерский муниципальный район Саратовской области в лице администрации Питерского муниципального района Саратовской области.  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 Уполномочить начальника муниципального учреждения Управление образования администрации Питерского муниципального района   Саратовской области </w:t>
      </w:r>
      <w:proofErr w:type="spellStart"/>
      <w:r w:rsidRPr="008F5C3F">
        <w:rPr>
          <w:rFonts w:ascii="Times New Roman" w:hAnsi="Times New Roman"/>
          <w:sz w:val="28"/>
          <w:szCs w:val="28"/>
        </w:rPr>
        <w:t>Болтневу</w:t>
      </w:r>
      <w:proofErr w:type="spellEnd"/>
      <w:r w:rsidRPr="008F5C3F">
        <w:rPr>
          <w:rFonts w:ascii="Times New Roman" w:hAnsi="Times New Roman"/>
          <w:sz w:val="28"/>
          <w:szCs w:val="28"/>
        </w:rPr>
        <w:t xml:space="preserve"> О.А. осуществить необходимые действия по государственной регистрации изменений, вносимых в учредительный документ в сроки, установленные законодательством.</w:t>
      </w:r>
    </w:p>
    <w:p w:rsidR="00B61F6B" w:rsidRDefault="00D62174" w:rsidP="00D621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4. </w:t>
      </w:r>
      <w:r w:rsidR="00B61F6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</w:t>
      </w:r>
      <w:proofErr w:type="gramStart"/>
      <w:r w:rsidR="00B61F6B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B61F6B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 района в информационно-телекоммуникационной сети «Интернет» по адресу: </w:t>
      </w:r>
      <w:r w:rsidR="00B61F6B" w:rsidRPr="00B61F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61F6B" w:rsidRPr="00B61F6B">
        <w:rPr>
          <w:rFonts w:ascii="Times New Roman" w:hAnsi="Times New Roman" w:cs="Times New Roman"/>
          <w:sz w:val="28"/>
          <w:szCs w:val="28"/>
        </w:rPr>
        <w:t>://питерка.рф/</w:t>
      </w:r>
      <w:r w:rsidR="00B61F6B">
        <w:rPr>
          <w:rFonts w:ascii="Times New Roman" w:hAnsi="Times New Roman" w:cs="Times New Roman"/>
          <w:sz w:val="28"/>
          <w:szCs w:val="28"/>
        </w:rPr>
        <w:t>.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lastRenderedPageBreak/>
        <w:t>5.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D62174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C3F">
        <w:rPr>
          <w:rFonts w:ascii="Times New Roman" w:hAnsi="Times New Roman"/>
          <w:sz w:val="28"/>
          <w:szCs w:val="28"/>
        </w:rPr>
        <w:t>- постановление администрации Питерского района Саратовской области от 03 февраля 2021 года №23 «Об утверждении Положения о муниципальном учреждении Управление образования администрации объединенного муниципального образования Питерского района Саратовской области»;</w:t>
      </w:r>
      <w:proofErr w:type="gramEnd"/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21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 от 12 октября 2021 года №315 «О внесении изменений в постановление администрации Питерского муниципального района Саратовской области от 03 февраля 2021 года №23»;</w:t>
      </w:r>
    </w:p>
    <w:p w:rsidR="00D62174" w:rsidRPr="008F5C3F" w:rsidRDefault="00D62174" w:rsidP="00D6217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01 марта 2022 года №79 «О внесении изменений в постановление администрации Питерского муниципального района Саратовской области от 03 февраля 2021 года №23».</w:t>
      </w:r>
    </w:p>
    <w:p w:rsidR="00D62174" w:rsidRPr="008F5C3F" w:rsidRDefault="00D62174" w:rsidP="00D6217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6. Контроль за исполнением настоящего постановления   возложить на заместителя главы администрации муниципального района   по социальной сфере.</w:t>
      </w:r>
    </w:p>
    <w:p w:rsidR="00D62174" w:rsidRPr="008F5C3F" w:rsidRDefault="00D62174" w:rsidP="00D621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62174" w:rsidRDefault="00D62174" w:rsidP="00D621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174" w:rsidRPr="008F5C3F" w:rsidRDefault="00D62174" w:rsidP="00D621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174" w:rsidRDefault="00D6217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F5C3F">
        <w:rPr>
          <w:rFonts w:ascii="Times New Roman CYR" w:hAnsi="Times New Roman CYR" w:cs="Times New Roman CYR"/>
          <w:sz w:val="28"/>
          <w:szCs w:val="28"/>
        </w:rPr>
        <w:tab/>
      </w:r>
      <w:r w:rsidRPr="008F5C3F">
        <w:rPr>
          <w:rFonts w:ascii="Times New Roman CYR" w:hAnsi="Times New Roman CYR" w:cs="Times New Roman CYR"/>
          <w:sz w:val="28"/>
          <w:szCs w:val="28"/>
        </w:rPr>
        <w:tab/>
      </w:r>
      <w:r w:rsidRPr="008F5C3F">
        <w:rPr>
          <w:rFonts w:ascii="Times New Roman CYR" w:hAnsi="Times New Roman CYR" w:cs="Times New Roman CYR"/>
          <w:sz w:val="28"/>
          <w:szCs w:val="28"/>
        </w:rPr>
        <w:tab/>
        <w:t xml:space="preserve">  А.А. Рябов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62174" w:rsidRPr="008F5C3F" w:rsidRDefault="00D62174" w:rsidP="00A31621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</w:t>
      </w:r>
      <w:r w:rsidR="00A31621">
        <w:rPr>
          <w:rFonts w:ascii="Times New Roman CYR" w:hAnsi="Times New Roman CYR" w:cs="Times New Roman CYR"/>
          <w:sz w:val="28"/>
          <w:szCs w:val="28"/>
        </w:rPr>
        <w:t xml:space="preserve"> 30 мая </w:t>
      </w:r>
      <w:r w:rsidRPr="008F5C3F">
        <w:rPr>
          <w:rFonts w:ascii="Times New Roman CYR" w:hAnsi="Times New Roman CYR" w:cs="Times New Roman CYR"/>
          <w:sz w:val="28"/>
          <w:szCs w:val="28"/>
        </w:rPr>
        <w:t>2022 года №</w:t>
      </w:r>
      <w:r w:rsidR="00A31621">
        <w:rPr>
          <w:rFonts w:ascii="Times New Roman CYR" w:hAnsi="Times New Roman CYR" w:cs="Times New Roman CYR"/>
          <w:sz w:val="28"/>
          <w:szCs w:val="28"/>
        </w:rPr>
        <w:t>196</w:t>
      </w:r>
    </w:p>
    <w:p w:rsidR="00D62174" w:rsidRPr="00A31621" w:rsidRDefault="00D62174" w:rsidP="00A31621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D62174" w:rsidRPr="00A31621" w:rsidRDefault="00D62174" w:rsidP="00A31621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ПОЛОЖЕНИЕ</w:t>
      </w: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о муниципальном учреждении Управление образования администрации Пит</w:t>
      </w:r>
      <w:r w:rsidR="00A31621">
        <w:rPr>
          <w:rFonts w:ascii="Times New Roman" w:hAnsi="Times New Roman"/>
          <w:sz w:val="28"/>
          <w:szCs w:val="28"/>
        </w:rPr>
        <w:t xml:space="preserve">ерского муниципального района </w:t>
      </w:r>
      <w:r w:rsidRPr="00A31621">
        <w:rPr>
          <w:rFonts w:ascii="Times New Roman" w:hAnsi="Times New Roman"/>
          <w:sz w:val="28"/>
          <w:szCs w:val="28"/>
        </w:rPr>
        <w:t>Саратовской области</w:t>
      </w: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31621" w:rsidRDefault="00A31621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31621" w:rsidRPr="00A31621" w:rsidRDefault="00A31621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Саратовская область</w:t>
      </w: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Питерский район</w:t>
      </w: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село Питерка</w:t>
      </w:r>
    </w:p>
    <w:p w:rsidR="00D62174" w:rsidRPr="00A31621" w:rsidRDefault="00D62174" w:rsidP="00A31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t>2022 год</w:t>
      </w:r>
    </w:p>
    <w:p w:rsidR="00D62174" w:rsidRPr="008F5C3F" w:rsidRDefault="00D62174" w:rsidP="00D621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F5C3F">
        <w:rPr>
          <w:rFonts w:ascii="Times New Roman" w:hAnsi="Times New Roman"/>
          <w:b/>
          <w:sz w:val="28"/>
          <w:szCs w:val="28"/>
        </w:rPr>
        <w:br w:type="page"/>
      </w:r>
    </w:p>
    <w:p w:rsidR="00D62174" w:rsidRPr="00A31621" w:rsidRDefault="00D62174" w:rsidP="00A977E3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1.1. Муниципальное учреждение Управление образования администрации Питерского муниципального района Саратовской области (далее – Управление) является отраслевым органом администрации Питерского муниципального района, наделяется правами юридического лица и является муниципальным казённым учреждением.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1.2. Учредителем Управления является Питерский муниципальный район Саратовской области в лице администрации Питерского муниципального района Саратовской области. 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Полное наименование Управления: – Муниципальное   учреждение Управление образования администрации Питерского муниципального района Саратовской области.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 Сокращённое наименование Управления: МУ «УО» администрации Питерского муниципального района Саратовской области.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Тип муниципального учреждени</w:t>
      </w:r>
      <w:proofErr w:type="gramStart"/>
      <w:r w:rsidRPr="008F5C3F">
        <w:rPr>
          <w:rFonts w:ascii="Times New Roman" w:hAnsi="Times New Roman"/>
          <w:sz w:val="28"/>
          <w:szCs w:val="28"/>
        </w:rPr>
        <w:t>я-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казённое.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1.3. Управление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иметь печать, штамп, бланк, лицевые счета соответственно в территориальном органе федерального казначейства, финансовом органе муниципального района.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1.4. Управление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Саратовской области, постановлениями и распоряжениями Правительства Саратовской области, приказами министерства  образования Саратовской области, Уставом Питерского муниципального района и нормативными правовыми актами Питерского муниципального  района, настоящим Положением.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1.5. Управление финансируется из бюджета Питерского муниципального района.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1.6. Юридический и фактический адрес Управления: 413320 Саратовская область, Питерский район, село Питерка, ул. им. Ленина, 103. </w:t>
      </w:r>
    </w:p>
    <w:p w:rsidR="00D62174" w:rsidRPr="00A31621" w:rsidRDefault="00D62174" w:rsidP="00A977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2174" w:rsidRPr="00A31621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  <w:lang w:val="en-US"/>
        </w:rPr>
        <w:t>II</w:t>
      </w:r>
      <w:r w:rsidRPr="00A31621">
        <w:rPr>
          <w:rFonts w:ascii="Times New Roman" w:hAnsi="Times New Roman"/>
          <w:sz w:val="28"/>
          <w:szCs w:val="28"/>
        </w:rPr>
        <w:t>. ПРЕДМЕТ И ЦЕЛИ ДЕЯТЕЛЬНОСТИ УПРАВЛЕНИЯ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  <w:shd w:val="clear" w:color="auto" w:fill="FFFFFF"/>
        </w:rPr>
      </w:pPr>
      <w:r w:rsidRPr="008F5C3F">
        <w:rPr>
          <w:sz w:val="28"/>
          <w:szCs w:val="28"/>
          <w:shd w:val="clear" w:color="auto" w:fill="FFFFFF"/>
        </w:rPr>
        <w:t>2.1. Предметом деятельности Управления является исполнение отдельных полномочий по решению вопросов местного значения в сфере образования на территории Питерского муниципального района.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  <w:r w:rsidRPr="008F5C3F">
        <w:rPr>
          <w:sz w:val="28"/>
          <w:szCs w:val="28"/>
        </w:rPr>
        <w:t xml:space="preserve">2.2. Целями деятельности Управления являются: 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  <w:r w:rsidRPr="008F5C3F">
        <w:rPr>
          <w:sz w:val="28"/>
          <w:szCs w:val="28"/>
        </w:rPr>
        <w:t xml:space="preserve">1) управление системой образования на территории </w:t>
      </w:r>
      <w:r w:rsidRPr="008F5C3F">
        <w:rPr>
          <w:sz w:val="28"/>
          <w:szCs w:val="28"/>
          <w:shd w:val="clear" w:color="auto" w:fill="FFFFFF"/>
        </w:rPr>
        <w:t xml:space="preserve">Питерского </w:t>
      </w:r>
      <w:r w:rsidRPr="008F5C3F">
        <w:rPr>
          <w:sz w:val="28"/>
          <w:szCs w:val="28"/>
        </w:rPr>
        <w:t xml:space="preserve">муниципального района в рамках полномочий органов местного самоуправления; 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  <w:r w:rsidRPr="008F5C3F">
        <w:rPr>
          <w:sz w:val="28"/>
          <w:szCs w:val="28"/>
        </w:rPr>
        <w:t xml:space="preserve">2) реализация государственной политики в сфере дошкольного, общего и дополнительного образования в рамках своей компетенции; 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  <w:r w:rsidRPr="008F5C3F">
        <w:rPr>
          <w:sz w:val="28"/>
          <w:szCs w:val="28"/>
        </w:rPr>
        <w:lastRenderedPageBreak/>
        <w:t xml:space="preserve">3) разработка основных направлений развития системы образования в муниципальном районе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 </w:t>
      </w:r>
    </w:p>
    <w:p w:rsidR="00D62174" w:rsidRPr="008F5C3F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  <w:r w:rsidRPr="008F5C3F">
        <w:rPr>
          <w:sz w:val="28"/>
          <w:szCs w:val="28"/>
        </w:rPr>
        <w:t xml:space="preserve">4) создание в пределах своих полномочий необходимых условий реализации прав граждан на образование; </w:t>
      </w:r>
    </w:p>
    <w:p w:rsidR="00D62174" w:rsidRDefault="00D62174" w:rsidP="00A977E3">
      <w:pPr>
        <w:pStyle w:val="af2"/>
        <w:spacing w:before="0" w:after="0"/>
        <w:ind w:firstLine="85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8F5C3F">
        <w:rPr>
          <w:sz w:val="28"/>
          <w:szCs w:val="28"/>
        </w:rPr>
        <w:t xml:space="preserve">5) обеспечение в пределах своих полномочий целостности, системности и преемственности уровней образования, дифференциации и </w:t>
      </w:r>
      <w:proofErr w:type="gramStart"/>
      <w:r w:rsidRPr="008F5C3F">
        <w:rPr>
          <w:sz w:val="28"/>
          <w:szCs w:val="28"/>
        </w:rPr>
        <w:t>вариативности</w:t>
      </w:r>
      <w:proofErr w:type="gramEnd"/>
      <w:r w:rsidRPr="008F5C3F">
        <w:rPr>
          <w:sz w:val="28"/>
          <w:szCs w:val="28"/>
        </w:rPr>
        <w:t xml:space="preserve"> образовательных организаций и программ.</w:t>
      </w:r>
    </w:p>
    <w:p w:rsidR="00A31621" w:rsidRPr="008F5C3F" w:rsidRDefault="00A31621" w:rsidP="00A977E3">
      <w:pPr>
        <w:pStyle w:val="af2"/>
        <w:spacing w:before="0" w:after="0"/>
        <w:ind w:firstLine="851"/>
        <w:jc w:val="both"/>
        <w:rPr>
          <w:sz w:val="28"/>
          <w:szCs w:val="28"/>
        </w:rPr>
      </w:pPr>
    </w:p>
    <w:p w:rsidR="00D62174" w:rsidRPr="00A31621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A31621">
        <w:rPr>
          <w:rFonts w:ascii="Times New Roman" w:hAnsi="Times New Roman"/>
          <w:sz w:val="28"/>
          <w:szCs w:val="28"/>
          <w:lang w:val="en-US"/>
        </w:rPr>
        <w:t>III</w:t>
      </w:r>
      <w:r w:rsidRPr="00A31621">
        <w:rPr>
          <w:rFonts w:ascii="Times New Roman" w:hAnsi="Times New Roman"/>
          <w:sz w:val="28"/>
          <w:szCs w:val="28"/>
        </w:rPr>
        <w:t>. ЗАДАЧИ УПРАВЛЕНИЯ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 Основными задачами Управления являются: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3.1.1. О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</w:r>
      <w:proofErr w:type="gramStart"/>
      <w:r w:rsidRPr="008F5C3F">
        <w:rPr>
          <w:rFonts w:ascii="Times New Roman" w:hAnsi="Times New Roman"/>
          <w:sz w:val="28"/>
          <w:szCs w:val="28"/>
          <w:shd w:val="clear" w:color="auto" w:fill="FFFFFF"/>
        </w:rPr>
        <w:t>финансовому</w:t>
      </w:r>
      <w:proofErr w:type="gramEnd"/>
      <w:r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8F5C3F">
        <w:rPr>
          <w:rFonts w:ascii="Times New Roman" w:hAnsi="Times New Roman"/>
          <w:sz w:val="28"/>
          <w:szCs w:val="28"/>
        </w:rPr>
        <w:t xml:space="preserve">; </w:t>
      </w:r>
    </w:p>
    <w:p w:rsidR="00D62174" w:rsidRPr="008F5C3F" w:rsidRDefault="00A31621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D62174" w:rsidRPr="008F5C3F">
        <w:rPr>
          <w:rFonts w:ascii="Times New Roman" w:hAnsi="Times New Roman"/>
          <w:sz w:val="28"/>
          <w:szCs w:val="28"/>
        </w:rPr>
        <w:t>О</w:t>
      </w:r>
      <w:r w:rsidR="00D62174"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</w:t>
      </w:r>
      <w:proofErr w:type="gramStart"/>
      <w:r w:rsidR="00D62174" w:rsidRPr="008F5C3F">
        <w:rPr>
          <w:rFonts w:ascii="Times New Roman" w:hAnsi="Times New Roman"/>
          <w:sz w:val="28"/>
          <w:szCs w:val="28"/>
          <w:shd w:val="clear" w:color="auto" w:fill="FFFFFF"/>
        </w:rPr>
        <w:t>финансовое</w:t>
      </w:r>
      <w:proofErr w:type="gramEnd"/>
      <w:r w:rsidR="00D62174" w:rsidRPr="008F5C3F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которого осуществляется органами государственной власти субъекта Российской Федерации);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3.1.3. 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осуществления присмотра и ухода за детьми, содержания детей в муниципальных образовательных организациях</w:t>
      </w:r>
      <w:r w:rsidRPr="008F5C3F">
        <w:rPr>
          <w:rFonts w:ascii="Times New Roman" w:hAnsi="Times New Roman"/>
          <w:sz w:val="28"/>
          <w:szCs w:val="28"/>
        </w:rPr>
        <w:t>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3.1.4.Обеспечение содержания зданий и </w:t>
      </w:r>
      <w:proofErr w:type="gramStart"/>
      <w:r w:rsidRPr="008F5C3F">
        <w:rPr>
          <w:rFonts w:ascii="Times New Roman" w:hAnsi="Times New Roman"/>
          <w:sz w:val="28"/>
          <w:szCs w:val="28"/>
        </w:rPr>
        <w:t>сооружений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подведомственных муниципальных организаций, обустройство прилегающих к ним территорий;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3.1.5.Осуществление перспективного планирования и прогнозирования развития системы образования Питерского муниципального района, поддержка стабильного функционирования системы образования Питерского муниципального района;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3.1.6.Развитие и оптимизация сети муниципальных образовательных организаций, отвечающих потребностям и интересам социальных групп населения;</w:t>
      </w:r>
      <w:r w:rsidRPr="008F5C3F">
        <w:rPr>
          <w:rFonts w:ascii="Times New Roman" w:hAnsi="Times New Roman"/>
          <w:sz w:val="28"/>
          <w:szCs w:val="28"/>
        </w:rPr>
        <w:tab/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3.1.7.Создание условий для совершенствования образовательного процесса и форм воспитания;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3.1.8.Взаимодействие в сфере </w:t>
      </w:r>
      <w:proofErr w:type="gramStart"/>
      <w:r w:rsidRPr="008F5C3F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деятельности с государственными, общественными структурами, научными организациями, средствами массовой информации;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3.1.9. Организация взаимодействия с органами и учреждениями муниципальной системы профилактики безнадзорности и правонарушений несовершеннолетних;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lastRenderedPageBreak/>
        <w:t xml:space="preserve">3.1.10.Организация подвоза детей 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>от места жительства к образовательным учреждениям</w:t>
      </w:r>
      <w:r w:rsidRPr="008F5C3F">
        <w:rPr>
          <w:rFonts w:ascii="Times New Roman" w:hAnsi="Times New Roman"/>
          <w:sz w:val="28"/>
          <w:szCs w:val="28"/>
        </w:rPr>
        <w:t>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3.1.11. Информирование населения Питерского муниципального района о состоянии системы образования территории через разработку и публикацию ежегодных докладов;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3.1.12. Обеспечение информационного и методического сопровождения мероприятий различных уровней и направлений (в том числе педагогических чтений, годичных совещаний работников образования, проведение этапов олимпиад, турниров, конкурсов, фестивалей и иных мероприятий);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3.1.13. Координация деятельности образовательных </w:t>
      </w:r>
      <w:r w:rsidRPr="008F5C3F"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8F5C3F">
        <w:rPr>
          <w:rFonts w:ascii="Times New Roman" w:hAnsi="Times New Roman"/>
          <w:sz w:val="28"/>
          <w:szCs w:val="28"/>
        </w:rPr>
        <w:t xml:space="preserve"> по разработке ими образовательных программ в целях обеспечения прав граждан на получение образования в соответствии с их потребностями и особенностями (в том числе детей с ограниченными возможностями здоровья);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3.1.14. Организация деятельности </w:t>
      </w:r>
      <w:proofErr w:type="gramStart"/>
      <w:r w:rsidRPr="008F5C3F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организаций по обеспечению учебного процесса учебниками и учебными пособиями, анализ их соответствия требованиям государственного образовательного стандарта, образовательным программам;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3.1.15. Обеспечение профессионального общения педагогов по актуальным проблемам образования, координация деятельности методических (общественных) объединений педагогов;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3.1.16. Взаимодействие с министерством   образования Саратовской области по реализации общеобразовательных программ: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3.1.16.1. участие в организации государственной итоговой аттестации, в том числе в форме единого государственного экзамена (участие в работе государственной экзаменационной комиссии: подготовка пунктов проведения экзамена, первичных пунктов обработки информации, подбор экспертов, общественных наблюдателей, обеспечение сохранности бланков строгой отчётности, подготовка отчётов о проведении);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3.1.16.2. соблюдения прав </w:t>
      </w:r>
      <w:proofErr w:type="gramStart"/>
      <w:r w:rsidRPr="008F5C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в ходе государственной итоговой аттестации.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3.1.17. Организация деятельности руководителей подведомственных образовательных </w:t>
      </w:r>
      <w:r w:rsidRPr="008F5C3F"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8F5C3F">
        <w:rPr>
          <w:rFonts w:ascii="Times New Roman" w:hAnsi="Times New Roman"/>
          <w:sz w:val="28"/>
          <w:szCs w:val="28"/>
        </w:rPr>
        <w:t>: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3.1.17.1. по созданию условий безопасного функционирования образовательных </w:t>
      </w:r>
      <w:r w:rsidRPr="008F5C3F"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8F5C3F">
        <w:rPr>
          <w:rFonts w:ascii="Times New Roman" w:hAnsi="Times New Roman"/>
          <w:sz w:val="28"/>
          <w:szCs w:val="28"/>
        </w:rPr>
        <w:t xml:space="preserve">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3.1.17.2. по проведению мероприятий, </w:t>
      </w:r>
      <w:proofErr w:type="gramStart"/>
      <w:r w:rsidRPr="008F5C3F">
        <w:rPr>
          <w:rFonts w:ascii="Times New Roman" w:hAnsi="Times New Roman"/>
          <w:sz w:val="28"/>
          <w:szCs w:val="28"/>
        </w:rPr>
        <w:t>предотвращающих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чрезвычайные ситуации (антитеррористические, противопожарные и других);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3.1.17.3. по расследованию и учёту несчастных случаев на производстве с работниками и обучающимися во время образовательного процесса;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3.1.17.4. по обеспечению образовательного процесса учебным оборудованием в соответствии с образовательными программами;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3.1.17.5.  по созданию условий для организации питания обучающихся;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3.1.17.6. по созданию условий для организации медицинского обслуживания обучающихся в учреждениях;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lastRenderedPageBreak/>
        <w:t>3.1.18.О</w:t>
      </w:r>
      <w:r w:rsidRPr="008F5C3F">
        <w:rPr>
          <w:rFonts w:ascii="Times New Roman" w:hAnsi="Times New Roman"/>
          <w:sz w:val="28"/>
          <w:szCs w:val="28"/>
          <w:shd w:val="clear" w:color="auto" w:fill="FFFFFF"/>
        </w:rPr>
        <w:t>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3.1.19.Учет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D62174" w:rsidRPr="008F5C3F" w:rsidRDefault="00D62174" w:rsidP="00A977E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bookmarkStart w:id="1" w:name="sub_1210"/>
      <w:r w:rsidRPr="008F5C3F">
        <w:rPr>
          <w:rFonts w:ascii="Times New Roman" w:hAnsi="Times New Roman"/>
          <w:sz w:val="28"/>
          <w:szCs w:val="28"/>
        </w:rPr>
        <w:t xml:space="preserve">3.1.20. Осуществление иных задач в соответствии с федеральными законами, законами Саратовской области, </w:t>
      </w:r>
      <w:proofErr w:type="gramStart"/>
      <w:r w:rsidRPr="008F5C3F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правовыми актами органов местного самоуправления Питерского муниципального района.</w:t>
      </w:r>
    </w:p>
    <w:p w:rsidR="00D62174" w:rsidRPr="008F5C3F" w:rsidRDefault="00D62174" w:rsidP="00A977E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</w:p>
    <w:p w:rsidR="00D62174" w:rsidRPr="00A977E3" w:rsidRDefault="00D62174" w:rsidP="00A977E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  <w:lang w:val="en-US"/>
        </w:rPr>
        <w:t>IV</w:t>
      </w:r>
      <w:r w:rsidRPr="00A977E3">
        <w:rPr>
          <w:rFonts w:ascii="Times New Roman" w:hAnsi="Times New Roman"/>
          <w:sz w:val="28"/>
          <w:szCs w:val="28"/>
        </w:rPr>
        <w:t>. ФУНКЦИИ УПРАВЛЕНИЯ</w:t>
      </w:r>
      <w:bookmarkEnd w:id="1"/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4.1. Для реализации поставленных задач Управление выполняет следующие функции: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Осуществляет отраслевую координацию и регулирование деятельности </w:t>
      </w:r>
      <w:r w:rsidRPr="008F5C3F">
        <w:rPr>
          <w:rFonts w:ascii="Times New Roman CYR" w:hAnsi="Times New Roman CYR" w:cs="Times New Roman CYR"/>
          <w:sz w:val="28"/>
          <w:szCs w:val="28"/>
        </w:rPr>
        <w:t>муниципальных образовательных учреждений Питерского муниципального района</w:t>
      </w:r>
      <w:r w:rsidRPr="008F5C3F">
        <w:rPr>
          <w:rFonts w:ascii="Times New Roman" w:hAnsi="Times New Roman"/>
          <w:sz w:val="28"/>
          <w:szCs w:val="28"/>
        </w:rPr>
        <w:t>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2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Участвует в формировании бюджетной политики в сфере образования; 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3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Является распорядителем средств бюджета Питерского муниципального района, </w:t>
      </w:r>
      <w:proofErr w:type="gramStart"/>
      <w:r w:rsidRPr="008F5C3F">
        <w:rPr>
          <w:rFonts w:ascii="Times New Roman" w:hAnsi="Times New Roman"/>
          <w:sz w:val="28"/>
          <w:szCs w:val="28"/>
        </w:rPr>
        <w:t>выделяемых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на реализацию задач Управления;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4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Разрабатывает в пределах своих полномочий предложения по финансированию системы образования муниципального района за счет бюджетных ассигнований и иных источников;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5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Разрабатывает проекты и организует исполнение муниципальных и ведомственных целевых программ в сфере образования; 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6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Определяет потребность в необходимых финансовых средствах в части расходов на образование, участвует в подготовке проекта местного бюджета в части планирования указанных расходов, совершенствует механизм хозяйствования и экономного </w:t>
      </w:r>
      <w:proofErr w:type="gramStart"/>
      <w:r w:rsidRPr="008F5C3F">
        <w:rPr>
          <w:rFonts w:ascii="Times New Roman" w:hAnsi="Times New Roman"/>
          <w:sz w:val="28"/>
          <w:szCs w:val="28"/>
        </w:rPr>
        <w:t>расходования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бюджетных средств, организует работу по внедрению ресурсосберегающих технологий;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7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Контролирует правильность и эффективность использования </w:t>
      </w:r>
      <w:proofErr w:type="gramStart"/>
      <w:r w:rsidRPr="008F5C3F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средств, предназначенных для развития образования на территории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8</w:t>
      </w:r>
      <w:r w:rsidRPr="008F5C3F">
        <w:rPr>
          <w:rFonts w:ascii="Times New Roman CYR" w:hAnsi="Times New Roman CYR" w:cs="Times New Roman CYR"/>
          <w:sz w:val="28"/>
          <w:szCs w:val="28"/>
        </w:rPr>
        <w:t>.</w:t>
      </w:r>
      <w:r w:rsidRPr="008F5C3F">
        <w:rPr>
          <w:rFonts w:ascii="Times New Roman" w:hAnsi="Times New Roman"/>
          <w:sz w:val="28"/>
          <w:szCs w:val="28"/>
        </w:rPr>
        <w:t xml:space="preserve"> Осуществляет учет детей, подлежащих </w:t>
      </w:r>
      <w:proofErr w:type="gramStart"/>
      <w:r w:rsidRPr="008F5C3F">
        <w:rPr>
          <w:rFonts w:ascii="Times New Roman" w:hAnsi="Times New Roman"/>
          <w:sz w:val="28"/>
          <w:szCs w:val="28"/>
        </w:rPr>
        <w:t>обязательному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обучению в муниципальных образовательных организациях, реализующих образовательные программы дошкольного, общего образования и форм получения образования, определенных родителями (законными представителями) детей;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9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Осуществляет контроль за обеспечением порядка приема </w:t>
      </w:r>
      <w:proofErr w:type="gramStart"/>
      <w:r w:rsidRPr="008F5C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в муниципальные организации в соответствии с законодательством Российской Федерации;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4.1.1</w:t>
      </w:r>
      <w:r w:rsidRPr="00D62174">
        <w:rPr>
          <w:rFonts w:ascii="Times New Roman CYR" w:hAnsi="Times New Roman CYR" w:cs="Times New Roman CYR"/>
          <w:sz w:val="28"/>
          <w:szCs w:val="28"/>
        </w:rPr>
        <w:t>0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Проводит мониторинг качества образования, определяемого рамками федеральных государственных образовательных стандартов в муниципальных организациях;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11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Устанавливает соответствие сети </w:t>
      </w:r>
      <w:proofErr w:type="gramStart"/>
      <w:r w:rsidRPr="008F5C3F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образовательных организаций, общеобразовательных организаций и организаций </w:t>
      </w:r>
      <w:r w:rsidRPr="008F5C3F">
        <w:rPr>
          <w:rFonts w:ascii="Times New Roman" w:hAnsi="Times New Roman"/>
          <w:sz w:val="28"/>
          <w:szCs w:val="28"/>
        </w:rPr>
        <w:lastRenderedPageBreak/>
        <w:t>дополнительного образования образовательным потребностям населения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12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Осуществляет контроль за мероприятиями по созданию, реорганизации и ликвидации муниципальных организаций в соответствии с законодательством Российской Федерации и муниципальными правовыми актами органов местного самоуправления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13</w:t>
      </w:r>
      <w:r w:rsidRPr="008F5C3F">
        <w:rPr>
          <w:rFonts w:ascii="Times New Roman CYR" w:hAnsi="Times New Roman CYR" w:cs="Times New Roman CYR"/>
          <w:sz w:val="28"/>
          <w:szCs w:val="28"/>
        </w:rPr>
        <w:t>. С</w:t>
      </w:r>
      <w:r w:rsidRPr="008F5C3F">
        <w:rPr>
          <w:rFonts w:ascii="Times New Roman" w:hAnsi="Times New Roman"/>
          <w:sz w:val="28"/>
          <w:szCs w:val="28"/>
        </w:rPr>
        <w:t xml:space="preserve">оздает условия для проведения государственной итоговой аттестации </w:t>
      </w:r>
      <w:proofErr w:type="gramStart"/>
      <w:r w:rsidRPr="008F5C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на территории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14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Оказывает содействие органам опеки и попечительства в устройстве детей-сирот и детей, оставшихся без попечения родителей, в детские дома, школы-интернаты, специальные образовательные организации, организации социального обслуживания населения в период осуществления органами местного самоуправления муниципального района переданных государственных полномочий </w:t>
      </w:r>
      <w:proofErr w:type="gramStart"/>
      <w:r w:rsidRPr="008F5C3F">
        <w:rPr>
          <w:rFonts w:ascii="Times New Roman" w:hAnsi="Times New Roman"/>
          <w:sz w:val="28"/>
          <w:szCs w:val="28"/>
        </w:rPr>
        <w:t>в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указанной сфере;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15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Создает финансовые и материально-технические условия для функционирования муниципальных организаций, осуществляет мероприятия по привлечению </w:t>
      </w:r>
      <w:proofErr w:type="gramStart"/>
      <w:r w:rsidRPr="008F5C3F">
        <w:rPr>
          <w:rFonts w:ascii="Times New Roman" w:hAnsi="Times New Roman"/>
          <w:sz w:val="28"/>
          <w:szCs w:val="28"/>
        </w:rPr>
        <w:t>внебюджетных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средств на цели развития;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16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Планирует работу по реконструкции, капитальному и текущему ремонту зданий муниципальных организаций в пределах выделенных ассигнований, вносит предложения по строительству новых образовательных организаций и осуществляет контроль производства работ в пределах полномочий, предоставленных администрацией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17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Координирует работу по организации отдыха детей и подростков в каникулярное время на территории муниципального района;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18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Обеспечивает взаимодействие с </w:t>
      </w:r>
      <w:proofErr w:type="gramStart"/>
      <w:r w:rsidRPr="008F5C3F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органами по профилактике правонарушений среди детей, подростков и молодежи; 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4.1.19.</w:t>
      </w:r>
      <w:r w:rsidRPr="008F5C3F">
        <w:rPr>
          <w:rFonts w:ascii="Times New Roman" w:hAnsi="Times New Roman"/>
          <w:sz w:val="28"/>
          <w:szCs w:val="28"/>
        </w:rPr>
        <w:t xml:space="preserve">Организует награждение грамотами, благодарностями, призами победителей и </w:t>
      </w:r>
      <w:proofErr w:type="gramStart"/>
      <w:r w:rsidRPr="008F5C3F">
        <w:rPr>
          <w:rFonts w:ascii="Times New Roman" w:hAnsi="Times New Roman"/>
          <w:sz w:val="28"/>
          <w:szCs w:val="28"/>
        </w:rPr>
        <w:t>призеров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районных мероприятий с детьми; </w:t>
      </w:r>
    </w:p>
    <w:p w:rsidR="00D62174" w:rsidRPr="008F5C3F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4.1.20.</w:t>
      </w:r>
      <w:r w:rsidRPr="008F5C3F">
        <w:rPr>
          <w:rFonts w:ascii="Times New Roman" w:hAnsi="Times New Roman"/>
          <w:sz w:val="28"/>
          <w:szCs w:val="28"/>
        </w:rPr>
        <w:t xml:space="preserve">Осуществляет контроль за соблюдением условий и выполнением мероприятий, обеспечивающих охрану и укрепление здоровья детей и подростков, за организацией работы по охране труда, созданию здоровых и безопасных условий жизнедеятельности в муниципальных организациях; 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21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>Организует систему делопроизводства и совершенствования работы с документами, обеспечивает режим их учета, использования и хранения;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</w:t>
      </w:r>
      <w:r w:rsidRPr="00D62174">
        <w:rPr>
          <w:rFonts w:ascii="Times New Roman CYR" w:hAnsi="Times New Roman CYR" w:cs="Times New Roman CYR"/>
          <w:sz w:val="28"/>
          <w:szCs w:val="28"/>
        </w:rPr>
        <w:t>22</w:t>
      </w:r>
      <w:r w:rsidRPr="008F5C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F5C3F">
        <w:rPr>
          <w:rFonts w:ascii="Times New Roman" w:hAnsi="Times New Roman"/>
          <w:sz w:val="28"/>
          <w:szCs w:val="28"/>
        </w:rPr>
        <w:t xml:space="preserve">Рассматривает в установленном порядке обращения граждан и </w:t>
      </w:r>
      <w:proofErr w:type="gramStart"/>
      <w:r w:rsidRPr="008F5C3F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лиц;</w:t>
      </w:r>
    </w:p>
    <w:p w:rsidR="00D62174" w:rsidRPr="008F5C3F" w:rsidRDefault="00D62174" w:rsidP="00A97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4.1.23.</w:t>
      </w:r>
      <w:r w:rsidRPr="008F5C3F">
        <w:rPr>
          <w:rFonts w:ascii="Times New Roman" w:hAnsi="Times New Roman"/>
          <w:sz w:val="28"/>
          <w:szCs w:val="28"/>
          <w:lang w:eastAsia="en-US"/>
        </w:rPr>
        <w:t>Обеспечивает выполнение требований законодательства Российской Федерации по гражданской обороне и мобилизационной подготовке;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4.1.24.</w:t>
      </w:r>
      <w:r w:rsidRPr="008F5C3F">
        <w:rPr>
          <w:rFonts w:ascii="Times New Roman" w:hAnsi="Times New Roman"/>
          <w:sz w:val="28"/>
          <w:szCs w:val="28"/>
        </w:rPr>
        <w:t xml:space="preserve">Формирует и утверждает муниципальные задания муниципальных </w:t>
      </w:r>
      <w:proofErr w:type="gramStart"/>
      <w:r w:rsidRPr="008F5C3F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организаций;</w:t>
      </w:r>
    </w:p>
    <w:p w:rsidR="00D62174" w:rsidRPr="008F5C3F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 CYR" w:hAnsi="Times New Roman CYR" w:cs="Times New Roman CYR"/>
          <w:sz w:val="28"/>
          <w:szCs w:val="28"/>
        </w:rPr>
        <w:t>4.1.25.</w:t>
      </w:r>
      <w:r w:rsidRPr="008F5C3F">
        <w:rPr>
          <w:rFonts w:ascii="Times New Roman" w:hAnsi="Times New Roman"/>
          <w:sz w:val="28"/>
          <w:szCs w:val="28"/>
          <w:lang w:eastAsia="en-US"/>
        </w:rPr>
        <w:t>Обеспечивает выполнение требований законодательства Российской Федерации по осуществлению учреждением мер в сфере противодействия коррупции;</w:t>
      </w:r>
    </w:p>
    <w:p w:rsidR="00D62174" w:rsidRPr="00A977E3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 CYR" w:hAnsi="Times New Roman CYR" w:cs="Times New Roman CYR"/>
          <w:sz w:val="28"/>
          <w:szCs w:val="28"/>
        </w:rPr>
        <w:lastRenderedPageBreak/>
        <w:t>4.1.26.</w:t>
      </w:r>
      <w:r w:rsidRPr="00A977E3">
        <w:rPr>
          <w:rFonts w:ascii="Times New Roman" w:hAnsi="Times New Roman"/>
          <w:sz w:val="28"/>
          <w:szCs w:val="28"/>
        </w:rPr>
        <w:t xml:space="preserve">Осуществляет иные функции, </w:t>
      </w:r>
      <w:proofErr w:type="gramStart"/>
      <w:r w:rsidRPr="00A977E3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Саратовской области, и муниципальными правовыми актами органов местного самоуправления муниципального района.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2174" w:rsidRPr="00A977E3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  <w:lang w:val="en-US"/>
        </w:rPr>
        <w:t>V</w:t>
      </w:r>
      <w:r w:rsidRPr="00A977E3">
        <w:rPr>
          <w:rFonts w:ascii="Times New Roman" w:hAnsi="Times New Roman"/>
          <w:sz w:val="28"/>
          <w:szCs w:val="28"/>
        </w:rPr>
        <w:t>. ПРАВА УПРАВЛЕНИЯ</w:t>
      </w:r>
    </w:p>
    <w:p w:rsidR="00D62174" w:rsidRPr="00A977E3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 Управление для выполнения своих задач имеет право: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5.1.1.Вносить в органы государственной власти и органы местного самоуправления предложения по совершенствованию системы образования на территории Питерского муниципального района;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5.1.2.Участвовать в разработке образовательных программ и программ социального развития Питерского муниципального района; 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5.1.3.Запрашивать и получать от администрации Питерского муниципального района документы, материалы, необходимые для решения вопросов, </w:t>
      </w:r>
      <w:proofErr w:type="gramStart"/>
      <w:r w:rsidRPr="00A977E3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к компетенции Управления; 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5.1.4. Участвовать в подборе кандидатур на должность руководителей муниципальных образовательных организаций;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5.1.5.Представлять в установленном порядке кандидатуры на присвоение почетных званий, на награждение работников муниципальных образовательных организаций; 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5.1.6.Требовать от руководителей муниципальных образовательных организаций выполнения в установленные сроки отчетности по различным направлениям деятельности; 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5.1.7. Обращаться в суды общей юрисдикции, арбитражные суды за защитой своих прав и интересов, выступать в качестве истца, ответчика, третьего лица при рассмотрении в судах, арбитражных судах, третейских судах споров, связанных с деятельностью Комитета, если иное не установлено законодательством Российской Федерации;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5.1.8.Готовить проекты муниципальных правовых актов органов местного самоуправления Питерского муниципального района по вопросам, отнесенным к его компетенции;</w:t>
      </w:r>
    </w:p>
    <w:p w:rsidR="00D62174" w:rsidRPr="00A977E3" w:rsidRDefault="00D62174" w:rsidP="00A977E3">
      <w:pPr>
        <w:tabs>
          <w:tab w:val="left" w:pos="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5.1.9. Управление имеет иные права, вытекающие из задач и функций, возложенных на него настоящим Положением.</w:t>
      </w:r>
    </w:p>
    <w:p w:rsidR="00D62174" w:rsidRPr="00A977E3" w:rsidRDefault="00D62174" w:rsidP="00A977E3">
      <w:pPr>
        <w:tabs>
          <w:tab w:val="left" w:pos="900"/>
        </w:tabs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</w:p>
    <w:p w:rsidR="00D62174" w:rsidRPr="00A977E3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V</w:t>
      </w:r>
      <w:r w:rsidRPr="00A977E3">
        <w:rPr>
          <w:rFonts w:ascii="Times New Roman" w:hAnsi="Times New Roman"/>
          <w:sz w:val="28"/>
          <w:szCs w:val="28"/>
          <w:lang w:val="en-US"/>
        </w:rPr>
        <w:t>I</w:t>
      </w:r>
      <w:r w:rsidRPr="00A977E3">
        <w:rPr>
          <w:rFonts w:ascii="Times New Roman" w:hAnsi="Times New Roman"/>
          <w:sz w:val="28"/>
          <w:szCs w:val="28"/>
        </w:rPr>
        <w:t>.ФИНАНСОВО - ХОЗЯЙСТВЕННАЯ ДЕЯТЕЛЬНОСТЬ УПРАВЛЕНИЯ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6.1.Имущество Управления закрепляется за ним на </w:t>
      </w:r>
      <w:proofErr w:type="gramStart"/>
      <w:r w:rsidRPr="00A977E3">
        <w:rPr>
          <w:rFonts w:ascii="Times New Roman" w:hAnsi="Times New Roman"/>
          <w:sz w:val="28"/>
          <w:szCs w:val="28"/>
        </w:rPr>
        <w:t>праве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оперативного управления в соответствии с Гражданским кодексом</w:t>
      </w:r>
      <w:r w:rsidRPr="00A977E3">
        <w:t xml:space="preserve"> </w:t>
      </w:r>
      <w:r w:rsidRPr="00A977E3">
        <w:rPr>
          <w:rFonts w:ascii="Times New Roman" w:hAnsi="Times New Roman"/>
          <w:sz w:val="28"/>
          <w:szCs w:val="28"/>
        </w:rPr>
        <w:t>Российской Федерации.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62174" w:rsidRPr="00A977E3">
        <w:rPr>
          <w:rFonts w:ascii="Times New Roman" w:hAnsi="Times New Roman"/>
          <w:sz w:val="28"/>
          <w:szCs w:val="28"/>
        </w:rPr>
        <w:t>Имущество Управления является муниципальной собственнос</w:t>
      </w:r>
      <w:r w:rsidRPr="00A977E3">
        <w:rPr>
          <w:rFonts w:ascii="Times New Roman" w:hAnsi="Times New Roman"/>
          <w:sz w:val="28"/>
          <w:szCs w:val="28"/>
        </w:rPr>
        <w:t xml:space="preserve">тью Питерского муниципального </w:t>
      </w:r>
      <w:r w:rsidR="00D62174" w:rsidRPr="00A977E3">
        <w:rPr>
          <w:rFonts w:ascii="Times New Roman" w:hAnsi="Times New Roman"/>
          <w:sz w:val="28"/>
          <w:szCs w:val="28"/>
        </w:rPr>
        <w:t>района.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Собственником имущества Управления является Питерский муниципальный район Саратовской области в лице администрации Питерского муниципального района Саратовской области.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D62174" w:rsidRPr="00A977E3">
        <w:rPr>
          <w:rFonts w:ascii="Times New Roman" w:hAnsi="Times New Roman"/>
          <w:sz w:val="28"/>
          <w:szCs w:val="28"/>
        </w:rPr>
        <w:t xml:space="preserve">Земельный участок, необходимый для выполнения Управлением своих </w:t>
      </w:r>
      <w:proofErr w:type="gramStart"/>
      <w:r w:rsidR="00D62174" w:rsidRPr="00A977E3">
        <w:rPr>
          <w:rFonts w:ascii="Times New Roman" w:hAnsi="Times New Roman"/>
          <w:sz w:val="28"/>
          <w:szCs w:val="28"/>
        </w:rPr>
        <w:t>уставных</w:t>
      </w:r>
      <w:proofErr w:type="gramEnd"/>
      <w:r w:rsidR="00D62174" w:rsidRPr="00A977E3">
        <w:rPr>
          <w:rFonts w:ascii="Times New Roman" w:hAnsi="Times New Roman"/>
          <w:sz w:val="28"/>
          <w:szCs w:val="28"/>
        </w:rPr>
        <w:t xml:space="preserve"> задач, предоставляется ему на праве постоянного (бессрочного) пользования.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="00D62174" w:rsidRPr="00A977E3">
        <w:rPr>
          <w:rFonts w:ascii="Times New Roman" w:hAnsi="Times New Roman"/>
          <w:sz w:val="28"/>
          <w:szCs w:val="28"/>
        </w:rPr>
        <w:t>Финансовое</w:t>
      </w:r>
      <w:proofErr w:type="gramEnd"/>
      <w:r w:rsidR="00D62174" w:rsidRPr="00A977E3">
        <w:rPr>
          <w:rFonts w:ascii="Times New Roman" w:hAnsi="Times New Roman"/>
          <w:sz w:val="28"/>
          <w:szCs w:val="28"/>
        </w:rPr>
        <w:t xml:space="preserve"> обеспечение выполнения муниципального задания Управлением осуществляется за счёт средств местного бюджета на основании бюджетной сметы.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="00D62174" w:rsidRPr="00A977E3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Управлением учредителем или приобретенных Управлением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6.6. В случае сдачи в аренду с согласия учредителя недвижимого имущества и особо ценного движимого имущества, закрепленного за Управлением учредителем или приобретенного Управлением за счет средств, </w:t>
      </w:r>
      <w:proofErr w:type="gramStart"/>
      <w:r w:rsidRPr="00A977E3">
        <w:rPr>
          <w:rFonts w:ascii="Times New Roman" w:hAnsi="Times New Roman"/>
          <w:sz w:val="28"/>
          <w:szCs w:val="28"/>
        </w:rPr>
        <w:t>выделенных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D62174" w:rsidRPr="00A977E3">
        <w:rPr>
          <w:rFonts w:ascii="Times New Roman" w:hAnsi="Times New Roman"/>
          <w:sz w:val="28"/>
          <w:szCs w:val="28"/>
        </w:rPr>
        <w:t>Управление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управлении администрации Питерского муниципального района в соответствии с положениями Бюджетного кодекса Российской Федерации.</w:t>
      </w:r>
    </w:p>
    <w:p w:rsidR="00D62174" w:rsidRPr="00A977E3" w:rsidRDefault="00A977E3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D62174" w:rsidRPr="00A977E3">
        <w:rPr>
          <w:rFonts w:ascii="Times New Roman" w:hAnsi="Times New Roman"/>
          <w:sz w:val="28"/>
          <w:szCs w:val="28"/>
        </w:rPr>
        <w:t>Управление не вправе отчуждать либо иным способом распоряжаться имуществом без согласия собственника имущества.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6.9. Управление не вправе выступать учредителем (участником) </w:t>
      </w:r>
      <w:proofErr w:type="gramStart"/>
      <w:r w:rsidRPr="00A977E3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лиц.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6.10. Управление не имеет права предоставлять и получать кредиты (займы), приобретать ценные бумаги. 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Бюджетные кредиты Управлению не предоставляются.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6.11. В случае если заинтересованное лицо имеет заинтересованность в сделке, стороной которой является или намеревается быть Управление, а также в случае иного противоречия интересов указанного лица и Управления в отношении существующей или предполагаемой сделки, сделка должна быть одобрена администрацией Питерского муниципального Саратовской области.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2174" w:rsidRPr="00A977E3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  <w:lang w:val="en-US"/>
        </w:rPr>
        <w:t>VII</w:t>
      </w:r>
      <w:r w:rsidRPr="00A977E3">
        <w:rPr>
          <w:rFonts w:ascii="Times New Roman" w:hAnsi="Times New Roman"/>
          <w:sz w:val="28"/>
          <w:szCs w:val="28"/>
        </w:rPr>
        <w:t>. ОРГАНИЗАЦИЯ ДЕЯТЕЛЬНОСТИ УПРАВЛЕНИЯ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 xml:space="preserve">7.1. Управление возглавляет начальник, </w:t>
      </w:r>
      <w:proofErr w:type="gramStart"/>
      <w:r w:rsidRPr="00A977E3">
        <w:rPr>
          <w:rFonts w:ascii="Times New Roman" w:hAnsi="Times New Roman"/>
          <w:sz w:val="28"/>
          <w:szCs w:val="28"/>
        </w:rPr>
        <w:t>назначаемый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на должность и освобождаемый от должности администрацией Питерского муниципального района Саратовской области, и подчиняется непосредственно заместителю главы администрации Питерского муниципального района по социальной сфере.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lastRenderedPageBreak/>
        <w:t>7.2. Структура и штатная численность Управления утверждается Управлением по согласованию с заместителем главы администрации Питерского муниципального района по социальной сфере.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7.3. Начальник осуществляет непосредственное руководство Управлением на основе единоначалия и несёт персональную ответственность за невыполнение возложенных на него задач.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7.4. В случае временного отсутствия начальника Управления его </w:t>
      </w:r>
      <w:proofErr w:type="gramStart"/>
      <w:r w:rsidRPr="008F5C3F">
        <w:rPr>
          <w:rFonts w:ascii="Times New Roman" w:hAnsi="Times New Roman"/>
          <w:sz w:val="28"/>
          <w:szCs w:val="28"/>
        </w:rPr>
        <w:t>должностные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обязанности возлагаются на время его отсутствия на работника Управления распоряжением Учредителя.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7.5. Условия оплаты труда начальника определяются правовым актом администрации Питерского муниципального района. 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 Начальник Управления: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7.6.1 осуществляет общее руководство работой Управления;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7.6.2 представляет Управление без доверенности в органах государственной власти, судебных органах, предприятиях, учреждениях, общественных организациях;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 xml:space="preserve">7.6.3 реализует политику местного самоуправления в сфере образования на территории Питерского муниципального района в соответствии с задачами, </w:t>
      </w:r>
      <w:proofErr w:type="gramStart"/>
      <w:r w:rsidRPr="008F5C3F">
        <w:rPr>
          <w:rFonts w:ascii="Times New Roman" w:hAnsi="Times New Roman"/>
          <w:sz w:val="28"/>
          <w:szCs w:val="28"/>
        </w:rPr>
        <w:t>определёнными</w:t>
      </w:r>
      <w:proofErr w:type="gramEnd"/>
      <w:r w:rsidRPr="008F5C3F">
        <w:rPr>
          <w:rFonts w:ascii="Times New Roman" w:hAnsi="Times New Roman"/>
          <w:sz w:val="28"/>
          <w:szCs w:val="28"/>
        </w:rPr>
        <w:t xml:space="preserve"> настоящим Положением;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7.6.4 готовит проекты нормативных правовых актов органов местного самоуправления по вопросам образования;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7.6.5 принимает участие в разработке муниципальных программ развития образования;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7.6.6 организует выполнение постановлений, распоряжений, решений, приказов и других нормативных правовых актов органов исполнительной власти области и местного самоуправления;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7.6.7 ведёт подбор работников Управления, назначает на должность, освобождает от должности, устанавливает функциональные обязанности и определяет степень их ответственности;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7.6.8 издаёт в пределах своей компетенции приказы, подлежащие обязательному исполнению работниками Управления, руководителями образовательных организаций;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7.6.9</w:t>
      </w:r>
      <w:r w:rsidR="00A977E3">
        <w:rPr>
          <w:rFonts w:ascii="Times New Roman" w:hAnsi="Times New Roman"/>
          <w:sz w:val="28"/>
          <w:szCs w:val="28"/>
        </w:rPr>
        <w:t xml:space="preserve"> </w:t>
      </w:r>
      <w:r w:rsidRPr="008F5C3F">
        <w:rPr>
          <w:rFonts w:ascii="Times New Roman" w:hAnsi="Times New Roman"/>
          <w:sz w:val="28"/>
          <w:szCs w:val="28"/>
        </w:rPr>
        <w:t>обеспечивает целенаправленное обучение работников Управления, их стажировку, повышение квалификации;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7.6.10 представляет в установленном порядке отличившихся работников Управления к присвоению почётных званий и награждении, а также налагает дисциплинарные взыскания;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7.6.11 организует разработку, заключение и исполнение коллективного договора;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7.6.12 рассматривает предложения, заявления, жалобы и принимает по ним решения, ведёт приём граждан;</w:t>
      </w:r>
    </w:p>
    <w:p w:rsidR="00D62174" w:rsidRPr="008F5C3F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F5C3F">
        <w:rPr>
          <w:rFonts w:ascii="Times New Roman" w:hAnsi="Times New Roman"/>
          <w:sz w:val="28"/>
          <w:szCs w:val="28"/>
        </w:rPr>
        <w:t>7.6.13 открывает счета в территориальном органе федерального казначейства, финансовом органе муниципального района, подписывает финансовые и иные документы, договоры (хозяйственные и иные) с заинтересованными сторонами;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lastRenderedPageBreak/>
        <w:t>7.6.14 организует отчётность Управления;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7.6.15 принимает решения о предъявлении от имени Управления претензий и исков к юридическим и физическим лицам и об удовлетворении претензий, предъявляемых к Управлению;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7.6.16осуществляет иные полномочия, предусмотренные действующим законодательством Российской Федерации, Саратовской области, нормативными правовыми актами Питерского муниципального района;</w:t>
      </w:r>
    </w:p>
    <w:p w:rsidR="00D62174" w:rsidRPr="00A977E3" w:rsidRDefault="00D62174" w:rsidP="00A977E3">
      <w:pPr>
        <w:pStyle w:val="a6"/>
        <w:ind w:firstLine="851"/>
        <w:jc w:val="both"/>
        <w:rPr>
          <w:rStyle w:val="23"/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7.7.</w:t>
      </w:r>
      <w:r w:rsidRPr="00A977E3">
        <w:rPr>
          <w:rStyle w:val="23"/>
          <w:rFonts w:ascii="Times New Roman" w:hAnsi="Times New Roman"/>
          <w:sz w:val="28"/>
          <w:szCs w:val="28"/>
        </w:rPr>
        <w:t>Условия оплаты труда работников Управления определяются муниципальным нормативным правовым актом в соответствии с действующим законодательством Российской Федерации, нормативными правовыми актами Саратовской области.</w:t>
      </w:r>
    </w:p>
    <w:p w:rsidR="00D62174" w:rsidRPr="00A977E3" w:rsidRDefault="00D62174" w:rsidP="00A977E3">
      <w:pPr>
        <w:pStyle w:val="a6"/>
        <w:ind w:firstLine="851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D62174" w:rsidRPr="00A977E3" w:rsidRDefault="00D62174" w:rsidP="00A977E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77E3">
        <w:rPr>
          <w:rFonts w:ascii="Times New Roman" w:hAnsi="Times New Roman"/>
          <w:sz w:val="28"/>
          <w:szCs w:val="28"/>
          <w:lang w:val="en-US"/>
        </w:rPr>
        <w:t>VII</w:t>
      </w:r>
      <w:r w:rsidRPr="00A977E3">
        <w:rPr>
          <w:rFonts w:ascii="Times New Roman" w:hAnsi="Times New Roman"/>
          <w:sz w:val="28"/>
          <w:szCs w:val="28"/>
        </w:rPr>
        <w:t>І.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РЕОРГАНИЗАЦИЯ, ЛИКВИДАЦИЯ УПРАВЛЕНИЯ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8</w:t>
      </w:r>
      <w:r w:rsidR="00A977E3" w:rsidRPr="00A977E3">
        <w:rPr>
          <w:rFonts w:ascii="Times New Roman" w:hAnsi="Times New Roman"/>
          <w:sz w:val="28"/>
          <w:szCs w:val="28"/>
        </w:rPr>
        <w:t xml:space="preserve">.1. </w:t>
      </w:r>
      <w:r w:rsidRPr="00A977E3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Учредителем по инициативе заместителя главы администрации Питерского муниципального района по социальной сфере либо по представлению начальника Управления и подлежат регистрации в установленном законом порядке.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8</w:t>
      </w:r>
      <w:r w:rsidR="00A977E3" w:rsidRPr="00A977E3">
        <w:rPr>
          <w:rFonts w:ascii="Times New Roman" w:hAnsi="Times New Roman"/>
          <w:sz w:val="28"/>
          <w:szCs w:val="28"/>
        </w:rPr>
        <w:t xml:space="preserve">.2. Реорганизация </w:t>
      </w:r>
      <w:r w:rsidRPr="00A977E3">
        <w:rPr>
          <w:rFonts w:ascii="Times New Roman" w:hAnsi="Times New Roman"/>
          <w:sz w:val="28"/>
          <w:szCs w:val="28"/>
        </w:rPr>
        <w:t xml:space="preserve">и ликвидация Управления осуществляется по решению Учредителя в порядке, установленном законодательством Российской Федерации, </w:t>
      </w:r>
      <w:proofErr w:type="gramStart"/>
      <w:r w:rsidRPr="00A977E3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A977E3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8</w:t>
      </w:r>
      <w:r w:rsidR="00A977E3" w:rsidRPr="00A977E3">
        <w:rPr>
          <w:rFonts w:ascii="Times New Roman" w:hAnsi="Times New Roman"/>
          <w:sz w:val="28"/>
          <w:szCs w:val="28"/>
        </w:rPr>
        <w:t>.3. Управление</w:t>
      </w:r>
      <w:r w:rsidRPr="00A977E3">
        <w:rPr>
          <w:rFonts w:ascii="Times New Roman" w:hAnsi="Times New Roman"/>
          <w:sz w:val="28"/>
          <w:szCs w:val="28"/>
        </w:rPr>
        <w:t xml:space="preserve"> может быть реорганизовано, ликвидировано по решению суда в случаях и порядке, установленных федеральными законами.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8.4.  При ликвидации Управления, оставшиеся после удовлетворения требований кредиторов денежные средства и иное имущество, находящееся во владении, пользовании   или распоряжении Управления, в том числе денежные средства, передаются Учредителю.</w:t>
      </w:r>
    </w:p>
    <w:p w:rsidR="00D62174" w:rsidRPr="00A977E3" w:rsidRDefault="00D62174" w:rsidP="00A977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77E3">
        <w:rPr>
          <w:rFonts w:ascii="Times New Roman" w:hAnsi="Times New Roman"/>
          <w:sz w:val="28"/>
          <w:szCs w:val="28"/>
        </w:rPr>
        <w:t>8</w:t>
      </w:r>
      <w:r w:rsidR="00A977E3" w:rsidRPr="00A977E3">
        <w:rPr>
          <w:rFonts w:ascii="Times New Roman" w:hAnsi="Times New Roman"/>
          <w:sz w:val="28"/>
          <w:szCs w:val="28"/>
        </w:rPr>
        <w:t xml:space="preserve">.5. При ликвидации Управления </w:t>
      </w:r>
      <w:r w:rsidRPr="00A977E3">
        <w:rPr>
          <w:rFonts w:ascii="Times New Roman" w:hAnsi="Times New Roman"/>
          <w:sz w:val="28"/>
          <w:szCs w:val="28"/>
        </w:rPr>
        <w:t>его</w:t>
      </w:r>
      <w:r w:rsidR="00A977E3" w:rsidRPr="00A977E3">
        <w:rPr>
          <w:rFonts w:ascii="Times New Roman" w:hAnsi="Times New Roman"/>
          <w:sz w:val="28"/>
          <w:szCs w:val="28"/>
        </w:rPr>
        <w:t xml:space="preserve"> документы </w:t>
      </w:r>
      <w:r w:rsidRPr="00A977E3">
        <w:rPr>
          <w:rFonts w:ascii="Times New Roman" w:hAnsi="Times New Roman"/>
          <w:sz w:val="28"/>
          <w:szCs w:val="28"/>
        </w:rPr>
        <w:t>в установленном порядке сдаются на хранение в архив, а при реорганизации передаются правопреемнику.</w:t>
      </w:r>
    </w:p>
    <w:p w:rsidR="00D62174" w:rsidRPr="008F5C3F" w:rsidRDefault="00D62174" w:rsidP="00A977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2174" w:rsidRDefault="00D62174" w:rsidP="00D6217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77E3" w:rsidRPr="008F5C3F" w:rsidRDefault="00A977E3" w:rsidP="00D62174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524"/>
        <w:gridCol w:w="4365"/>
      </w:tblGrid>
      <w:tr w:rsidR="00D62174" w:rsidRPr="008F5C3F" w:rsidTr="00A977E3">
        <w:tc>
          <w:tcPr>
            <w:tcW w:w="5524" w:type="dxa"/>
          </w:tcPr>
          <w:p w:rsidR="00D62174" w:rsidRPr="008F5C3F" w:rsidRDefault="00D62174" w:rsidP="00A977E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365" w:type="dxa"/>
          </w:tcPr>
          <w:p w:rsidR="00D62174" w:rsidRPr="008F5C3F" w:rsidRDefault="00D62174" w:rsidP="00F22A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62174" w:rsidRPr="008F5C3F" w:rsidRDefault="00D62174" w:rsidP="00F22A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62174" w:rsidRPr="008F5C3F" w:rsidRDefault="00D62174" w:rsidP="00A977E3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C3F"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0F213B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1E" w:rsidRDefault="0090231E" w:rsidP="006823C3">
      <w:pPr>
        <w:spacing w:after="0" w:line="240" w:lineRule="auto"/>
      </w:pPr>
      <w:r>
        <w:separator/>
      </w:r>
    </w:p>
  </w:endnote>
  <w:endnote w:type="continuationSeparator" w:id="0">
    <w:p w:rsidR="0090231E" w:rsidRDefault="0090231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005924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1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1E" w:rsidRDefault="0090231E" w:rsidP="006823C3">
      <w:pPr>
        <w:spacing w:after="0" w:line="240" w:lineRule="auto"/>
      </w:pPr>
      <w:r>
        <w:separator/>
      </w:r>
    </w:p>
  </w:footnote>
  <w:footnote w:type="continuationSeparator" w:id="0">
    <w:p w:rsidR="0090231E" w:rsidRDefault="0090231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433771"/>
    <w:multiLevelType w:val="hybridMultilevel"/>
    <w:tmpl w:val="3A204F62"/>
    <w:lvl w:ilvl="0" w:tplc="D696CE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05924"/>
    <w:rsid w:val="000156AE"/>
    <w:rsid w:val="00016109"/>
    <w:rsid w:val="0003031E"/>
    <w:rsid w:val="00033CD6"/>
    <w:rsid w:val="000346C7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6C8B"/>
    <w:rsid w:val="000D779A"/>
    <w:rsid w:val="000E03DB"/>
    <w:rsid w:val="000E60EC"/>
    <w:rsid w:val="000E76A7"/>
    <w:rsid w:val="000F1FC5"/>
    <w:rsid w:val="000F213B"/>
    <w:rsid w:val="000F3291"/>
    <w:rsid w:val="000F382D"/>
    <w:rsid w:val="000F51F9"/>
    <w:rsid w:val="000F6763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3426"/>
    <w:rsid w:val="001453C5"/>
    <w:rsid w:val="0014668B"/>
    <w:rsid w:val="0015071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31E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621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0E96"/>
    <w:rsid w:val="00A6144F"/>
    <w:rsid w:val="00A63322"/>
    <w:rsid w:val="00A641E8"/>
    <w:rsid w:val="00A67E45"/>
    <w:rsid w:val="00A71B66"/>
    <w:rsid w:val="00A754DB"/>
    <w:rsid w:val="00A8368A"/>
    <w:rsid w:val="00A918BA"/>
    <w:rsid w:val="00A92EC4"/>
    <w:rsid w:val="00A97050"/>
    <w:rsid w:val="00A977E3"/>
    <w:rsid w:val="00AA2F30"/>
    <w:rsid w:val="00AA397E"/>
    <w:rsid w:val="00AA5EA0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1F6B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57CD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A4558"/>
    <w:rsid w:val="00CB0BF1"/>
    <w:rsid w:val="00CB1686"/>
    <w:rsid w:val="00CB1EB4"/>
    <w:rsid w:val="00CB465C"/>
    <w:rsid w:val="00CB4B02"/>
    <w:rsid w:val="00CC0998"/>
    <w:rsid w:val="00CC0D3D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174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styleId="af1">
    <w:name w:val="Strong"/>
    <w:basedOn w:val="a0"/>
    <w:qFormat/>
    <w:locked/>
    <w:rsid w:val="00D62174"/>
    <w:rPr>
      <w:b/>
      <w:bCs/>
    </w:rPr>
  </w:style>
  <w:style w:type="paragraph" w:styleId="af2">
    <w:name w:val="Normal (Web)"/>
    <w:basedOn w:val="a"/>
    <w:rsid w:val="00D6217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шрифт абзаца2"/>
    <w:rsid w:val="00D62174"/>
  </w:style>
  <w:style w:type="character" w:customStyle="1" w:styleId="a7">
    <w:name w:val="Без интервала Знак"/>
    <w:link w:val="a6"/>
    <w:uiPriority w:val="1"/>
    <w:locked/>
    <w:rsid w:val="00D6217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91C8-E775-4638-92E1-29F4F574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2625</Words>
  <Characters>21802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2022-05-25T05:45:00Z</cp:lastPrinted>
  <dcterms:created xsi:type="dcterms:W3CDTF">2022-05-30T12:31:00Z</dcterms:created>
  <dcterms:modified xsi:type="dcterms:W3CDTF">2022-06-08T04:21:00Z</dcterms:modified>
</cp:coreProperties>
</file>