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895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</w:t>
      </w:r>
      <w:r w:rsidR="00E42C62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B39B6">
        <w:rPr>
          <w:rFonts w:ascii="Times New Roman CYR" w:hAnsi="Times New Roman CYR" w:cs="Times New Roman CYR"/>
          <w:sz w:val="28"/>
          <w:szCs w:val="28"/>
        </w:rPr>
        <w:t xml:space="preserve">12 </w:t>
      </w:r>
      <w:r w:rsidR="00A702AF">
        <w:rPr>
          <w:rFonts w:ascii="Times New Roman CYR" w:hAnsi="Times New Roman CYR" w:cs="Times New Roman CYR"/>
          <w:sz w:val="28"/>
          <w:szCs w:val="28"/>
        </w:rPr>
        <w:t>марта</w:t>
      </w:r>
      <w:r w:rsidR="009537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</w:t>
      </w:r>
      <w:r w:rsidR="008A58A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9B39B6">
        <w:rPr>
          <w:rFonts w:ascii="Times New Roman CYR" w:hAnsi="Times New Roman CYR" w:cs="Times New Roman CYR"/>
          <w:sz w:val="28"/>
          <w:szCs w:val="28"/>
        </w:rPr>
        <w:t>82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235E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муниципальной целевой программы «Ремонт и строительство автомобильных дорог на территории Питерского муниципального района в 2012 году»</w:t>
      </w:r>
    </w:p>
    <w:p w:rsidR="00860088" w:rsidRDefault="0086008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сохранности дорожного полотна, уменьшения затрат на ремонт подвижного состава в учреждениях социальной сферы, агропромышленного комплекса и  индивидуальных автовладельцев, улучшения ситуации с благоустройством, </w:t>
      </w:r>
      <w:r w:rsidR="0086120E">
        <w:rPr>
          <w:rFonts w:ascii="Times New Roman CYR" w:hAnsi="Times New Roman CYR" w:cs="Times New Roman CYR"/>
          <w:sz w:val="28"/>
          <w:szCs w:val="28"/>
        </w:rPr>
        <w:t>на основании Устава П</w:t>
      </w:r>
      <w:r>
        <w:rPr>
          <w:rFonts w:ascii="Times New Roman CYR" w:hAnsi="Times New Roman CYR" w:cs="Times New Roman CYR"/>
          <w:sz w:val="28"/>
          <w:szCs w:val="28"/>
        </w:rPr>
        <w:t>итерского муниципального района</w:t>
      </w:r>
    </w:p>
    <w:p w:rsidR="00E2235E" w:rsidRDefault="00D3378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</w:t>
      </w:r>
      <w:r w:rsidR="00EE3588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60088" w:rsidRDefault="0086008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муниципальную целевую программу «Ремонт и строительство автомобильных дорог на территории Питерского муниципального района в 2012 году» согласно приложению.</w:t>
      </w:r>
    </w:p>
    <w:p w:rsidR="00860088" w:rsidRDefault="0086008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Контроль за исполнением настоящего постановления оставляю за собой.</w:t>
      </w:r>
    </w:p>
    <w:p w:rsidR="00860088" w:rsidRDefault="0086008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BD8" w:rsidRDefault="00284BD8" w:rsidP="00284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284BD8" w:rsidRDefault="00284BD8" w:rsidP="00284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А.А. Рябов</w:t>
      </w:r>
    </w:p>
    <w:p w:rsidR="00E2235E" w:rsidRDefault="00E2235E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3C40" w:rsidRDefault="00AB3C40" w:rsidP="00860088">
      <w:pPr>
        <w:widowControl w:val="0"/>
        <w:autoSpaceDE w:val="0"/>
        <w:autoSpaceDN w:val="0"/>
        <w:adjustRightInd w:val="0"/>
        <w:ind w:left="5387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ind w:left="5387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12 марта 2012 года № 82</w:t>
      </w:r>
    </w:p>
    <w:p w:rsidR="00860088" w:rsidRDefault="00860088" w:rsidP="00860088">
      <w:pPr>
        <w:widowControl w:val="0"/>
        <w:autoSpaceDE w:val="0"/>
        <w:autoSpaceDN w:val="0"/>
        <w:adjustRightInd w:val="0"/>
        <w:ind w:left="5387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ind w:left="5387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ind w:left="5387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860088" w:rsidTr="00860088">
        <w:tc>
          <w:tcPr>
            <w:tcW w:w="4998" w:type="dxa"/>
          </w:tcPr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ind w:left="284" w:right="24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СОГЛАСОВАНО:</w:t>
            </w:r>
          </w:p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ind w:left="284" w:right="24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Депутат Саратовской областной Думы</w:t>
            </w:r>
          </w:p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________________П.В. Большеданов</w:t>
            </w:r>
          </w:p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99" w:type="dxa"/>
          </w:tcPr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60088" w:rsidTr="00860088">
        <w:tc>
          <w:tcPr>
            <w:tcW w:w="4998" w:type="dxa"/>
          </w:tcPr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ind w:left="284" w:right="24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СОГЛАСОВАНО:</w:t>
            </w:r>
          </w:p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ind w:left="284" w:right="24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Питерского муниципального района</w:t>
            </w:r>
          </w:p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 В.Н. Дерябин</w:t>
            </w:r>
          </w:p>
        </w:tc>
        <w:tc>
          <w:tcPr>
            <w:tcW w:w="4999" w:type="dxa"/>
          </w:tcPr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ind w:left="389"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УТВЕРЖДАЮ:</w:t>
            </w:r>
          </w:p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ind w:left="389"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Питерского муниципального района</w:t>
            </w:r>
          </w:p>
          <w:p w:rsidR="00860088" w:rsidRDefault="00860088" w:rsidP="00860088">
            <w:pPr>
              <w:widowControl w:val="0"/>
              <w:autoSpaceDE w:val="0"/>
              <w:autoSpaceDN w:val="0"/>
              <w:adjustRightInd w:val="0"/>
              <w:ind w:left="389"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_______________А.А. Иванов</w:t>
            </w:r>
          </w:p>
        </w:tc>
      </w:tr>
    </w:tbl>
    <w:p w:rsidR="00860088" w:rsidRDefault="00860088" w:rsidP="00860088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МУНИЦИПАЛЬНАЯ ЦЕЛЕВАЯ ПРОГРАММА </w:t>
      </w: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60088">
        <w:rPr>
          <w:rFonts w:ascii="Times New Roman CYR" w:hAnsi="Times New Roman CYR" w:cs="Times New Roman CYR"/>
          <w:b/>
          <w:sz w:val="28"/>
          <w:szCs w:val="28"/>
        </w:rPr>
        <w:t xml:space="preserve">«РЕМОНТ И СТРОИТЕЛЬСТВО АВТОМОБИЛЬНЫХ ДОРОГ </w:t>
      </w: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60088"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ПИТЕРСКОГО МУНИЦИПАЛЬНОГО РАЙОНА </w:t>
      </w:r>
    </w:p>
    <w:p w:rsidR="00CD5684" w:rsidRP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60088">
        <w:rPr>
          <w:rFonts w:ascii="Times New Roman CYR" w:hAnsi="Times New Roman CYR" w:cs="Times New Roman CYR"/>
          <w:b/>
          <w:sz w:val="28"/>
          <w:szCs w:val="28"/>
        </w:rPr>
        <w:t>В 2012 ГОДУ»</w:t>
      </w: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Питерка </w:t>
      </w: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2012 год</w:t>
      </w:r>
    </w:p>
    <w:p w:rsidR="00AB3C40" w:rsidRDefault="00AB3C40" w:rsidP="00AB3C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AB3C40" w:rsidRPr="00C26681" w:rsidRDefault="00AB3C40" w:rsidP="00AB3C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bookmarkEnd w:id="0"/>
    </w:p>
    <w:p w:rsidR="00AB3C40" w:rsidRDefault="00AB3C40" w:rsidP="00AB3C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1">
        <w:rPr>
          <w:rFonts w:ascii="Times New Roman" w:hAnsi="Times New Roman" w:cs="Times New Roman"/>
          <w:b/>
          <w:sz w:val="28"/>
          <w:szCs w:val="28"/>
        </w:rPr>
        <w:t>МУНИЦИПАЛЬНОЙ ЦЕЛЕВОЙ ПРОГРАММЫ</w:t>
      </w:r>
      <w:r w:rsidRPr="00C26681">
        <w:rPr>
          <w:rFonts w:ascii="Times New Roman" w:hAnsi="Times New Roman" w:cs="Times New Roman"/>
          <w:b/>
          <w:sz w:val="28"/>
          <w:szCs w:val="28"/>
        </w:rPr>
        <w:br/>
        <w:t xml:space="preserve">«РЕМОНТ И СТРОИТЕЛЬСТВО АВТОМОБИЛЬНЫХ ДОРОГ </w:t>
      </w:r>
    </w:p>
    <w:p w:rsidR="00AB3C40" w:rsidRDefault="00AB3C40" w:rsidP="00AB3C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681">
        <w:rPr>
          <w:rFonts w:ascii="Times New Roman" w:hAnsi="Times New Roman" w:cs="Times New Roman"/>
          <w:b/>
          <w:sz w:val="28"/>
          <w:szCs w:val="28"/>
        </w:rPr>
        <w:t>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681">
        <w:rPr>
          <w:rFonts w:ascii="Times New Roman" w:hAnsi="Times New Roman" w:cs="Times New Roman"/>
          <w:b/>
          <w:sz w:val="28"/>
          <w:szCs w:val="28"/>
        </w:rPr>
        <w:t xml:space="preserve">ПИТЕРСКОГО МУНИЦИПАЛЬНОГО РАЙОНА </w:t>
      </w:r>
    </w:p>
    <w:p w:rsidR="00860088" w:rsidRDefault="00AB3C40" w:rsidP="00AB3C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1">
        <w:rPr>
          <w:rFonts w:ascii="Times New Roman" w:hAnsi="Times New Roman" w:cs="Times New Roman"/>
          <w:b/>
          <w:sz w:val="28"/>
          <w:szCs w:val="28"/>
        </w:rPr>
        <w:t>В 2012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3C40" w:rsidRDefault="00AB3C40" w:rsidP="00AB3C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6912"/>
      </w:tblGrid>
      <w:tr w:rsidR="00AB3C40" w:rsidRPr="00C26681" w:rsidTr="00AB3C40">
        <w:trPr>
          <w:trHeight w:val="1039"/>
          <w:jc w:val="center"/>
        </w:trPr>
        <w:tc>
          <w:tcPr>
            <w:tcW w:w="3370" w:type="dxa"/>
          </w:tcPr>
          <w:p w:rsidR="00AB3C40" w:rsidRPr="00C26681" w:rsidRDefault="00AB3C40" w:rsidP="00967C0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912" w:type="dxa"/>
          </w:tcPr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целевая Программа «Ремонт и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орог на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территории 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ерского муниципального района в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2012 году</w:t>
            </w:r>
          </w:p>
        </w:tc>
      </w:tr>
      <w:tr w:rsidR="00AB3C40" w:rsidRPr="00C26681" w:rsidTr="00AB3C40">
        <w:trPr>
          <w:trHeight w:val="2592"/>
          <w:jc w:val="center"/>
        </w:trPr>
        <w:tc>
          <w:tcPr>
            <w:tcW w:w="3370" w:type="dxa"/>
          </w:tcPr>
          <w:p w:rsidR="00AB3C40" w:rsidRPr="00C26681" w:rsidRDefault="00AB3C40" w:rsidP="00967C0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разработки</w:t>
            </w:r>
          </w:p>
        </w:tc>
        <w:tc>
          <w:tcPr>
            <w:tcW w:w="6912" w:type="dxa"/>
          </w:tcPr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закон от 8 ноября 2007 года  № 257-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ФЗ «Об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втомобильных дорогах и дорожной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в Российской Федерации и 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отдельные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ательные акты Российской Федерации»,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«О безопасности дорожного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 xml:space="preserve">движения» от 10 декабря 1995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196-ФЗ,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Устав Питерского муниципального района</w:t>
            </w:r>
          </w:p>
        </w:tc>
      </w:tr>
      <w:tr w:rsidR="00AB3C40" w:rsidRPr="00C26681" w:rsidTr="00AB3C40">
        <w:trPr>
          <w:trHeight w:val="369"/>
          <w:jc w:val="center"/>
        </w:trPr>
        <w:tc>
          <w:tcPr>
            <w:tcW w:w="3370" w:type="dxa"/>
          </w:tcPr>
          <w:p w:rsidR="00AB3C40" w:rsidRPr="00C26681" w:rsidRDefault="00AB3C40" w:rsidP="00967C0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12" w:type="dxa"/>
          </w:tcPr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Питерского муниципального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B3C40" w:rsidRPr="00C26681" w:rsidTr="00AB3C40">
        <w:trPr>
          <w:trHeight w:val="970"/>
          <w:jc w:val="center"/>
        </w:trPr>
        <w:tc>
          <w:tcPr>
            <w:tcW w:w="3370" w:type="dxa"/>
          </w:tcPr>
          <w:p w:rsidR="00AB3C40" w:rsidRPr="00C26681" w:rsidRDefault="00AB3C40" w:rsidP="00967C0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2" w:type="dxa"/>
          </w:tcPr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льства администрации Питерского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AB3C40" w:rsidRPr="00C26681" w:rsidTr="00AB3C40">
        <w:trPr>
          <w:trHeight w:val="758"/>
          <w:jc w:val="center"/>
        </w:trPr>
        <w:tc>
          <w:tcPr>
            <w:tcW w:w="3370" w:type="dxa"/>
          </w:tcPr>
          <w:p w:rsidR="00AB3C40" w:rsidRPr="00C26681" w:rsidRDefault="00AB3C40" w:rsidP="00967C0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912" w:type="dxa"/>
          </w:tcPr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C40" w:rsidRPr="00C26681" w:rsidTr="00AB3C40">
        <w:trPr>
          <w:trHeight w:val="749"/>
          <w:jc w:val="center"/>
        </w:trPr>
        <w:tc>
          <w:tcPr>
            <w:tcW w:w="3370" w:type="dxa"/>
          </w:tcPr>
          <w:p w:rsidR="00AB3C40" w:rsidRPr="00C26681" w:rsidRDefault="00AB3C40" w:rsidP="00967C0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6912" w:type="dxa"/>
          </w:tcPr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Питерского муниципального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B3C40" w:rsidRPr="00C26681" w:rsidTr="00AB3C40">
        <w:trPr>
          <w:trHeight w:val="1939"/>
          <w:jc w:val="center"/>
        </w:trPr>
        <w:tc>
          <w:tcPr>
            <w:tcW w:w="3370" w:type="dxa"/>
          </w:tcPr>
          <w:p w:rsidR="00AB3C40" w:rsidRPr="00C26681" w:rsidRDefault="00AB3C40" w:rsidP="00967C0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и источники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912" w:type="dxa"/>
          </w:tcPr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бъём финансирования мероприятий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программы составляе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27,134 млн. рублей, в т.ч. за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счёт средств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бюджета 0,006 млн. рублей,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средства Питерс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образования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- 0,021 млн. рублей, субсидии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дорожного фонда - 27,107 млн. рублей</w:t>
            </w:r>
          </w:p>
        </w:tc>
      </w:tr>
      <w:tr w:rsidR="00AB3C40" w:rsidRPr="00C26681" w:rsidTr="00AB3C40">
        <w:trPr>
          <w:trHeight w:val="919"/>
          <w:jc w:val="center"/>
        </w:trPr>
        <w:tc>
          <w:tcPr>
            <w:tcW w:w="3370" w:type="dxa"/>
          </w:tcPr>
          <w:p w:rsidR="00AB3C40" w:rsidRPr="00C26681" w:rsidRDefault="00AB3C40" w:rsidP="00967C0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Ожидаемый конечный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</w:t>
            </w:r>
          </w:p>
        </w:tc>
        <w:tc>
          <w:tcPr>
            <w:tcW w:w="6912" w:type="dxa"/>
          </w:tcPr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Сохранност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дорожного полотна, уменьшение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затрат на ремонт подвижного состава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автотранс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портных предприятиях, улучшение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</w:tr>
      <w:tr w:rsidR="00AB3C40" w:rsidRPr="00C26681" w:rsidTr="00AB3C40">
        <w:trPr>
          <w:trHeight w:val="1487"/>
          <w:jc w:val="center"/>
        </w:trPr>
        <w:tc>
          <w:tcPr>
            <w:tcW w:w="3370" w:type="dxa"/>
          </w:tcPr>
          <w:p w:rsidR="00AB3C40" w:rsidRPr="00C26681" w:rsidRDefault="00AB3C40" w:rsidP="00967C0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</w:t>
            </w:r>
          </w:p>
        </w:tc>
        <w:tc>
          <w:tcPr>
            <w:tcW w:w="6912" w:type="dxa"/>
          </w:tcPr>
          <w:p w:rsidR="00AB3C40" w:rsidRPr="00C26681" w:rsidRDefault="00AB3C40" w:rsidP="00AB3C4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мероприятий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раммы осуществляется в порядке, установленном законодательством Российской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нормативно-правовыми актами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Питерского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AB3C40" w:rsidRPr="00AB3C40" w:rsidRDefault="00AB3C40" w:rsidP="00AB3C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0088" w:rsidRDefault="00860088" w:rsidP="00860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02A8B" w:rsidRPr="00B02A8B" w:rsidRDefault="00B02A8B" w:rsidP="00B02A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8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02A8B" w:rsidRPr="002F102F" w:rsidRDefault="00B02A8B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Состояние автомобильных дорог в</w:t>
      </w:r>
      <w:r>
        <w:rPr>
          <w:rFonts w:ascii="Times New Roman" w:hAnsi="Times New Roman" w:cs="Times New Roman"/>
          <w:sz w:val="28"/>
          <w:szCs w:val="28"/>
        </w:rPr>
        <w:t xml:space="preserve"> Питерском муниципальном районе </w:t>
      </w:r>
      <w:r w:rsidRPr="002F102F">
        <w:rPr>
          <w:rFonts w:ascii="Times New Roman" w:hAnsi="Times New Roman" w:cs="Times New Roman"/>
          <w:sz w:val="28"/>
          <w:szCs w:val="28"/>
        </w:rPr>
        <w:t>характеризуется как сложное.</w:t>
      </w:r>
    </w:p>
    <w:p w:rsidR="00B02A8B" w:rsidRPr="002F102F" w:rsidRDefault="00B02A8B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Условием достижения поставленной в программе цели является решение</w:t>
      </w:r>
      <w:r w:rsidRPr="002F102F">
        <w:rPr>
          <w:rFonts w:ascii="Times New Roman" w:hAnsi="Times New Roman" w:cs="Times New Roman"/>
          <w:sz w:val="28"/>
          <w:szCs w:val="28"/>
        </w:rPr>
        <w:br/>
        <w:t>следующих задач:</w:t>
      </w:r>
    </w:p>
    <w:p w:rsidR="00967C0D" w:rsidRDefault="00B02A8B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 xml:space="preserve">1. </w:t>
      </w:r>
      <w:r w:rsidR="00967C0D">
        <w:rPr>
          <w:rFonts w:ascii="Times New Roman" w:hAnsi="Times New Roman" w:cs="Times New Roman"/>
          <w:sz w:val="28"/>
          <w:szCs w:val="28"/>
        </w:rPr>
        <w:t>п</w:t>
      </w:r>
      <w:r w:rsidRPr="002F102F">
        <w:rPr>
          <w:rFonts w:ascii="Times New Roman" w:hAnsi="Times New Roman" w:cs="Times New Roman"/>
          <w:sz w:val="28"/>
          <w:szCs w:val="28"/>
        </w:rPr>
        <w:t>риведение автомобильных дорог в соответствие с т</w:t>
      </w:r>
      <w:r w:rsidR="00967C0D">
        <w:rPr>
          <w:rFonts w:ascii="Times New Roman" w:hAnsi="Times New Roman" w:cs="Times New Roman"/>
          <w:sz w:val="28"/>
          <w:szCs w:val="28"/>
        </w:rPr>
        <w:t xml:space="preserve">ребованиями </w:t>
      </w:r>
      <w:r w:rsidRPr="002F102F">
        <w:rPr>
          <w:rFonts w:ascii="Times New Roman" w:hAnsi="Times New Roman" w:cs="Times New Roman"/>
          <w:sz w:val="28"/>
          <w:szCs w:val="28"/>
        </w:rPr>
        <w:t>технических регламентов в ц</w:t>
      </w:r>
      <w:r w:rsidR="00967C0D">
        <w:rPr>
          <w:rFonts w:ascii="Times New Roman" w:hAnsi="Times New Roman" w:cs="Times New Roman"/>
          <w:sz w:val="28"/>
          <w:szCs w:val="28"/>
        </w:rPr>
        <w:t xml:space="preserve">елях поддержания бесперебойного </w:t>
      </w:r>
      <w:r w:rsidRPr="002F102F">
        <w:rPr>
          <w:rFonts w:ascii="Times New Roman" w:hAnsi="Times New Roman" w:cs="Times New Roman"/>
          <w:sz w:val="28"/>
          <w:szCs w:val="28"/>
        </w:rPr>
        <w:t>движения транспортных средст</w:t>
      </w:r>
      <w:r w:rsidR="00967C0D">
        <w:rPr>
          <w:rFonts w:ascii="Times New Roman" w:hAnsi="Times New Roman" w:cs="Times New Roman"/>
          <w:sz w:val="28"/>
          <w:szCs w:val="28"/>
        </w:rPr>
        <w:t>в;</w:t>
      </w:r>
    </w:p>
    <w:p w:rsidR="00967C0D" w:rsidRDefault="00B02A8B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2.безопасность движения автотранспорту</w:t>
      </w:r>
      <w:r w:rsidR="00967C0D">
        <w:rPr>
          <w:rFonts w:ascii="Times New Roman" w:hAnsi="Times New Roman" w:cs="Times New Roman"/>
          <w:sz w:val="28"/>
          <w:szCs w:val="28"/>
        </w:rPr>
        <w:t>;</w:t>
      </w:r>
    </w:p>
    <w:p w:rsidR="00B02A8B" w:rsidRPr="002F102F" w:rsidRDefault="00B02A8B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З</w:t>
      </w:r>
      <w:r w:rsidR="00967C0D">
        <w:rPr>
          <w:rFonts w:ascii="Times New Roman" w:hAnsi="Times New Roman" w:cs="Times New Roman"/>
          <w:sz w:val="28"/>
          <w:szCs w:val="28"/>
        </w:rPr>
        <w:t>. о</w:t>
      </w:r>
      <w:r w:rsidRPr="002F102F">
        <w:rPr>
          <w:rFonts w:ascii="Times New Roman" w:hAnsi="Times New Roman" w:cs="Times New Roman"/>
          <w:sz w:val="28"/>
          <w:szCs w:val="28"/>
        </w:rPr>
        <w:t>существление сохранности автомобильных дорог.</w:t>
      </w:r>
    </w:p>
    <w:p w:rsidR="00967C0D" w:rsidRDefault="00967C0D" w:rsidP="00967C0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</w:rPr>
        <w:t>I</w:t>
      </w:r>
      <w:r w:rsidR="00B02A8B" w:rsidRPr="00967C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A8B" w:rsidRPr="00967C0D">
        <w:rPr>
          <w:rFonts w:ascii="Times New Roman" w:hAnsi="Times New Roman" w:cs="Times New Roman"/>
          <w:b/>
          <w:sz w:val="28"/>
          <w:szCs w:val="28"/>
        </w:rPr>
        <w:t xml:space="preserve">Содержание проблемы и обоснование необходимости </w:t>
      </w:r>
    </w:p>
    <w:p w:rsidR="00B02A8B" w:rsidRPr="00967C0D" w:rsidRDefault="00B02A8B" w:rsidP="00967C0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D">
        <w:rPr>
          <w:rFonts w:ascii="Times New Roman" w:hAnsi="Times New Roman" w:cs="Times New Roman"/>
          <w:b/>
          <w:sz w:val="28"/>
          <w:szCs w:val="28"/>
        </w:rPr>
        <w:t>ее решения</w:t>
      </w:r>
      <w:bookmarkStart w:id="2" w:name="bookmark2"/>
      <w:bookmarkEnd w:id="1"/>
      <w:r w:rsidR="00967C0D" w:rsidRPr="00967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C0D">
        <w:rPr>
          <w:rFonts w:ascii="Times New Roman" w:hAnsi="Times New Roman" w:cs="Times New Roman"/>
          <w:b/>
          <w:sz w:val="28"/>
          <w:szCs w:val="28"/>
        </w:rPr>
        <w:t>программным методом</w:t>
      </w:r>
      <w:bookmarkEnd w:id="2"/>
    </w:p>
    <w:p w:rsidR="00B02A8B" w:rsidRPr="002F102F" w:rsidRDefault="00B02A8B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В результате проведённой кл</w:t>
      </w:r>
      <w:r w:rsidR="00967C0D">
        <w:rPr>
          <w:rFonts w:ascii="Times New Roman" w:hAnsi="Times New Roman" w:cs="Times New Roman"/>
          <w:sz w:val="28"/>
          <w:szCs w:val="28"/>
        </w:rPr>
        <w:t xml:space="preserve">ассификации общая протяжённость </w:t>
      </w:r>
      <w:r w:rsidRPr="002F102F">
        <w:rPr>
          <w:rFonts w:ascii="Times New Roman" w:hAnsi="Times New Roman" w:cs="Times New Roman"/>
          <w:sz w:val="28"/>
          <w:szCs w:val="28"/>
        </w:rPr>
        <w:t>автомобильных дорог Питерского муниципа</w:t>
      </w:r>
      <w:r w:rsidR="00967C0D">
        <w:rPr>
          <w:rFonts w:ascii="Times New Roman" w:hAnsi="Times New Roman" w:cs="Times New Roman"/>
          <w:sz w:val="28"/>
          <w:szCs w:val="28"/>
        </w:rPr>
        <w:t xml:space="preserve">льного района составила 438,791 </w:t>
      </w:r>
      <w:r w:rsidRPr="002F102F">
        <w:rPr>
          <w:rFonts w:ascii="Times New Roman" w:hAnsi="Times New Roman" w:cs="Times New Roman"/>
          <w:sz w:val="28"/>
          <w:szCs w:val="28"/>
        </w:rPr>
        <w:t>км, в том числе с твердым покрытием 271,096</w:t>
      </w:r>
      <w:r w:rsidR="00967C0D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B02A8B" w:rsidRPr="002F102F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A8B" w:rsidRPr="002F102F">
        <w:rPr>
          <w:rFonts w:ascii="Times New Roman" w:hAnsi="Times New Roman" w:cs="Times New Roman"/>
          <w:sz w:val="28"/>
          <w:szCs w:val="28"/>
        </w:rPr>
        <w:t>автомобильных дорог общего польз</w:t>
      </w:r>
      <w:r>
        <w:rPr>
          <w:rFonts w:ascii="Times New Roman" w:hAnsi="Times New Roman" w:cs="Times New Roman"/>
          <w:sz w:val="28"/>
          <w:szCs w:val="28"/>
        </w:rPr>
        <w:t xml:space="preserve">ования регионального значения - </w:t>
      </w:r>
      <w:r w:rsidR="00B02A8B" w:rsidRPr="002F102F">
        <w:rPr>
          <w:rFonts w:ascii="Times New Roman" w:hAnsi="Times New Roman" w:cs="Times New Roman"/>
          <w:sz w:val="28"/>
          <w:szCs w:val="28"/>
        </w:rPr>
        <w:t>176,6 км, в том числе с твёрдым покрытием 163,4 км</w:t>
      </w:r>
      <w:r>
        <w:rPr>
          <w:rFonts w:ascii="Times New Roman" w:hAnsi="Times New Roman" w:cs="Times New Roman"/>
          <w:sz w:val="28"/>
          <w:szCs w:val="28"/>
        </w:rPr>
        <w:t xml:space="preserve">.  Протяжённость дорог </w:t>
      </w:r>
      <w:r w:rsidR="00B02A8B" w:rsidRPr="002F102F">
        <w:rPr>
          <w:rFonts w:ascii="Times New Roman" w:hAnsi="Times New Roman" w:cs="Times New Roman"/>
          <w:sz w:val="28"/>
          <w:szCs w:val="28"/>
        </w:rPr>
        <w:t>общего пользования регионального значения увеличилась на 5,71</w:t>
      </w:r>
      <w:r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B02A8B" w:rsidRPr="002F102F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A8B" w:rsidRPr="002F102F">
        <w:rPr>
          <w:rFonts w:ascii="Times New Roman" w:hAnsi="Times New Roman" w:cs="Times New Roman"/>
          <w:sz w:val="28"/>
          <w:szCs w:val="28"/>
        </w:rPr>
        <w:t>автомобильных дорог общег</w:t>
      </w:r>
      <w:r>
        <w:rPr>
          <w:rFonts w:ascii="Times New Roman" w:hAnsi="Times New Roman" w:cs="Times New Roman"/>
          <w:sz w:val="28"/>
          <w:szCs w:val="28"/>
        </w:rPr>
        <w:t xml:space="preserve">о пользования местного значения </w:t>
      </w:r>
      <w:r w:rsidR="00B02A8B" w:rsidRPr="002F102F">
        <w:rPr>
          <w:rFonts w:ascii="Times New Roman" w:hAnsi="Times New Roman" w:cs="Times New Roman"/>
          <w:sz w:val="28"/>
          <w:szCs w:val="28"/>
        </w:rPr>
        <w:t xml:space="preserve">межмуниципального характера 120,35 км,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твёрдым покрытием </w:t>
      </w:r>
      <w:r w:rsidR="00B02A8B" w:rsidRPr="002F102F">
        <w:rPr>
          <w:rFonts w:ascii="Times New Roman" w:hAnsi="Times New Roman" w:cs="Times New Roman"/>
          <w:sz w:val="28"/>
          <w:szCs w:val="28"/>
        </w:rPr>
        <w:t>8,2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A8B" w:rsidRPr="002F102F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A8B" w:rsidRPr="002F102F">
        <w:rPr>
          <w:rFonts w:ascii="Times New Roman" w:hAnsi="Times New Roman" w:cs="Times New Roman"/>
          <w:sz w:val="28"/>
          <w:szCs w:val="28"/>
        </w:rPr>
        <w:t xml:space="preserve">улично-дорожной сети 141,681 км,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твёрдым покрытием </w:t>
      </w:r>
      <w:r w:rsidR="00B02A8B" w:rsidRPr="002F102F">
        <w:rPr>
          <w:rFonts w:ascii="Times New Roman" w:hAnsi="Times New Roman" w:cs="Times New Roman"/>
          <w:sz w:val="28"/>
          <w:szCs w:val="28"/>
        </w:rPr>
        <w:t>99,856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A8B" w:rsidRPr="00967C0D" w:rsidRDefault="00B02A8B" w:rsidP="00967C0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967C0D">
        <w:rPr>
          <w:rFonts w:ascii="Times New Roman" w:hAnsi="Times New Roman" w:cs="Times New Roman"/>
          <w:b/>
          <w:sz w:val="28"/>
          <w:szCs w:val="28"/>
        </w:rPr>
        <w:t>П.</w:t>
      </w:r>
      <w:r w:rsidR="00967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C0D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bookmarkEnd w:id="3"/>
    </w:p>
    <w:p w:rsidR="00B02A8B" w:rsidRPr="002F102F" w:rsidRDefault="00B02A8B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Программа рассчитана на 2012 год.</w:t>
      </w:r>
    </w:p>
    <w:p w:rsidR="00B02A8B" w:rsidRPr="00967C0D" w:rsidRDefault="00B02A8B" w:rsidP="00967C0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967C0D">
        <w:rPr>
          <w:rFonts w:ascii="Times New Roman" w:hAnsi="Times New Roman" w:cs="Times New Roman"/>
          <w:b/>
          <w:sz w:val="28"/>
          <w:szCs w:val="28"/>
        </w:rPr>
        <w:t>Ш.Ресурсное обеспечение программы</w:t>
      </w:r>
      <w:bookmarkEnd w:id="4"/>
    </w:p>
    <w:p w:rsidR="00967C0D" w:rsidRDefault="00B02A8B" w:rsidP="00967C0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Общий объём финансирования мероприятий программы составляет</w:t>
      </w:r>
      <w:r w:rsidR="00967C0D">
        <w:rPr>
          <w:rFonts w:ascii="Times New Roman" w:hAnsi="Times New Roman" w:cs="Times New Roman"/>
          <w:sz w:val="28"/>
          <w:szCs w:val="28"/>
        </w:rPr>
        <w:t xml:space="preserve"> </w:t>
      </w:r>
      <w:r w:rsidRPr="002F102F">
        <w:rPr>
          <w:rFonts w:ascii="Times New Roman" w:hAnsi="Times New Roman" w:cs="Times New Roman"/>
          <w:sz w:val="28"/>
          <w:szCs w:val="28"/>
        </w:rPr>
        <w:t>27,134 млн. руб.</w:t>
      </w:r>
    </w:p>
    <w:p w:rsidR="00B02A8B" w:rsidRPr="002F102F" w:rsidRDefault="00B02A8B" w:rsidP="00967C0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счёт средств:</w:t>
      </w:r>
    </w:p>
    <w:p w:rsidR="00B02A8B" w:rsidRPr="002F102F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A8B" w:rsidRPr="002F102F">
        <w:rPr>
          <w:rFonts w:ascii="Times New Roman" w:hAnsi="Times New Roman" w:cs="Times New Roman"/>
          <w:sz w:val="28"/>
          <w:szCs w:val="28"/>
        </w:rPr>
        <w:t>местного бюджета в сумме</w:t>
      </w:r>
      <w:r w:rsidR="00B02A8B" w:rsidRPr="002F10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2A8B" w:rsidRPr="002F102F">
        <w:rPr>
          <w:rFonts w:ascii="Times New Roman" w:hAnsi="Times New Roman" w:cs="Times New Roman"/>
          <w:sz w:val="28"/>
          <w:szCs w:val="28"/>
        </w:rPr>
        <w:t>- 0,006 млн. руб.;</w:t>
      </w:r>
    </w:p>
    <w:p w:rsidR="00B02A8B" w:rsidRPr="002F102F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A8B" w:rsidRPr="002F102F">
        <w:rPr>
          <w:rFonts w:ascii="Times New Roman" w:hAnsi="Times New Roman" w:cs="Times New Roman"/>
          <w:sz w:val="28"/>
          <w:szCs w:val="28"/>
        </w:rPr>
        <w:t>Питерского муниципального образования - 0,021 млн. руб.;</w:t>
      </w:r>
    </w:p>
    <w:p w:rsidR="00B02A8B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A8B" w:rsidRPr="002F102F">
        <w:rPr>
          <w:rFonts w:ascii="Times New Roman" w:hAnsi="Times New Roman" w:cs="Times New Roman"/>
          <w:sz w:val="28"/>
          <w:szCs w:val="28"/>
        </w:rPr>
        <w:t>областного дорожного фонда (субсидии)</w:t>
      </w:r>
      <w:r>
        <w:rPr>
          <w:rFonts w:ascii="Times New Roman" w:hAnsi="Times New Roman" w:cs="Times New Roman"/>
          <w:sz w:val="28"/>
          <w:szCs w:val="28"/>
        </w:rPr>
        <w:t xml:space="preserve">  - 27,107 млн. руб.</w:t>
      </w:r>
    </w:p>
    <w:p w:rsidR="00967C0D" w:rsidRPr="00967C0D" w:rsidRDefault="00967C0D" w:rsidP="00967C0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D">
        <w:rPr>
          <w:rFonts w:ascii="Times New Roman" w:hAnsi="Times New Roman" w:cs="Times New Roman"/>
          <w:b/>
          <w:sz w:val="28"/>
          <w:szCs w:val="28"/>
        </w:rPr>
        <w:t>IV. Система программных мероприятий</w:t>
      </w:r>
    </w:p>
    <w:p w:rsidR="00967C0D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ремонту автодорог по прилагаемому Перечню предусматривают достижение следующих целей: приведение автомобильных дорог в соответствие с требованиями технических регламентов, повышение безопасности движения автотранспорта, сохранность автомобильных дорог.</w:t>
      </w:r>
    </w:p>
    <w:p w:rsidR="00967C0D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направления:</w:t>
      </w:r>
    </w:p>
    <w:p w:rsidR="00967C0D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территорий и проездов к дворовым территориям – 4116,1 тыс. рублей;</w:t>
      </w:r>
    </w:p>
    <w:p w:rsidR="00967C0D" w:rsidRPr="00967C0D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C0D">
        <w:rPr>
          <w:rFonts w:ascii="Times New Roman" w:hAnsi="Times New Roman" w:cs="Times New Roman"/>
          <w:i/>
          <w:sz w:val="28"/>
          <w:szCs w:val="28"/>
        </w:rPr>
        <w:t>- в том числе проведение экспертизы проектно-сметной документации 12,1 тыс. рублей – средства Питерского муниципального образования;</w:t>
      </w:r>
    </w:p>
    <w:p w:rsidR="00967C0D" w:rsidRDefault="00967C0D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ремонт автомобильных дорог – 10582,9 тыс. рублей;</w:t>
      </w:r>
    </w:p>
    <w:p w:rsidR="00967C0D" w:rsidRPr="00967C0D" w:rsidRDefault="00967C0D" w:rsidP="00967C0D">
      <w:pPr>
        <w:pStyle w:val="a6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C0D">
        <w:rPr>
          <w:rFonts w:ascii="Times New Roman" w:hAnsi="Times New Roman" w:cs="Times New Roman"/>
          <w:i/>
          <w:sz w:val="28"/>
          <w:szCs w:val="28"/>
        </w:rPr>
        <w:t>- в том числе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C0D">
        <w:rPr>
          <w:rFonts w:ascii="Times New Roman" w:hAnsi="Times New Roman" w:cs="Times New Roman"/>
          <w:i/>
          <w:sz w:val="28"/>
          <w:szCs w:val="28"/>
        </w:rPr>
        <w:t xml:space="preserve">экспертизы проектно-сметной документации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29,9 </w:t>
      </w:r>
      <w:r w:rsidRPr="00967C0D">
        <w:rPr>
          <w:rFonts w:ascii="Times New Roman" w:hAnsi="Times New Roman" w:cs="Times New Roman"/>
          <w:i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i/>
          <w:sz w:val="28"/>
          <w:szCs w:val="28"/>
        </w:rPr>
        <w:t xml:space="preserve">(из них 8,9  тыс. рублей </w:t>
      </w:r>
      <w:r w:rsidRPr="00967C0D">
        <w:rPr>
          <w:rFonts w:ascii="Times New Roman" w:hAnsi="Times New Roman" w:cs="Times New Roman"/>
          <w:i/>
          <w:sz w:val="28"/>
          <w:szCs w:val="28"/>
        </w:rPr>
        <w:t>средства Питерского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 6,0 тыс. рублей – средства местного бюджета)</w:t>
      </w:r>
      <w:r w:rsidRPr="00967C0D">
        <w:rPr>
          <w:rFonts w:ascii="Times New Roman" w:hAnsi="Times New Roman" w:cs="Times New Roman"/>
          <w:i/>
          <w:sz w:val="28"/>
          <w:szCs w:val="28"/>
        </w:rPr>
        <w:t>;</w:t>
      </w:r>
    </w:p>
    <w:p w:rsidR="00967C0D" w:rsidRDefault="000A552F" w:rsidP="00B02A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и строительство автомобильных дорог 12435,0 тыс. рублей.</w:t>
      </w:r>
    </w:p>
    <w:p w:rsidR="000A552F" w:rsidRDefault="000A552F" w:rsidP="000A552F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Оценка эффективности реализации мероприятий</w:t>
      </w:r>
    </w:p>
    <w:p w:rsidR="000A552F" w:rsidRDefault="000A552F" w:rsidP="000A55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мероприятий по программе снижается риск возникновения ДТП, уменьшаются расходы на ремонт подвижного состава в автотранспортных предприятиях. Создаются комфортные условия по управлению автотранспортом.</w:t>
      </w:r>
    </w:p>
    <w:p w:rsidR="000A552F" w:rsidRPr="000A552F" w:rsidRDefault="000A552F" w:rsidP="000A552F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Контроль за исполнением Программы</w:t>
      </w:r>
    </w:p>
    <w:p w:rsidR="00AB3C40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Питерского муниципального района осуществляет координацию работ по реализации Программы.</w:t>
      </w: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реализацией Программы осуществляется в порядке, установленном законодательством Российской Федерации и нормативно-правовыми актами органов местного самоуправления Питерского муниципального района.</w:t>
      </w: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72D0" w:rsidRDefault="009872D0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72D0" w:rsidRDefault="009872D0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72D0" w:rsidRDefault="009872D0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0A552F" w:rsidTr="000A552F">
        <w:tc>
          <w:tcPr>
            <w:tcW w:w="4998" w:type="dxa"/>
          </w:tcPr>
          <w:p w:rsidR="000A552F" w:rsidRDefault="000A552F" w:rsidP="000A552F">
            <w:pPr>
              <w:widowControl w:val="0"/>
              <w:autoSpaceDE w:val="0"/>
              <w:autoSpaceDN w:val="0"/>
              <w:adjustRightInd w:val="0"/>
              <w:ind w:left="284" w:right="24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СОГЛАСОВАНО:</w:t>
            </w:r>
          </w:p>
          <w:p w:rsidR="000A552F" w:rsidRDefault="000A552F" w:rsidP="000A552F">
            <w:pPr>
              <w:widowControl w:val="0"/>
              <w:autoSpaceDE w:val="0"/>
              <w:autoSpaceDN w:val="0"/>
              <w:adjustRightInd w:val="0"/>
              <w:ind w:left="284" w:right="24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Питерского муниципального района</w:t>
            </w:r>
          </w:p>
          <w:p w:rsidR="000A552F" w:rsidRDefault="000A552F" w:rsidP="000A552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 В.Н. Дерябин</w:t>
            </w:r>
          </w:p>
        </w:tc>
        <w:tc>
          <w:tcPr>
            <w:tcW w:w="4999" w:type="dxa"/>
          </w:tcPr>
          <w:p w:rsidR="000A552F" w:rsidRDefault="000A552F" w:rsidP="000A552F">
            <w:pPr>
              <w:widowControl w:val="0"/>
              <w:autoSpaceDE w:val="0"/>
              <w:autoSpaceDN w:val="0"/>
              <w:adjustRightInd w:val="0"/>
              <w:ind w:left="389"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УТВЕРЖДАЮ:</w:t>
            </w:r>
          </w:p>
          <w:p w:rsidR="000A552F" w:rsidRDefault="000A552F" w:rsidP="000A552F">
            <w:pPr>
              <w:widowControl w:val="0"/>
              <w:autoSpaceDE w:val="0"/>
              <w:autoSpaceDN w:val="0"/>
              <w:adjustRightInd w:val="0"/>
              <w:ind w:left="389"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Питерского муниципального района</w:t>
            </w:r>
          </w:p>
          <w:p w:rsidR="000A552F" w:rsidRDefault="000A552F" w:rsidP="000A552F">
            <w:pPr>
              <w:widowControl w:val="0"/>
              <w:autoSpaceDE w:val="0"/>
              <w:autoSpaceDN w:val="0"/>
              <w:adjustRightInd w:val="0"/>
              <w:ind w:left="389"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_______________А.А. Иванов</w:t>
            </w:r>
          </w:p>
        </w:tc>
      </w:tr>
    </w:tbl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ПЕРЕЧЕНЬ МЕРОПРИЯТИЙ ПО РЕМОНТУ И СТРОИТЕЛЬСТВУ АВТОМОБИЛЬНЫХ ДОРОГ НА ТЕРРИТОРИИ ПИТЕРСКОГО МУНИЦИПАЛЬНОГО РАЙОНА В 2012 ГОДУ</w:t>
      </w:r>
    </w:p>
    <w:p w:rsidR="000A552F" w:rsidRDefault="000A552F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Ремонт автомобильных дорог на территории Питерского муниципального района</w:t>
      </w: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985"/>
        <w:gridCol w:w="2410"/>
      </w:tblGrid>
      <w:tr w:rsidR="000A552F" w:rsidTr="009872D0">
        <w:tc>
          <w:tcPr>
            <w:tcW w:w="5778" w:type="dxa"/>
          </w:tcPr>
          <w:p w:rsidR="000A552F" w:rsidRPr="000A552F" w:rsidRDefault="000A552F" w:rsidP="000A552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Мироновское муниципальное образование</w:t>
            </w:r>
          </w:p>
        </w:tc>
        <w:tc>
          <w:tcPr>
            <w:tcW w:w="1985" w:type="dxa"/>
          </w:tcPr>
          <w:p w:rsidR="000A552F" w:rsidRPr="000A552F" w:rsidRDefault="000A552F" w:rsidP="000A552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- 3500 кв. м</w:t>
            </w:r>
          </w:p>
        </w:tc>
        <w:tc>
          <w:tcPr>
            <w:tcW w:w="2410" w:type="dxa"/>
          </w:tcPr>
          <w:p w:rsidR="000A552F" w:rsidRPr="000A552F" w:rsidRDefault="000A552F" w:rsidP="000A552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- 2001,0 тыс. руб.</w:t>
            </w:r>
          </w:p>
        </w:tc>
      </w:tr>
      <w:tr w:rsidR="000A552F" w:rsidTr="009872D0">
        <w:tc>
          <w:tcPr>
            <w:tcW w:w="5778" w:type="dxa"/>
          </w:tcPr>
          <w:p w:rsidR="000A552F" w:rsidRDefault="000A552F" w:rsidP="000A552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С. МИРОНОВКА</w:t>
            </w:r>
          </w:p>
        </w:tc>
        <w:tc>
          <w:tcPr>
            <w:tcW w:w="1985" w:type="dxa"/>
          </w:tcPr>
          <w:p w:rsidR="000A552F" w:rsidRDefault="000A552F" w:rsidP="000A552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- 3500 кв. м</w:t>
            </w:r>
          </w:p>
        </w:tc>
        <w:tc>
          <w:tcPr>
            <w:tcW w:w="2410" w:type="dxa"/>
          </w:tcPr>
          <w:p w:rsidR="000A552F" w:rsidRDefault="000A552F" w:rsidP="000A552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- 2001,0 тыс. руб.</w:t>
            </w:r>
          </w:p>
        </w:tc>
      </w:tr>
      <w:tr w:rsidR="000A552F" w:rsidTr="009872D0">
        <w:tc>
          <w:tcPr>
            <w:tcW w:w="10173" w:type="dxa"/>
            <w:gridSpan w:val="3"/>
          </w:tcPr>
          <w:p w:rsidR="000A552F" w:rsidRPr="000A552F" w:rsidRDefault="000A552F" w:rsidP="000A552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(в том числе 2000,0 тыс. рублей средства областного бюджета и 1,0 тыс. рублей средства местного бюджета)</w:t>
            </w:r>
          </w:p>
        </w:tc>
      </w:tr>
      <w:tr w:rsidR="000A552F" w:rsidRPr="000A552F" w:rsidTr="009872D0">
        <w:tc>
          <w:tcPr>
            <w:tcW w:w="5778" w:type="dxa"/>
          </w:tcPr>
          <w:p w:rsidR="000A552F" w:rsidRPr="000A552F" w:rsidRDefault="000A552F" w:rsidP="000A552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Питер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ское муниципальное образование</w:t>
            </w:r>
          </w:p>
        </w:tc>
        <w:tc>
          <w:tcPr>
            <w:tcW w:w="1985" w:type="dxa"/>
          </w:tcPr>
          <w:p w:rsidR="000A552F" w:rsidRPr="000A552F" w:rsidRDefault="000A552F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- 5</w:t>
            </w:r>
            <w:r w:rsidR="00B24037">
              <w:rPr>
                <w:rFonts w:ascii="Times New Roman CYR" w:hAnsi="Times New Roman CYR" w:cs="Times New Roman CYR"/>
                <w:b/>
                <w:sz w:val="28"/>
                <w:szCs w:val="28"/>
              </w:rPr>
              <w:t>0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00 кв. м</w:t>
            </w:r>
          </w:p>
        </w:tc>
        <w:tc>
          <w:tcPr>
            <w:tcW w:w="2410" w:type="dxa"/>
          </w:tcPr>
          <w:p w:rsidR="000A552F" w:rsidRPr="000A552F" w:rsidRDefault="000A552F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 w:rsidR="00B24037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00</w:t>
            </w:r>
            <w:r w:rsidR="00B24037">
              <w:rPr>
                <w:rFonts w:ascii="Times New Roman CYR" w:hAnsi="Times New Roman CYR" w:cs="Times New Roman CYR"/>
                <w:b/>
                <w:sz w:val="28"/>
                <w:szCs w:val="28"/>
              </w:rPr>
              <w:t>8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,</w:t>
            </w:r>
            <w:r w:rsidR="00B24037">
              <w:rPr>
                <w:rFonts w:ascii="Times New Roman CYR" w:hAnsi="Times New Roman CYR" w:cs="Times New Roman CYR"/>
                <w:b/>
                <w:sz w:val="28"/>
                <w:szCs w:val="28"/>
              </w:rPr>
              <w:t>9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тыс. руб.</w:t>
            </w:r>
          </w:p>
        </w:tc>
      </w:tr>
      <w:tr w:rsidR="00B24037" w:rsidTr="009872D0">
        <w:tc>
          <w:tcPr>
            <w:tcW w:w="5778" w:type="dxa"/>
          </w:tcPr>
          <w:p w:rsid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С. ПИТЕРКА</w:t>
            </w:r>
          </w:p>
        </w:tc>
        <w:tc>
          <w:tcPr>
            <w:tcW w:w="1985" w:type="dxa"/>
          </w:tcPr>
          <w:p w:rsidR="00B24037" w:rsidRPr="00B24037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- 5000 кв. м</w:t>
            </w:r>
          </w:p>
        </w:tc>
        <w:tc>
          <w:tcPr>
            <w:tcW w:w="2410" w:type="dxa"/>
          </w:tcPr>
          <w:p w:rsidR="00B24037" w:rsidRPr="00B24037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- 3008,9 тыс. руб.</w:t>
            </w:r>
          </w:p>
        </w:tc>
      </w:tr>
      <w:tr w:rsidR="000A552F" w:rsidRPr="000A552F" w:rsidTr="009872D0">
        <w:tc>
          <w:tcPr>
            <w:tcW w:w="10173" w:type="dxa"/>
            <w:gridSpan w:val="3"/>
          </w:tcPr>
          <w:p w:rsidR="000A552F" w:rsidRPr="000A552F" w:rsidRDefault="000A552F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(в том числе </w:t>
            </w:r>
            <w:r w:rsidR="00B24037">
              <w:rPr>
                <w:rFonts w:ascii="Times New Roman CYR" w:hAnsi="Times New Roman CYR" w:cs="Times New Roman CYR"/>
                <w:i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000,0 тыс. рублей средства областного бюджета и </w:t>
            </w:r>
            <w:r w:rsidR="00B24037">
              <w:rPr>
                <w:rFonts w:ascii="Times New Roman CYR" w:hAnsi="Times New Roman CYR" w:cs="Times New Roman CYR"/>
                <w:i/>
                <w:sz w:val="28"/>
                <w:szCs w:val="28"/>
              </w:rPr>
              <w:t>8,9</w:t>
            </w: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 тыс. рублей средства </w:t>
            </w:r>
            <w:r w:rsidR="00B24037">
              <w:rPr>
                <w:rFonts w:ascii="Times New Roman CYR" w:hAnsi="Times New Roman CYR" w:cs="Times New Roman CYR"/>
                <w:i/>
                <w:sz w:val="28"/>
                <w:szCs w:val="28"/>
              </w:rPr>
              <w:t>Питерского муниципального образования</w:t>
            </w: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)</w:t>
            </w:r>
          </w:p>
        </w:tc>
      </w:tr>
      <w:tr w:rsidR="00B24037" w:rsidRPr="000A552F" w:rsidTr="009872D0">
        <w:tc>
          <w:tcPr>
            <w:tcW w:w="5778" w:type="dxa"/>
          </w:tcPr>
          <w:p w:rsidR="00B24037" w:rsidRPr="000A552F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Орошаем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ое муниципальное образование</w:t>
            </w:r>
          </w:p>
        </w:tc>
        <w:tc>
          <w:tcPr>
            <w:tcW w:w="1985" w:type="dxa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261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0 кв. м</w:t>
            </w:r>
          </w:p>
        </w:tc>
        <w:tc>
          <w:tcPr>
            <w:tcW w:w="2410" w:type="dxa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1569,0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тыс. руб.</w:t>
            </w:r>
          </w:p>
        </w:tc>
      </w:tr>
      <w:tr w:rsidR="00B24037" w:rsidRPr="00B24037" w:rsidTr="009872D0">
        <w:tc>
          <w:tcPr>
            <w:tcW w:w="5778" w:type="dxa"/>
          </w:tcPr>
          <w:p w:rsid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С. ЗАПРУДНОЕ</w:t>
            </w:r>
          </w:p>
        </w:tc>
        <w:tc>
          <w:tcPr>
            <w:tcW w:w="1985" w:type="dxa"/>
          </w:tcPr>
          <w:p w:rsidR="00B24037" w:rsidRPr="00B24037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- 2610 кв. м</w:t>
            </w:r>
          </w:p>
        </w:tc>
        <w:tc>
          <w:tcPr>
            <w:tcW w:w="2410" w:type="dxa"/>
          </w:tcPr>
          <w:p w:rsidR="00B24037" w:rsidRPr="00B24037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- 1569,0 тыс. руб.</w:t>
            </w:r>
          </w:p>
        </w:tc>
      </w:tr>
      <w:tr w:rsidR="00B24037" w:rsidRPr="000A552F" w:rsidTr="009872D0">
        <w:tc>
          <w:tcPr>
            <w:tcW w:w="10173" w:type="dxa"/>
            <w:gridSpan w:val="3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(в том числе 1568 тыс. рублей средства областного бюджета и 1,0 тыс. рублей средства местного бюджета)</w:t>
            </w:r>
          </w:p>
        </w:tc>
      </w:tr>
      <w:tr w:rsidR="00B24037" w:rsidRPr="000A552F" w:rsidTr="009872D0">
        <w:tc>
          <w:tcPr>
            <w:tcW w:w="5778" w:type="dxa"/>
          </w:tcPr>
          <w:p w:rsidR="00B24037" w:rsidRPr="000A552F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Малоузенск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ое муниципальное образование</w:t>
            </w:r>
          </w:p>
        </w:tc>
        <w:tc>
          <w:tcPr>
            <w:tcW w:w="1985" w:type="dxa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264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0 кв. м</w:t>
            </w:r>
          </w:p>
        </w:tc>
        <w:tc>
          <w:tcPr>
            <w:tcW w:w="2410" w:type="dxa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1501,0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тыс. руб.</w:t>
            </w:r>
          </w:p>
        </w:tc>
      </w:tr>
      <w:tr w:rsidR="00B24037" w:rsidRPr="00B24037" w:rsidTr="009872D0">
        <w:tc>
          <w:tcPr>
            <w:tcW w:w="5778" w:type="dxa"/>
          </w:tcPr>
          <w:p w:rsid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С. МАЛЫЙ УЗЕНЬ</w:t>
            </w:r>
          </w:p>
        </w:tc>
        <w:tc>
          <w:tcPr>
            <w:tcW w:w="1985" w:type="dxa"/>
          </w:tcPr>
          <w:p w:rsidR="00B24037" w:rsidRPr="00B24037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- 2640 кв. м</w:t>
            </w:r>
          </w:p>
        </w:tc>
        <w:tc>
          <w:tcPr>
            <w:tcW w:w="2410" w:type="dxa"/>
          </w:tcPr>
          <w:p w:rsidR="00B24037" w:rsidRPr="00B24037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- 1501,0 тыс. руб.</w:t>
            </w:r>
          </w:p>
        </w:tc>
      </w:tr>
      <w:tr w:rsidR="00B24037" w:rsidRPr="000A552F" w:rsidTr="009872D0">
        <w:tc>
          <w:tcPr>
            <w:tcW w:w="10173" w:type="dxa"/>
            <w:gridSpan w:val="3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(в том числе 1500 тыс. рублей средства областного бюджета и 1,0 тыс. рублей средства местного бюджета)</w:t>
            </w:r>
          </w:p>
        </w:tc>
      </w:tr>
      <w:tr w:rsidR="00B24037" w:rsidRPr="000A552F" w:rsidTr="009872D0">
        <w:tc>
          <w:tcPr>
            <w:tcW w:w="5778" w:type="dxa"/>
          </w:tcPr>
          <w:p w:rsidR="00B24037" w:rsidRPr="000A552F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Новотульск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ое муниципальное образование</w:t>
            </w:r>
          </w:p>
        </w:tc>
        <w:tc>
          <w:tcPr>
            <w:tcW w:w="1985" w:type="dxa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419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0 кв. м</w:t>
            </w:r>
          </w:p>
        </w:tc>
        <w:tc>
          <w:tcPr>
            <w:tcW w:w="2410" w:type="dxa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-2503,0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тыс. руб.</w:t>
            </w:r>
          </w:p>
        </w:tc>
      </w:tr>
      <w:tr w:rsidR="00B24037" w:rsidRPr="00B24037" w:rsidTr="009872D0">
        <w:tc>
          <w:tcPr>
            <w:tcW w:w="5778" w:type="dxa"/>
          </w:tcPr>
          <w:p w:rsid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С. НОВОТУЛКА</w:t>
            </w:r>
          </w:p>
        </w:tc>
        <w:tc>
          <w:tcPr>
            <w:tcW w:w="1985" w:type="dxa"/>
          </w:tcPr>
          <w:p w:rsidR="00B24037" w:rsidRP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180</w:t>
            </w: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0 кв. м</w:t>
            </w:r>
          </w:p>
        </w:tc>
        <w:tc>
          <w:tcPr>
            <w:tcW w:w="2410" w:type="dxa"/>
          </w:tcPr>
          <w:p w:rsidR="00B24037" w:rsidRP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1001</w:t>
            </w: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,0 тыс. руб.</w:t>
            </w:r>
          </w:p>
        </w:tc>
      </w:tr>
      <w:tr w:rsidR="00B24037" w:rsidRPr="00B24037" w:rsidTr="009872D0">
        <w:tc>
          <w:tcPr>
            <w:tcW w:w="5778" w:type="dxa"/>
          </w:tcPr>
          <w:p w:rsid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 С. КОЗЛОВКА</w:t>
            </w:r>
          </w:p>
        </w:tc>
        <w:tc>
          <w:tcPr>
            <w:tcW w:w="1985" w:type="dxa"/>
          </w:tcPr>
          <w:p w:rsidR="00B24037" w:rsidRP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-740 кв. м</w:t>
            </w:r>
          </w:p>
        </w:tc>
        <w:tc>
          <w:tcPr>
            <w:tcW w:w="2410" w:type="dxa"/>
          </w:tcPr>
          <w:p w:rsidR="00B24037" w:rsidRP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- 501,0 тыс. руб.</w:t>
            </w:r>
          </w:p>
        </w:tc>
      </w:tr>
      <w:tr w:rsidR="00B24037" w:rsidRPr="00B24037" w:rsidTr="009872D0">
        <w:tc>
          <w:tcPr>
            <w:tcW w:w="5778" w:type="dxa"/>
          </w:tcPr>
          <w:p w:rsid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 ПОС. ТРУДОВИК</w:t>
            </w:r>
          </w:p>
        </w:tc>
        <w:tc>
          <w:tcPr>
            <w:tcW w:w="1985" w:type="dxa"/>
          </w:tcPr>
          <w:p w:rsid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- 1650 кв. м</w:t>
            </w:r>
          </w:p>
        </w:tc>
        <w:tc>
          <w:tcPr>
            <w:tcW w:w="2410" w:type="dxa"/>
          </w:tcPr>
          <w:p w:rsid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- 1001,0 тыс. руб.</w:t>
            </w:r>
          </w:p>
        </w:tc>
      </w:tr>
      <w:tr w:rsidR="00B24037" w:rsidRPr="000A552F" w:rsidTr="009872D0">
        <w:tc>
          <w:tcPr>
            <w:tcW w:w="10173" w:type="dxa"/>
            <w:gridSpan w:val="3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(в том числе 2500 тыс. рублей средства областного бюджета и 3,0 тыс. рублей средства местного бюджета)</w:t>
            </w:r>
          </w:p>
        </w:tc>
      </w:tr>
      <w:tr w:rsidR="00B24037" w:rsidRPr="000A552F" w:rsidTr="009872D0">
        <w:tc>
          <w:tcPr>
            <w:tcW w:w="10173" w:type="dxa"/>
            <w:gridSpan w:val="3"/>
          </w:tcPr>
          <w:p w:rsidR="00B24037" w:rsidRP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ИТОГО:                                         - 17940 кв. м   - 10582,9 тыс. руб.</w:t>
            </w:r>
          </w:p>
        </w:tc>
      </w:tr>
      <w:tr w:rsidR="00B24037" w:rsidRPr="00B24037" w:rsidTr="009872D0">
        <w:tc>
          <w:tcPr>
            <w:tcW w:w="10173" w:type="dxa"/>
            <w:gridSpan w:val="3"/>
          </w:tcPr>
          <w:p w:rsidR="00B24037" w:rsidRPr="00B24037" w:rsidRDefault="00B24037" w:rsidP="00B24037">
            <w:pPr>
              <w:widowControl w:val="0"/>
              <w:autoSpaceDE w:val="0"/>
              <w:autoSpaceDN w:val="0"/>
              <w:adjustRightInd w:val="0"/>
              <w:ind w:right="-1"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 Ремонт дворовых территорий и проездов к дворовым территориям</w:t>
            </w:r>
          </w:p>
        </w:tc>
      </w:tr>
      <w:tr w:rsidR="00B24037" w:rsidRPr="00B24037" w:rsidTr="009872D0">
        <w:tc>
          <w:tcPr>
            <w:tcW w:w="5778" w:type="dxa"/>
          </w:tcPr>
          <w:p w:rsidR="00B24037" w:rsidRPr="000A552F" w:rsidRDefault="00B24037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Питер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ское муниципальное образование</w:t>
            </w:r>
          </w:p>
        </w:tc>
        <w:tc>
          <w:tcPr>
            <w:tcW w:w="1985" w:type="dxa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684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0 кв. м</w:t>
            </w:r>
          </w:p>
        </w:tc>
        <w:tc>
          <w:tcPr>
            <w:tcW w:w="2410" w:type="dxa"/>
          </w:tcPr>
          <w:p w:rsidR="00B24037" w:rsidRPr="000A552F" w:rsidRDefault="00B24037" w:rsidP="00B240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4116,1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тыс. руб.</w:t>
            </w:r>
          </w:p>
        </w:tc>
      </w:tr>
      <w:tr w:rsidR="009872D0" w:rsidRPr="00B24037" w:rsidTr="009872D0">
        <w:tc>
          <w:tcPr>
            <w:tcW w:w="10173" w:type="dxa"/>
            <w:gridSpan w:val="3"/>
          </w:tcPr>
          <w:p w:rsidR="009872D0" w:rsidRPr="000A552F" w:rsidRDefault="009872D0" w:rsidP="009872D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(в том числе 4104,0 тыс. рублей средства областного бюджета и 12,1 тыс. рублей средства Питерского муниципального образования)</w:t>
            </w:r>
          </w:p>
        </w:tc>
      </w:tr>
      <w:tr w:rsidR="009872D0" w:rsidRPr="00B24037" w:rsidTr="009872D0">
        <w:tc>
          <w:tcPr>
            <w:tcW w:w="5778" w:type="dxa"/>
          </w:tcPr>
          <w:p w:rsidR="009872D0" w:rsidRPr="009872D0" w:rsidRDefault="009872D0" w:rsidP="009872D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D0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С. ПИТЕРКА</w:t>
            </w:r>
          </w:p>
        </w:tc>
        <w:tc>
          <w:tcPr>
            <w:tcW w:w="1985" w:type="dxa"/>
          </w:tcPr>
          <w:p w:rsidR="009872D0" w:rsidRPr="009872D0" w:rsidRDefault="009872D0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D0">
              <w:rPr>
                <w:rFonts w:ascii="Times New Roman CYR" w:hAnsi="Times New Roman CYR" w:cs="Times New Roman CYR"/>
                <w:sz w:val="28"/>
                <w:szCs w:val="28"/>
              </w:rPr>
              <w:t>- 6840 кв. м</w:t>
            </w:r>
          </w:p>
        </w:tc>
        <w:tc>
          <w:tcPr>
            <w:tcW w:w="2410" w:type="dxa"/>
          </w:tcPr>
          <w:p w:rsidR="009872D0" w:rsidRPr="009872D0" w:rsidRDefault="009872D0" w:rsidP="00AA667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D0">
              <w:rPr>
                <w:rFonts w:ascii="Times New Roman CYR" w:hAnsi="Times New Roman CYR" w:cs="Times New Roman CYR"/>
                <w:sz w:val="28"/>
                <w:szCs w:val="28"/>
              </w:rPr>
              <w:t>- 4116,1 тыс. руб.</w:t>
            </w:r>
          </w:p>
        </w:tc>
      </w:tr>
    </w:tbl>
    <w:p w:rsidR="000A552F" w:rsidRDefault="009872D0" w:rsidP="000A552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Проектирование и строительство сельских дорог     - </w:t>
      </w:r>
      <w:r>
        <w:rPr>
          <w:rFonts w:ascii="Times New Roman CYR" w:hAnsi="Times New Roman CYR" w:cs="Times New Roman CYR"/>
          <w:b/>
          <w:sz w:val="28"/>
          <w:szCs w:val="28"/>
        </w:rPr>
        <w:t>12435,0 тыс. руб.</w:t>
      </w:r>
    </w:p>
    <w:p w:rsidR="009872D0" w:rsidRDefault="009872D0" w:rsidP="009872D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72D0" w:rsidRDefault="009872D0" w:rsidP="009872D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9872D0" w:rsidRDefault="009872D0" w:rsidP="009872D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по общим вопросам                       Н.А. Салацкая </w:t>
      </w:r>
    </w:p>
    <w:sectPr w:rsidR="009872D0" w:rsidSect="009872D0">
      <w:footerReference w:type="default" r:id="rId9"/>
      <w:pgSz w:w="12240" w:h="15840"/>
      <w:pgMar w:top="851" w:right="616" w:bottom="426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E5" w:rsidRDefault="003F24E5" w:rsidP="009B2D7D">
      <w:pPr>
        <w:spacing w:after="0" w:line="240" w:lineRule="auto"/>
      </w:pPr>
      <w:r>
        <w:separator/>
      </w:r>
    </w:p>
  </w:endnote>
  <w:endnote w:type="continuationSeparator" w:id="0">
    <w:p w:rsidR="003F24E5" w:rsidRDefault="003F24E5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0A552F" w:rsidRDefault="0040723C">
        <w:pPr>
          <w:pStyle w:val="a9"/>
          <w:jc w:val="right"/>
        </w:pPr>
        <w:fldSimple w:instr=" PAGE   \* MERGEFORMAT ">
          <w:r w:rsidR="003233B0">
            <w:rPr>
              <w:noProof/>
            </w:rPr>
            <w:t>5</w:t>
          </w:r>
        </w:fldSimple>
      </w:p>
    </w:sdtContent>
  </w:sdt>
  <w:p w:rsidR="000A552F" w:rsidRDefault="000A55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E5" w:rsidRDefault="003F24E5" w:rsidP="009B2D7D">
      <w:pPr>
        <w:spacing w:after="0" w:line="240" w:lineRule="auto"/>
      </w:pPr>
      <w:r>
        <w:separator/>
      </w:r>
    </w:p>
  </w:footnote>
  <w:footnote w:type="continuationSeparator" w:id="0">
    <w:p w:rsidR="003F24E5" w:rsidRDefault="003F24E5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77E0"/>
    <w:rsid w:val="000575B4"/>
    <w:rsid w:val="000925D4"/>
    <w:rsid w:val="000A552F"/>
    <w:rsid w:val="000A6994"/>
    <w:rsid w:val="000E4368"/>
    <w:rsid w:val="000F0040"/>
    <w:rsid w:val="00103B11"/>
    <w:rsid w:val="001102EF"/>
    <w:rsid w:val="001636EF"/>
    <w:rsid w:val="00171580"/>
    <w:rsid w:val="001722F2"/>
    <w:rsid w:val="001B0B20"/>
    <w:rsid w:val="001C1913"/>
    <w:rsid w:val="00216F82"/>
    <w:rsid w:val="002330B2"/>
    <w:rsid w:val="00264550"/>
    <w:rsid w:val="00267B76"/>
    <w:rsid w:val="00284BD8"/>
    <w:rsid w:val="002D2787"/>
    <w:rsid w:val="002D5C4C"/>
    <w:rsid w:val="00316B18"/>
    <w:rsid w:val="003233B0"/>
    <w:rsid w:val="00335039"/>
    <w:rsid w:val="003365D9"/>
    <w:rsid w:val="0035192E"/>
    <w:rsid w:val="003A00F5"/>
    <w:rsid w:val="003B6469"/>
    <w:rsid w:val="003C5940"/>
    <w:rsid w:val="003C74EF"/>
    <w:rsid w:val="003D174E"/>
    <w:rsid w:val="003F24E5"/>
    <w:rsid w:val="003F5166"/>
    <w:rsid w:val="0040723C"/>
    <w:rsid w:val="00407686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510F77"/>
    <w:rsid w:val="005118F5"/>
    <w:rsid w:val="005A1287"/>
    <w:rsid w:val="005E6F02"/>
    <w:rsid w:val="005F70FA"/>
    <w:rsid w:val="0063558D"/>
    <w:rsid w:val="00645E8A"/>
    <w:rsid w:val="00661F98"/>
    <w:rsid w:val="00671F24"/>
    <w:rsid w:val="006763BE"/>
    <w:rsid w:val="006C5DFD"/>
    <w:rsid w:val="00715266"/>
    <w:rsid w:val="007263B3"/>
    <w:rsid w:val="007473E5"/>
    <w:rsid w:val="007501D3"/>
    <w:rsid w:val="00775FF0"/>
    <w:rsid w:val="007859F8"/>
    <w:rsid w:val="007A0A44"/>
    <w:rsid w:val="007B3CCD"/>
    <w:rsid w:val="007E1848"/>
    <w:rsid w:val="00813639"/>
    <w:rsid w:val="00827FED"/>
    <w:rsid w:val="00842D58"/>
    <w:rsid w:val="00860088"/>
    <w:rsid w:val="0086120E"/>
    <w:rsid w:val="00890427"/>
    <w:rsid w:val="00892BF9"/>
    <w:rsid w:val="008A58A8"/>
    <w:rsid w:val="008B2C22"/>
    <w:rsid w:val="008C3625"/>
    <w:rsid w:val="008D2C75"/>
    <w:rsid w:val="008E434F"/>
    <w:rsid w:val="008E5E97"/>
    <w:rsid w:val="009036AE"/>
    <w:rsid w:val="00935882"/>
    <w:rsid w:val="00953743"/>
    <w:rsid w:val="00954FF6"/>
    <w:rsid w:val="00967C0D"/>
    <w:rsid w:val="009814F8"/>
    <w:rsid w:val="009872D0"/>
    <w:rsid w:val="009A367E"/>
    <w:rsid w:val="009B2D7D"/>
    <w:rsid w:val="009B39B6"/>
    <w:rsid w:val="009C233F"/>
    <w:rsid w:val="009E4141"/>
    <w:rsid w:val="009F6227"/>
    <w:rsid w:val="00A43CE7"/>
    <w:rsid w:val="00A5423A"/>
    <w:rsid w:val="00A64CD4"/>
    <w:rsid w:val="00A65796"/>
    <w:rsid w:val="00A702AF"/>
    <w:rsid w:val="00A82C9F"/>
    <w:rsid w:val="00A84530"/>
    <w:rsid w:val="00A84997"/>
    <w:rsid w:val="00A97B7B"/>
    <w:rsid w:val="00AA09D6"/>
    <w:rsid w:val="00AB1C53"/>
    <w:rsid w:val="00AB3C40"/>
    <w:rsid w:val="00AD7413"/>
    <w:rsid w:val="00AE5281"/>
    <w:rsid w:val="00AF73FD"/>
    <w:rsid w:val="00B00A62"/>
    <w:rsid w:val="00B02A8B"/>
    <w:rsid w:val="00B062EA"/>
    <w:rsid w:val="00B129EE"/>
    <w:rsid w:val="00B24037"/>
    <w:rsid w:val="00B26F94"/>
    <w:rsid w:val="00B53BB0"/>
    <w:rsid w:val="00B71217"/>
    <w:rsid w:val="00B9194B"/>
    <w:rsid w:val="00BD49FA"/>
    <w:rsid w:val="00BF48A9"/>
    <w:rsid w:val="00C10657"/>
    <w:rsid w:val="00C40D9E"/>
    <w:rsid w:val="00C44520"/>
    <w:rsid w:val="00C719A6"/>
    <w:rsid w:val="00C77AEE"/>
    <w:rsid w:val="00C90018"/>
    <w:rsid w:val="00C91C34"/>
    <w:rsid w:val="00CA1606"/>
    <w:rsid w:val="00CB4A38"/>
    <w:rsid w:val="00CC167B"/>
    <w:rsid w:val="00CC2BA6"/>
    <w:rsid w:val="00CC51DD"/>
    <w:rsid w:val="00CD19F2"/>
    <w:rsid w:val="00CD5684"/>
    <w:rsid w:val="00D3378F"/>
    <w:rsid w:val="00D52245"/>
    <w:rsid w:val="00DA231B"/>
    <w:rsid w:val="00DE2EA6"/>
    <w:rsid w:val="00DF085F"/>
    <w:rsid w:val="00E2235E"/>
    <w:rsid w:val="00E42C62"/>
    <w:rsid w:val="00E62C04"/>
    <w:rsid w:val="00E80C35"/>
    <w:rsid w:val="00E83CB4"/>
    <w:rsid w:val="00EA0B11"/>
    <w:rsid w:val="00EA1150"/>
    <w:rsid w:val="00EB7E0B"/>
    <w:rsid w:val="00EE3588"/>
    <w:rsid w:val="00F010C5"/>
    <w:rsid w:val="00F0779C"/>
    <w:rsid w:val="00F30C0E"/>
    <w:rsid w:val="00F31F78"/>
    <w:rsid w:val="00F348D2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C894-2AC8-42E6-8E47-02C5FB57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Александр</cp:lastModifiedBy>
  <cp:revision>8</cp:revision>
  <cp:lastPrinted>2012-03-13T13:02:00Z</cp:lastPrinted>
  <dcterms:created xsi:type="dcterms:W3CDTF">2012-03-12T11:11:00Z</dcterms:created>
  <dcterms:modified xsi:type="dcterms:W3CDTF">2019-04-17T05:33:00Z</dcterms:modified>
</cp:coreProperties>
</file>