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B67E7">
        <w:rPr>
          <w:rFonts w:ascii="Times New Roman CYR" w:hAnsi="Times New Roman CYR" w:cs="Times New Roman CYR"/>
          <w:sz w:val="28"/>
          <w:szCs w:val="28"/>
        </w:rPr>
        <w:t xml:space="preserve">22 </w:t>
      </w:r>
      <w:r w:rsidR="00A702AF">
        <w:rPr>
          <w:rFonts w:ascii="Times New Roman CYR" w:hAnsi="Times New Roman CYR" w:cs="Times New Roman CYR"/>
          <w:sz w:val="28"/>
          <w:szCs w:val="28"/>
        </w:rPr>
        <w:t>марта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5B67E7">
        <w:rPr>
          <w:rFonts w:ascii="Times New Roman CYR" w:hAnsi="Times New Roman CYR" w:cs="Times New Roman CYR"/>
          <w:sz w:val="28"/>
          <w:szCs w:val="28"/>
        </w:rPr>
        <w:t>108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B67E7" w:rsidRPr="005B67E7" w:rsidRDefault="005B67E7" w:rsidP="005B67E7">
      <w:pPr>
        <w:pStyle w:val="a6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5B67E7">
        <w:rPr>
          <w:rFonts w:ascii="Times New Roman" w:hAnsi="Times New Roman" w:cs="Times New Roman"/>
          <w:sz w:val="28"/>
          <w:szCs w:val="28"/>
        </w:rPr>
        <w:t>Об утверждении ведомственного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E7">
        <w:rPr>
          <w:rFonts w:ascii="Times New Roman" w:hAnsi="Times New Roman" w:cs="Times New Roman"/>
          <w:sz w:val="28"/>
          <w:szCs w:val="28"/>
        </w:rPr>
        <w:t>муниципальных услуг (работ) для формирования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E7">
        <w:rPr>
          <w:rFonts w:ascii="Times New Roman" w:hAnsi="Times New Roman" w:cs="Times New Roman"/>
          <w:sz w:val="28"/>
          <w:szCs w:val="28"/>
        </w:rPr>
        <w:t>задания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E7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5B67E7" w:rsidRPr="005B67E7" w:rsidRDefault="005B67E7" w:rsidP="005B67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7E7" w:rsidRPr="005B67E7" w:rsidRDefault="005B67E7" w:rsidP="005B67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7E7" w:rsidRPr="005B67E7" w:rsidRDefault="005B67E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E7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 8 мая 2010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B67E7">
        <w:rPr>
          <w:rFonts w:ascii="Times New Roman" w:hAnsi="Times New Roman" w:cs="Times New Roman"/>
          <w:sz w:val="28"/>
          <w:szCs w:val="28"/>
        </w:rPr>
        <w:t xml:space="preserve"> № 83 –ФЗ «О внесении изменений в отдельные законодательные акты Российской Федерации в связи с совершен</w:t>
      </w:r>
      <w:r w:rsidR="00B957B7">
        <w:rPr>
          <w:rFonts w:ascii="Times New Roman" w:hAnsi="Times New Roman" w:cs="Times New Roman"/>
          <w:sz w:val="28"/>
          <w:szCs w:val="28"/>
        </w:rPr>
        <w:t>ствование</w:t>
      </w:r>
      <w:r w:rsidRPr="005B67E7">
        <w:rPr>
          <w:rFonts w:ascii="Times New Roman" w:hAnsi="Times New Roman" w:cs="Times New Roman"/>
          <w:sz w:val="28"/>
          <w:szCs w:val="28"/>
        </w:rPr>
        <w:t>м правового положения государственных (муниципальных) учреждений», подпунктом 3 пункта 7 статьи 9.2. Федерального закона от 12 января 1996 года № 7 – ФЗ «О некоммерческих организациях», руководствуясь Уставом Питерского муниципального района</w:t>
      </w:r>
      <w:r w:rsidR="00B957B7">
        <w:rPr>
          <w:rFonts w:ascii="Times New Roman" w:hAnsi="Times New Roman" w:cs="Times New Roman"/>
          <w:sz w:val="28"/>
          <w:szCs w:val="28"/>
        </w:rPr>
        <w:t>,</w:t>
      </w:r>
    </w:p>
    <w:p w:rsidR="005B67E7" w:rsidRPr="005B67E7" w:rsidRDefault="005B67E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E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67E7">
        <w:rPr>
          <w:rFonts w:ascii="Times New Roman" w:hAnsi="Times New Roman" w:cs="Times New Roman"/>
          <w:sz w:val="28"/>
          <w:szCs w:val="28"/>
        </w:rPr>
        <w:t>:</w:t>
      </w:r>
    </w:p>
    <w:p w:rsidR="005B67E7" w:rsidRPr="005B67E7" w:rsidRDefault="00B957B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7E7" w:rsidRPr="005B67E7">
        <w:rPr>
          <w:rFonts w:ascii="Times New Roman" w:hAnsi="Times New Roman" w:cs="Times New Roman"/>
          <w:sz w:val="28"/>
          <w:szCs w:val="28"/>
        </w:rPr>
        <w:t>Утвердить ведомственный перечень муниципальных услуг (работ) для формирования муниципального задания в сфере образования Питерского муниципального района согласно приложению.</w:t>
      </w:r>
    </w:p>
    <w:p w:rsidR="005B67E7" w:rsidRPr="005B67E7" w:rsidRDefault="00B957B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67E7" w:rsidRPr="005B67E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5B67E7" w:rsidRDefault="00B957B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7E7" w:rsidRPr="005B67E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по социальной сфере </w:t>
      </w:r>
      <w:r w:rsidR="005B67E7" w:rsidRPr="005B67E7">
        <w:rPr>
          <w:rFonts w:ascii="Times New Roman" w:hAnsi="Times New Roman" w:cs="Times New Roman"/>
          <w:sz w:val="28"/>
          <w:szCs w:val="28"/>
        </w:rPr>
        <w:t xml:space="preserve">Кириченко А.В.   </w:t>
      </w:r>
    </w:p>
    <w:p w:rsidR="00B957B7" w:rsidRDefault="00B957B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B7" w:rsidRPr="005B67E7" w:rsidRDefault="00B957B7" w:rsidP="005B6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5B67E7">
      <w:pPr>
        <w:tabs>
          <w:tab w:val="left" w:pos="12426"/>
        </w:tabs>
        <w:rPr>
          <w:rStyle w:val="ab"/>
          <w:sz w:val="40"/>
          <w:szCs w:val="40"/>
        </w:rPr>
      </w:pPr>
    </w:p>
    <w:p w:rsidR="00B957B7" w:rsidRDefault="00B957B7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  <w:sectPr w:rsidR="00B957B7" w:rsidSect="00661F98">
          <w:footerReference w:type="default" r:id="rId9"/>
          <w:pgSz w:w="12240" w:h="15840"/>
          <w:pgMar w:top="1418" w:right="616" w:bottom="426" w:left="1843" w:header="720" w:footer="720" w:gutter="0"/>
          <w:cols w:space="720"/>
          <w:noEndnote/>
          <w:titlePg/>
          <w:docGrid w:linePitch="299"/>
        </w:sectPr>
      </w:pPr>
    </w:p>
    <w:p w:rsidR="00B957B7" w:rsidRPr="00717678" w:rsidRDefault="00B957B7" w:rsidP="00B957B7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2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от 22 марта 2012 года № 108</w:t>
      </w:r>
    </w:p>
    <w:p w:rsidR="00B957B7" w:rsidRDefault="00B957B7" w:rsidP="00B957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57B7" w:rsidRPr="00B957B7" w:rsidRDefault="00B957B7" w:rsidP="00B957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B957B7">
        <w:rPr>
          <w:rFonts w:ascii="Times New Roman" w:hAnsi="Times New Roman" w:cs="Times New Roman"/>
          <w:sz w:val="28"/>
          <w:szCs w:val="28"/>
        </w:rPr>
        <w:t>ПЕРЕЧЕНЬ</w:t>
      </w:r>
    </w:p>
    <w:p w:rsidR="00B957B7" w:rsidRPr="00B957B7" w:rsidRDefault="00B957B7" w:rsidP="00B957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57B7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(работ), для формирования муниципального задания в сфере образования Питерского муниципального района</w:t>
      </w:r>
    </w:p>
    <w:p w:rsidR="00B957B7" w:rsidRPr="00B957B7" w:rsidRDefault="00B957B7" w:rsidP="00B95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3246"/>
        <w:gridCol w:w="1873"/>
        <w:gridCol w:w="2127"/>
        <w:gridCol w:w="2551"/>
        <w:gridCol w:w="3969"/>
      </w:tblGrid>
      <w:tr w:rsidR="00B957B7" w:rsidRPr="00B957B7" w:rsidTr="00B957B7">
        <w:tc>
          <w:tcPr>
            <w:tcW w:w="551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муниципальной услуги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потребителей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 единицы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измерения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показателей объема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(состава)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муниципальной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   качеству муниципальной  услуги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   нормативного   правового акта об утверждении   административного регламента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исполнения муниципальных функций или    стандарты предоставления  муниципальной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услуги</w:t>
            </w:r>
          </w:p>
        </w:tc>
      </w:tr>
      <w:tr w:rsidR="00B957B7" w:rsidRPr="00B957B7" w:rsidTr="00B957B7">
        <w:tc>
          <w:tcPr>
            <w:tcW w:w="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57B7" w:rsidRPr="00B957B7" w:rsidTr="00B957B7">
        <w:trPr>
          <w:trHeight w:val="279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 xml:space="preserve">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и дополнительного образования за исключением полномочий по финансовому обеспечению образовательного </w:t>
            </w:r>
            <w:r w:rsidRPr="00B957B7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процесса, отнесенных к полномочиям органов государственной власти субъектов РФ в различных формах</w:t>
            </w: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Население Питерского района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Статьи 17, 18, 19, 26, 31, 50 Закона Российской Федерации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957B7">
                <w:rPr>
                  <w:rFonts w:ascii="Times New Roman" w:eastAsia="Calibri" w:hAnsi="Times New Roman" w:cs="Times New Roman"/>
                  <w:sz w:val="28"/>
                  <w:szCs w:val="28"/>
                </w:rPr>
                <w:t>1992 г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ода</w:t>
              </w:r>
            </w:smartTag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 3266-1 "Об образовании"; </w:t>
            </w: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19 марта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957B7">
                <w:rPr>
                  <w:rFonts w:ascii="Times New Roman" w:eastAsia="Calibri" w:hAnsi="Times New Roman" w:cs="Times New Roman"/>
                  <w:sz w:val="28"/>
                  <w:szCs w:val="28"/>
                </w:rPr>
                <w:t>2001 г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ода</w:t>
              </w:r>
            </w:smartTag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 196 "Об утверждении Типового    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положения об общеобразовательном     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учреждении";                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Приказ Минобразования России от 9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957B7">
                <w:rPr>
                  <w:rFonts w:ascii="Times New Roman" w:eastAsia="Calibri" w:hAnsi="Times New Roman" w:cs="Times New Roman"/>
                  <w:sz w:val="28"/>
                  <w:szCs w:val="28"/>
                </w:rPr>
                <w:t>2004 г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ода</w:t>
              </w:r>
            </w:smartTag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 1312 "Об утверждении федерального базисного учебного плана и примерных учебных планов для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образовательных учреждений Российской Федерации, реализующих программы общего образования";     </w:t>
            </w: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12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957B7">
                <w:rPr>
                  <w:rFonts w:ascii="Times New Roman" w:eastAsia="Calibri" w:hAnsi="Times New Roman" w:cs="Times New Roman"/>
                  <w:sz w:val="28"/>
                  <w:szCs w:val="28"/>
                </w:rPr>
                <w:t>2008 г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ода </w:t>
              </w:r>
            </w:smartTag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 666 "Об утверждении Типового положения о дошкольном образовательном учреждении"   </w:t>
            </w:r>
          </w:p>
          <w:p w:rsidR="00B957B7" w:rsidRPr="00B957B7" w:rsidRDefault="00B957B7" w:rsidP="00B957B7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Постановление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lastRenderedPageBreak/>
              <w:t>Правительства Российской Федерации от 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 марта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1997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 года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 xml:space="preserve"> № 288 «Об утверждении Типового положения о специальном (коррекционном) образовательном учреждении для обучающихся, воспитанников с отклонениями в развитии»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 главы администрации об утверждении   административного регламента от 25 января 2011г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№16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7B7" w:rsidRPr="00B957B7" w:rsidRDefault="00B957B7" w:rsidP="00B95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3A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административных регламентов Муниципального учреждения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 муниципального района по предоставлению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от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июля 2011г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учреждениями Питерского муниципального района </w:t>
            </w:r>
          </w:p>
        </w:tc>
      </w:tr>
      <w:tr w:rsidR="00B957B7" w:rsidRPr="00B957B7" w:rsidTr="00B957B7">
        <w:trPr>
          <w:trHeight w:val="175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Оздоровление, отдых и занятость детей в летний период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Количество выданных путевок в лагеря с дневным пребыванием детей при школе;</w:t>
            </w:r>
          </w:p>
          <w:p w:rsidR="00B957B7" w:rsidRPr="00B957B7" w:rsidRDefault="00B957B7" w:rsidP="003816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количество трудоустроенных школьников;</w:t>
            </w:r>
          </w:p>
          <w:p w:rsidR="00B957B7" w:rsidRPr="00B957B7" w:rsidRDefault="00B957B7" w:rsidP="003816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количество школьников, охваченных малозатратным</w:t>
            </w: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и формами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требований СанПиНов, пожарной безопасности, Конвенции о правах ребенка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Устав школы, СанПиН, правила пожарной безопасности, Конвенция о правах ребенка</w:t>
            </w:r>
          </w:p>
        </w:tc>
      </w:tr>
      <w:tr w:rsidR="00B957B7" w:rsidRPr="00B957B7" w:rsidTr="00B957B7">
        <w:trPr>
          <w:trHeight w:val="169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начального общего, основного общего, среднего (полного) общего, дополнительного и дошкольного образования образовательными учреждениями, расположенными на территории Питерского района, а также  выдача справок социально-правового характера.</w:t>
            </w:r>
          </w:p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заявителей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Административный регламент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Питерского района», утвержденный постановлением главы администрации</w:t>
            </w:r>
          </w:p>
        </w:tc>
        <w:tc>
          <w:tcPr>
            <w:tcW w:w="3969" w:type="dxa"/>
          </w:tcPr>
          <w:p w:rsidR="00B957B7" w:rsidRPr="00B957B7" w:rsidRDefault="00B957B7" w:rsidP="00E1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от 25 января 2011г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№16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б утверждении   административного регламента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Постановление главы администрации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от 01 июля 2011г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ода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200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учреждениями Питерского муниципального района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»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7B7" w:rsidRPr="00B957B7" w:rsidTr="00B957B7">
        <w:trPr>
          <w:trHeight w:val="169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и работники школ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пользователей библиотечным фондом; количество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выданных потребителям изданий (книговыдач)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57B7" w:rsidRPr="00B957B7" w:rsidRDefault="00B957B7" w:rsidP="00381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7B7" w:rsidRPr="00B957B7" w:rsidTr="00B957B7">
        <w:trPr>
          <w:trHeight w:val="169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Организация питания в образовательных учреждениях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 и воспитанники детских садов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Количество питающихся детей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Закон Р</w:t>
            </w:r>
            <w:r w:rsidR="00E15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оссийской 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E15D75">
              <w:rPr>
                <w:rFonts w:ascii="Times New Roman" w:eastAsia="Calibri" w:hAnsi="Times New Roman" w:cs="Times New Roman"/>
                <w:sz w:val="28"/>
                <w:szCs w:val="28"/>
              </w:rPr>
              <w:t>едерации</w:t>
            </w: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образовании»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об организации питания </w:t>
            </w:r>
          </w:p>
        </w:tc>
      </w:tr>
      <w:tr w:rsidR="00B957B7" w:rsidRPr="00B957B7" w:rsidTr="00B957B7">
        <w:trPr>
          <w:trHeight w:val="1373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Предоставление информации о порядке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единого государственного экзамена и о результатах единого государственного экзамена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Обучающиеся, освоившие образовательные программы основного общего, среднего (полного общего) образования, в том числе в форме единого государственного экзамена, родители обучающихся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Количество обращений и ответов о предоставлении услуги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Своевременность исполнения, полнота запрашиваемой информации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об утверждении   административного регламента от 25 января 2011г. №16.</w:t>
            </w:r>
          </w:p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Постановление главы администрации об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учреждениями Питерского муниципального района от 01 июля 2011г. №200</w:t>
            </w:r>
          </w:p>
        </w:tc>
      </w:tr>
      <w:tr w:rsidR="00B957B7" w:rsidRPr="00B957B7" w:rsidTr="00B957B7">
        <w:trPr>
          <w:trHeight w:val="1373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образовательных программах и учебных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планах, рабочих программах учебных курсов, предметов, дисциплин, годовых календарных учебных графиках, а также о текущей успеваемости школьников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Физические и юридические лица</w:t>
            </w:r>
          </w:p>
          <w:p w:rsidR="00B957B7" w:rsidRPr="00B957B7" w:rsidRDefault="00B957B7" w:rsidP="0038165E">
            <w:pPr>
              <w:rPr>
                <w:sz w:val="28"/>
                <w:szCs w:val="28"/>
              </w:rPr>
            </w:pPr>
          </w:p>
          <w:p w:rsidR="00B957B7" w:rsidRPr="00B957B7" w:rsidRDefault="00B957B7" w:rsidP="0038165E">
            <w:pPr>
              <w:rPr>
                <w:sz w:val="28"/>
                <w:szCs w:val="28"/>
              </w:rPr>
            </w:pPr>
          </w:p>
          <w:p w:rsidR="00B957B7" w:rsidRPr="00B957B7" w:rsidRDefault="00B957B7" w:rsidP="0038165E">
            <w:pPr>
              <w:rPr>
                <w:sz w:val="28"/>
                <w:szCs w:val="28"/>
              </w:rPr>
            </w:pPr>
          </w:p>
          <w:p w:rsidR="00B957B7" w:rsidRPr="00B957B7" w:rsidRDefault="00B957B7" w:rsidP="0038165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заявителей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Закон Р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Ф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 «Об образовании»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от 25 января 2011года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№16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б утверждении  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административного регламента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»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7B7" w:rsidRPr="00B957B7" w:rsidRDefault="00B957B7" w:rsidP="00E1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Постановление главы администрации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от 1 июля 2011г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ода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200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учреждениями Питерского муниципального района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»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7B7" w:rsidRPr="00B957B7" w:rsidTr="00B957B7">
        <w:trPr>
          <w:trHeight w:val="1373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Выдача целевого направления в ВУЗ</w:t>
            </w:r>
          </w:p>
          <w:p w:rsidR="00B957B7" w:rsidRPr="00B957B7" w:rsidRDefault="00B957B7" w:rsidP="0038165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Выпускники  школ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заявителей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Закон Р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Ф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 «Об образовании»</w:t>
            </w:r>
          </w:p>
        </w:tc>
        <w:tc>
          <w:tcPr>
            <w:tcW w:w="3969" w:type="dxa"/>
          </w:tcPr>
          <w:p w:rsidR="00B957B7" w:rsidRPr="00B957B7" w:rsidRDefault="00B957B7" w:rsidP="00E1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от 01 июля 2011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г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ода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200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б утверждении   административного регламента Постановление главы администрации об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 Питерского муниципального района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57B7" w:rsidRPr="00B957B7" w:rsidTr="00B957B7">
        <w:trPr>
          <w:trHeight w:val="1373"/>
        </w:trPr>
        <w:tc>
          <w:tcPr>
            <w:tcW w:w="551" w:type="dxa"/>
          </w:tcPr>
          <w:p w:rsidR="00B957B7" w:rsidRPr="00B957B7" w:rsidRDefault="00B957B7" w:rsidP="00B957B7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-108"/>
                <w:tab w:val="left" w:pos="252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B957B7" w:rsidRPr="00B957B7" w:rsidRDefault="00B957B7" w:rsidP="0038165E">
            <w:pPr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Постановка на учет детей дошкольного возраста на получение места в детском саду</w:t>
            </w:r>
          </w:p>
        </w:tc>
        <w:tc>
          <w:tcPr>
            <w:tcW w:w="1873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 Питерского района</w:t>
            </w:r>
          </w:p>
        </w:tc>
        <w:tc>
          <w:tcPr>
            <w:tcW w:w="2127" w:type="dxa"/>
          </w:tcPr>
          <w:p w:rsidR="00B957B7" w:rsidRPr="00B957B7" w:rsidRDefault="00B957B7" w:rsidP="0038165E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7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заявителей</w:t>
            </w:r>
          </w:p>
        </w:tc>
        <w:tc>
          <w:tcPr>
            <w:tcW w:w="2551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Закон Р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>Ф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«Об образовании»</w:t>
            </w:r>
          </w:p>
        </w:tc>
        <w:tc>
          <w:tcPr>
            <w:tcW w:w="3969" w:type="dxa"/>
          </w:tcPr>
          <w:p w:rsidR="00B957B7" w:rsidRPr="00B957B7" w:rsidRDefault="00B957B7" w:rsidP="0038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</w:t>
            </w:r>
            <w:r w:rsidR="00E15D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>от 25 января 2011г</w:t>
            </w:r>
            <w:r w:rsidR="00E15D75">
              <w:rPr>
                <w:rFonts w:ascii="Times New Roman" w:hAnsi="Times New Roman"/>
                <w:sz w:val="28"/>
                <w:szCs w:val="28"/>
              </w:rPr>
              <w:t>ода</w:t>
            </w:r>
            <w:r w:rsidR="00E15D75" w:rsidRPr="00B957B7">
              <w:rPr>
                <w:rFonts w:ascii="Times New Roman" w:hAnsi="Times New Roman"/>
                <w:sz w:val="28"/>
                <w:szCs w:val="28"/>
              </w:rPr>
              <w:t xml:space="preserve"> №16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«О</w:t>
            </w:r>
            <w:r w:rsidRPr="00B957B7">
              <w:rPr>
                <w:rFonts w:ascii="Times New Roman" w:hAnsi="Times New Roman"/>
                <w:sz w:val="28"/>
                <w:szCs w:val="28"/>
              </w:rPr>
              <w:t xml:space="preserve">б утверждении   административного регламента </w:t>
            </w:r>
          </w:p>
          <w:p w:rsidR="00B957B7" w:rsidRPr="00B957B7" w:rsidRDefault="00B957B7" w:rsidP="00E1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7B7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об утверждении   Порядка формирования муниципального задания и Порядка финансового  обеспечения выполнения муниципального задания на оказание муниципальных услуг муниципальными учреждениями Питерского муниципального района</w:t>
            </w:r>
            <w:r w:rsidR="00E15D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957B7" w:rsidRDefault="00B957B7" w:rsidP="00B957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B957B7" w:rsidRDefault="00B957B7" w:rsidP="00B957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</w:t>
      </w:r>
    </w:p>
    <w:p w:rsidR="00B957B7" w:rsidRDefault="00B957B7" w:rsidP="00B957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               Н.А. Салацкая</w:t>
      </w:r>
    </w:p>
    <w:p w:rsidR="00B957B7" w:rsidRDefault="00B957B7" w:rsidP="00B957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957B7" w:rsidSect="00E15D75">
      <w:pgSz w:w="15840" w:h="12240" w:orient="landscape"/>
      <w:pgMar w:top="426" w:right="672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37" w:rsidRDefault="00B55B37" w:rsidP="009B2D7D">
      <w:pPr>
        <w:spacing w:after="0" w:line="240" w:lineRule="auto"/>
      </w:pPr>
      <w:r>
        <w:separator/>
      </w:r>
    </w:p>
  </w:endnote>
  <w:endnote w:type="continuationSeparator" w:id="1">
    <w:p w:rsidR="00B55B37" w:rsidRDefault="00B55B37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E36306">
        <w:pPr>
          <w:pStyle w:val="a9"/>
          <w:jc w:val="right"/>
        </w:pPr>
        <w:fldSimple w:instr=" PAGE   \* MERGEFORMAT ">
          <w:r w:rsidR="00763967">
            <w:rPr>
              <w:noProof/>
            </w:rPr>
            <w:t>8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37" w:rsidRDefault="00B55B37" w:rsidP="009B2D7D">
      <w:pPr>
        <w:spacing w:after="0" w:line="240" w:lineRule="auto"/>
      </w:pPr>
      <w:r>
        <w:separator/>
      </w:r>
    </w:p>
  </w:footnote>
  <w:footnote w:type="continuationSeparator" w:id="1">
    <w:p w:rsidR="00B55B37" w:rsidRDefault="00B55B37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9DF"/>
    <w:multiLevelType w:val="hybridMultilevel"/>
    <w:tmpl w:val="139A3996"/>
    <w:lvl w:ilvl="0" w:tplc="944E0E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32D6C"/>
    <w:multiLevelType w:val="hybridMultilevel"/>
    <w:tmpl w:val="6C3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216F82"/>
    <w:rsid w:val="002330B2"/>
    <w:rsid w:val="00264550"/>
    <w:rsid w:val="00267B76"/>
    <w:rsid w:val="00284BD8"/>
    <w:rsid w:val="002D2787"/>
    <w:rsid w:val="002D5C4C"/>
    <w:rsid w:val="00316B18"/>
    <w:rsid w:val="00335039"/>
    <w:rsid w:val="003365D9"/>
    <w:rsid w:val="0035192E"/>
    <w:rsid w:val="00393E13"/>
    <w:rsid w:val="003A00F5"/>
    <w:rsid w:val="003B6469"/>
    <w:rsid w:val="003C5940"/>
    <w:rsid w:val="003C74EF"/>
    <w:rsid w:val="003D174E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B67E7"/>
    <w:rsid w:val="005E6F02"/>
    <w:rsid w:val="005F70FA"/>
    <w:rsid w:val="0063558D"/>
    <w:rsid w:val="00645E8A"/>
    <w:rsid w:val="00661F98"/>
    <w:rsid w:val="00671F24"/>
    <w:rsid w:val="006763BE"/>
    <w:rsid w:val="006C5DFD"/>
    <w:rsid w:val="00715266"/>
    <w:rsid w:val="007263B3"/>
    <w:rsid w:val="007473E5"/>
    <w:rsid w:val="007501D3"/>
    <w:rsid w:val="00763967"/>
    <w:rsid w:val="00775FF0"/>
    <w:rsid w:val="007859F8"/>
    <w:rsid w:val="00793C95"/>
    <w:rsid w:val="007B3CCD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62BD8"/>
    <w:rsid w:val="009814F8"/>
    <w:rsid w:val="009A367E"/>
    <w:rsid w:val="009B2D7D"/>
    <w:rsid w:val="009C233F"/>
    <w:rsid w:val="009E4141"/>
    <w:rsid w:val="009F6227"/>
    <w:rsid w:val="00A43CE7"/>
    <w:rsid w:val="00A5423A"/>
    <w:rsid w:val="00A65796"/>
    <w:rsid w:val="00A702AF"/>
    <w:rsid w:val="00A84530"/>
    <w:rsid w:val="00A84997"/>
    <w:rsid w:val="00A97B7B"/>
    <w:rsid w:val="00AA09D6"/>
    <w:rsid w:val="00AB1C53"/>
    <w:rsid w:val="00AD24C8"/>
    <w:rsid w:val="00AD7413"/>
    <w:rsid w:val="00AE5281"/>
    <w:rsid w:val="00AF73FD"/>
    <w:rsid w:val="00B00A62"/>
    <w:rsid w:val="00B062EA"/>
    <w:rsid w:val="00B129EE"/>
    <w:rsid w:val="00B26F94"/>
    <w:rsid w:val="00B53BB0"/>
    <w:rsid w:val="00B55B37"/>
    <w:rsid w:val="00B71217"/>
    <w:rsid w:val="00B9194B"/>
    <w:rsid w:val="00B957B7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E2EA6"/>
    <w:rsid w:val="00DF085F"/>
    <w:rsid w:val="00E15D75"/>
    <w:rsid w:val="00E2235E"/>
    <w:rsid w:val="00E36306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5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4</cp:revision>
  <cp:lastPrinted>2012-03-22T14:05:00Z</cp:lastPrinted>
  <dcterms:created xsi:type="dcterms:W3CDTF">2012-03-22T13:52:00Z</dcterms:created>
  <dcterms:modified xsi:type="dcterms:W3CDTF">2019-03-10T16:32:00Z</dcterms:modified>
</cp:coreProperties>
</file>