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65A">
        <w:rPr>
          <w:rFonts w:ascii="Times New Roman CYR" w:hAnsi="Times New Roman CYR" w:cs="Times New Roman CYR"/>
          <w:sz w:val="28"/>
          <w:szCs w:val="28"/>
        </w:rPr>
        <w:t>0</w:t>
      </w:r>
      <w:r w:rsidR="0036339A">
        <w:rPr>
          <w:rFonts w:ascii="Times New Roman CYR" w:hAnsi="Times New Roman CYR" w:cs="Times New Roman CYR"/>
          <w:sz w:val="28"/>
          <w:szCs w:val="28"/>
        </w:rPr>
        <w:t>5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65A">
        <w:rPr>
          <w:rFonts w:ascii="Times New Roman CYR" w:hAnsi="Times New Roman CYR" w:cs="Times New Roman CYR"/>
          <w:sz w:val="28"/>
          <w:szCs w:val="28"/>
        </w:rPr>
        <w:t>окт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30</w:t>
      </w:r>
      <w:r w:rsidR="0036339A">
        <w:rPr>
          <w:rFonts w:ascii="Times New Roman CYR" w:hAnsi="Times New Roman CYR" w:cs="Times New Roman CYR"/>
          <w:sz w:val="28"/>
          <w:szCs w:val="28"/>
        </w:rPr>
        <w:t>7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6339A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36339A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6339A" w:rsidRPr="00772158" w:rsidRDefault="0036339A" w:rsidP="0036339A">
      <w:pPr>
        <w:pStyle w:val="ConsPlusTitle"/>
        <w:widowControl/>
        <w:ind w:right="6095"/>
        <w:jc w:val="both"/>
        <w:rPr>
          <w:sz w:val="28"/>
          <w:szCs w:val="28"/>
        </w:rPr>
      </w:pPr>
      <w:r w:rsidRPr="00772158">
        <w:rPr>
          <w:b w:val="0"/>
          <w:sz w:val="28"/>
          <w:szCs w:val="28"/>
        </w:rPr>
        <w:t>Об утверждении Устава редакции сетевого издания «Питерский муниципальный район»</w:t>
      </w:r>
    </w:p>
    <w:p w:rsidR="0036339A" w:rsidRPr="00772158" w:rsidRDefault="0036339A" w:rsidP="00363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39A" w:rsidRPr="00772158" w:rsidRDefault="0036339A" w:rsidP="003633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158">
        <w:rPr>
          <w:rFonts w:ascii="Times New Roman" w:hAnsi="Times New Roman"/>
          <w:spacing w:val="2"/>
          <w:sz w:val="28"/>
          <w:szCs w:val="28"/>
        </w:rPr>
        <w:t>В соответствии со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Pr="00772158">
          <w:rPr>
            <w:rFonts w:ascii="Times New Roman" w:hAnsi="Times New Roman"/>
            <w:spacing w:val="2"/>
            <w:sz w:val="28"/>
            <w:szCs w:val="28"/>
          </w:rPr>
          <w:t>статьей 20 Закона Российской Федерации от 27 декабря 1991 года №2124-1 «О средствах массовой информации»</w:t>
        </w:r>
      </w:hyperlink>
      <w:r w:rsidRPr="00772158">
        <w:rPr>
          <w:rFonts w:ascii="Times New Roman" w:hAnsi="Times New Roman"/>
          <w:sz w:val="28"/>
          <w:szCs w:val="28"/>
        </w:rPr>
        <w:t>, руководствуясь Уставом Питерского муниципального района, администрация муниципального района</w:t>
      </w:r>
    </w:p>
    <w:p w:rsidR="0036339A" w:rsidRPr="00772158" w:rsidRDefault="0036339A" w:rsidP="003633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158">
        <w:rPr>
          <w:rFonts w:ascii="Times New Roman" w:hAnsi="Times New Roman"/>
          <w:caps/>
          <w:sz w:val="28"/>
          <w:szCs w:val="28"/>
        </w:rPr>
        <w:t>Постановляет:</w:t>
      </w:r>
    </w:p>
    <w:p w:rsidR="0036339A" w:rsidRPr="00772158" w:rsidRDefault="0036339A" w:rsidP="0036339A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72158">
        <w:rPr>
          <w:rFonts w:ascii="Times New Roman" w:hAnsi="Times New Roman"/>
          <w:sz w:val="28"/>
          <w:szCs w:val="28"/>
        </w:rPr>
        <w:t>Утвердить У</w:t>
      </w:r>
      <w:r w:rsidRPr="00772158">
        <w:rPr>
          <w:rFonts w:ascii="Times New Roman" w:hAnsi="Times New Roman"/>
          <w:spacing w:val="2"/>
          <w:sz w:val="28"/>
          <w:szCs w:val="28"/>
        </w:rPr>
        <w:t xml:space="preserve">став редакции сетевого издания «Питерский муниципальный район», </w:t>
      </w:r>
      <w:r w:rsidRPr="00772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принятый </w:t>
      </w:r>
      <w:r w:rsidRPr="00772158">
        <w:rPr>
          <w:rFonts w:ascii="Times New Roman" w:hAnsi="Times New Roman"/>
          <w:spacing w:val="2"/>
          <w:sz w:val="28"/>
          <w:szCs w:val="28"/>
        </w:rPr>
        <w:t xml:space="preserve">общим собранием трудового коллектива администрации </w:t>
      </w:r>
      <w:r>
        <w:rPr>
          <w:rFonts w:ascii="Times New Roman" w:hAnsi="Times New Roman"/>
          <w:spacing w:val="2"/>
          <w:sz w:val="28"/>
          <w:szCs w:val="28"/>
        </w:rPr>
        <w:t>от</w:t>
      </w:r>
      <w:r w:rsidRPr="00772158">
        <w:rPr>
          <w:rFonts w:ascii="Times New Roman" w:hAnsi="Times New Roman"/>
          <w:spacing w:val="2"/>
          <w:sz w:val="28"/>
          <w:szCs w:val="28"/>
        </w:rPr>
        <w:t xml:space="preserve"> 01</w:t>
      </w:r>
      <w:r>
        <w:rPr>
          <w:rFonts w:ascii="Times New Roman" w:hAnsi="Times New Roman"/>
          <w:spacing w:val="2"/>
          <w:sz w:val="28"/>
          <w:szCs w:val="28"/>
        </w:rPr>
        <w:t xml:space="preserve"> октября </w:t>
      </w:r>
      <w:r w:rsidRPr="00772158">
        <w:rPr>
          <w:rFonts w:ascii="Times New Roman" w:hAnsi="Times New Roman"/>
          <w:spacing w:val="2"/>
          <w:sz w:val="28"/>
          <w:szCs w:val="28"/>
        </w:rPr>
        <w:t>2021 г</w:t>
      </w:r>
      <w:r>
        <w:rPr>
          <w:rFonts w:ascii="Times New Roman" w:hAnsi="Times New Roman"/>
          <w:spacing w:val="2"/>
          <w:sz w:val="28"/>
          <w:szCs w:val="28"/>
        </w:rPr>
        <w:t>ода</w:t>
      </w:r>
      <w:r w:rsidRPr="00772158">
        <w:rPr>
          <w:rFonts w:ascii="Times New Roman" w:hAnsi="Times New Roman"/>
          <w:spacing w:val="2"/>
          <w:sz w:val="28"/>
          <w:szCs w:val="28"/>
        </w:rPr>
        <w:t xml:space="preserve"> согласно приложению. </w:t>
      </w:r>
    </w:p>
    <w:p w:rsidR="0036339A" w:rsidRDefault="0036339A" w:rsidP="0036339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Консультанту по программному обеспечению отдела делопроизводства и контроля администрации Питерского муниципального района направить копию утвержденного Устава </w:t>
      </w:r>
      <w:r w:rsidRPr="00772158">
        <w:rPr>
          <w:rFonts w:ascii="Times New Roman" w:hAnsi="Times New Roman"/>
          <w:spacing w:val="2"/>
          <w:sz w:val="28"/>
          <w:szCs w:val="28"/>
        </w:rPr>
        <w:t>редакции сетевого издания «Питерский муниципальный район»</w:t>
      </w:r>
      <w:r>
        <w:rPr>
          <w:rFonts w:ascii="Times New Roman" w:hAnsi="Times New Roman"/>
          <w:spacing w:val="2"/>
          <w:sz w:val="28"/>
          <w:szCs w:val="28"/>
        </w:rPr>
        <w:t xml:space="preserve"> в Управление Роскомнадзора по Саратовской области.</w:t>
      </w:r>
    </w:p>
    <w:p w:rsidR="0036339A" w:rsidRDefault="0036339A" w:rsidP="0036339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15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36339A">
        <w:rPr>
          <w:rFonts w:ascii="Times New Roman" w:hAnsi="Times New Roman"/>
          <w:sz w:val="28"/>
          <w:szCs w:val="28"/>
          <w:lang w:val="en-US"/>
        </w:rPr>
        <w:t>http</w:t>
      </w:r>
      <w:r w:rsidRPr="0036339A">
        <w:rPr>
          <w:rFonts w:ascii="Times New Roman" w:hAnsi="Times New Roman"/>
          <w:sz w:val="28"/>
          <w:szCs w:val="28"/>
        </w:rPr>
        <w:t>://питерка.рф/</w:t>
      </w:r>
      <w:r w:rsidRPr="00772158">
        <w:rPr>
          <w:rFonts w:ascii="Times New Roman" w:hAnsi="Times New Roman"/>
          <w:sz w:val="28"/>
          <w:szCs w:val="28"/>
        </w:rPr>
        <w:t>.</w:t>
      </w:r>
    </w:p>
    <w:p w:rsidR="0036339A" w:rsidRPr="00772158" w:rsidRDefault="0036339A" w:rsidP="0036339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15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Питерского муниципального района - руководителя аппарата администрации Питерского муниципального района.</w:t>
      </w:r>
    </w:p>
    <w:p w:rsidR="0036339A" w:rsidRDefault="0036339A" w:rsidP="00363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39A" w:rsidRDefault="0036339A" w:rsidP="003633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39A" w:rsidRPr="00772158" w:rsidRDefault="0036339A" w:rsidP="003633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39A" w:rsidRPr="0036339A" w:rsidRDefault="0036339A" w:rsidP="0036339A">
      <w:pPr>
        <w:jc w:val="both"/>
        <w:rPr>
          <w:rFonts w:ascii="Times New Roman" w:hAnsi="Times New Roman"/>
          <w:sz w:val="28"/>
          <w:szCs w:val="28"/>
        </w:rPr>
      </w:pPr>
      <w:r w:rsidRPr="00772158">
        <w:rPr>
          <w:rFonts w:ascii="Times New Roman" w:hAnsi="Times New Roman"/>
          <w:sz w:val="28"/>
          <w:szCs w:val="28"/>
        </w:rPr>
        <w:t>Глава муни</w:t>
      </w:r>
      <w:r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А.А. Рябов</w:t>
      </w:r>
    </w:p>
    <w:p w:rsidR="0036339A" w:rsidRDefault="0036339A" w:rsidP="0036339A">
      <w:pPr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br w:type="page"/>
      </w:r>
    </w:p>
    <w:p w:rsidR="0036339A" w:rsidRPr="00181E09" w:rsidRDefault="0036339A" w:rsidP="0036339A">
      <w:pPr>
        <w:pStyle w:val="aa"/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</w:p>
    <w:p w:rsidR="0036339A" w:rsidRPr="00181E09" w:rsidRDefault="0036339A" w:rsidP="0036339A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11058" w:type="dxa"/>
        <w:tblInd w:w="-318" w:type="dxa"/>
        <w:tblLook w:val="04A0"/>
      </w:tblPr>
      <w:tblGrid>
        <w:gridCol w:w="284"/>
        <w:gridCol w:w="1738"/>
        <w:gridCol w:w="3224"/>
        <w:gridCol w:w="1029"/>
        <w:gridCol w:w="247"/>
        <w:gridCol w:w="4536"/>
      </w:tblGrid>
      <w:tr w:rsidR="0036339A" w:rsidRPr="00772158" w:rsidTr="0036339A">
        <w:tc>
          <w:tcPr>
            <w:tcW w:w="5246" w:type="dxa"/>
            <w:gridSpan w:val="3"/>
          </w:tcPr>
          <w:p w:rsidR="0036339A" w:rsidRPr="0036339A" w:rsidRDefault="0036339A" w:rsidP="006233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  <w:r w:rsidRPr="0036339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ПРИНЯТ</w:t>
            </w:r>
          </w:p>
        </w:tc>
        <w:tc>
          <w:tcPr>
            <w:tcW w:w="1276" w:type="dxa"/>
            <w:gridSpan w:val="2"/>
          </w:tcPr>
          <w:p w:rsidR="0036339A" w:rsidRPr="00772158" w:rsidRDefault="0036339A" w:rsidP="00623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339A" w:rsidRPr="0036339A" w:rsidRDefault="0036339A" w:rsidP="0036339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  <w:r w:rsidRPr="0036339A">
              <w:rPr>
                <w:rFonts w:ascii="Times New Roman" w:hAnsi="Times New Roman"/>
                <w:spacing w:val="2"/>
                <w:sz w:val="28"/>
                <w:szCs w:val="24"/>
              </w:rPr>
              <w:t>УТВЕРЖДЕН</w:t>
            </w:r>
          </w:p>
        </w:tc>
      </w:tr>
      <w:tr w:rsidR="0036339A" w:rsidRPr="00772158" w:rsidTr="0036339A">
        <w:tc>
          <w:tcPr>
            <w:tcW w:w="5246" w:type="dxa"/>
            <w:gridSpan w:val="3"/>
          </w:tcPr>
          <w:p w:rsidR="0036339A" w:rsidRPr="0036339A" w:rsidRDefault="0036339A" w:rsidP="006233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  <w:r w:rsidRPr="0036339A">
              <w:rPr>
                <w:rFonts w:ascii="Times New Roman" w:hAnsi="Times New Roman"/>
                <w:spacing w:val="2"/>
                <w:sz w:val="28"/>
                <w:szCs w:val="24"/>
              </w:rPr>
              <w:t>на общем собрании трудового коллектива администрации Питерского</w:t>
            </w:r>
          </w:p>
          <w:p w:rsidR="0036339A" w:rsidRPr="0036339A" w:rsidRDefault="0036339A" w:rsidP="006233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  <w:r w:rsidRPr="0036339A">
              <w:rPr>
                <w:rFonts w:ascii="Times New Roman" w:hAnsi="Times New Roman"/>
                <w:spacing w:val="2"/>
                <w:sz w:val="28"/>
                <w:szCs w:val="24"/>
              </w:rPr>
              <w:t>муниципального района</w:t>
            </w:r>
          </w:p>
          <w:p w:rsidR="0036339A" w:rsidRPr="0036339A" w:rsidRDefault="0036339A" w:rsidP="006233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  <w:r w:rsidRPr="0036339A">
              <w:rPr>
                <w:rFonts w:ascii="Times New Roman" w:hAnsi="Times New Roman"/>
                <w:spacing w:val="2"/>
                <w:sz w:val="28"/>
                <w:szCs w:val="24"/>
              </w:rPr>
              <w:t>-протокол от 01.10.2021 г. №1</w:t>
            </w:r>
          </w:p>
          <w:p w:rsidR="0036339A" w:rsidRPr="0036339A" w:rsidRDefault="0036339A" w:rsidP="006233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39A" w:rsidRPr="00772158" w:rsidRDefault="0036339A" w:rsidP="00623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339A" w:rsidRPr="0036339A" w:rsidRDefault="0036339A" w:rsidP="0036339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4"/>
              </w:rPr>
            </w:pPr>
            <w:r w:rsidRPr="0036339A">
              <w:rPr>
                <w:rFonts w:ascii="Times New Roman" w:hAnsi="Times New Roman"/>
                <w:spacing w:val="2"/>
                <w:sz w:val="28"/>
                <w:szCs w:val="24"/>
              </w:rPr>
              <w:t>постановлением администрации Питерского муниципального района от 05 октября 2021 года №307</w:t>
            </w:r>
          </w:p>
        </w:tc>
      </w:tr>
      <w:tr w:rsidR="0036339A" w:rsidRPr="00772158" w:rsidTr="0036339A">
        <w:trPr>
          <w:gridBefore w:val="1"/>
          <w:gridAfter w:val="2"/>
          <w:wBefore w:w="284" w:type="dxa"/>
          <w:wAfter w:w="4783" w:type="dxa"/>
        </w:trPr>
        <w:tc>
          <w:tcPr>
            <w:tcW w:w="1738" w:type="dxa"/>
          </w:tcPr>
          <w:p w:rsidR="0036339A" w:rsidRPr="00772158" w:rsidRDefault="0036339A" w:rsidP="00623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6339A" w:rsidRPr="00772158" w:rsidRDefault="0036339A" w:rsidP="00623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36339A" w:rsidRPr="00772158" w:rsidTr="0036339A">
        <w:trPr>
          <w:gridBefore w:val="1"/>
          <w:gridAfter w:val="2"/>
          <w:wBefore w:w="284" w:type="dxa"/>
          <w:wAfter w:w="4783" w:type="dxa"/>
        </w:trPr>
        <w:tc>
          <w:tcPr>
            <w:tcW w:w="1738" w:type="dxa"/>
          </w:tcPr>
          <w:p w:rsidR="0036339A" w:rsidRPr="00772158" w:rsidRDefault="0036339A" w:rsidP="00623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6339A" w:rsidRPr="00772158" w:rsidRDefault="0036339A" w:rsidP="00623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6339A" w:rsidRPr="00181E09" w:rsidRDefault="0036339A" w:rsidP="0036339A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6339A" w:rsidRPr="00181E09" w:rsidRDefault="0036339A" w:rsidP="00363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  <w:r w:rsidRPr="00181E09">
        <w:rPr>
          <w:rFonts w:ascii="Times New Roman" w:hAnsi="Times New Roman"/>
          <w:b/>
          <w:sz w:val="56"/>
          <w:szCs w:val="56"/>
        </w:rPr>
        <w:t>Устав</w:t>
      </w: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81E09">
        <w:rPr>
          <w:rFonts w:ascii="Times New Roman" w:eastAsia="Calibri" w:hAnsi="Times New Roman"/>
          <w:b/>
          <w:sz w:val="40"/>
          <w:szCs w:val="40"/>
          <w:lang w:eastAsia="en-US"/>
        </w:rPr>
        <w:t>редакции сетевого издания</w:t>
      </w: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81E09">
        <w:rPr>
          <w:rFonts w:ascii="Times New Roman" w:eastAsia="Calibri" w:hAnsi="Times New Roman"/>
          <w:b/>
          <w:sz w:val="40"/>
          <w:szCs w:val="40"/>
          <w:lang w:eastAsia="en-US"/>
        </w:rPr>
        <w:t>«Питерский муниципальный район»</w:t>
      </w: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36339A" w:rsidRPr="00181E09" w:rsidRDefault="0036339A" w:rsidP="0036339A">
      <w:pPr>
        <w:pStyle w:val="a6"/>
        <w:tabs>
          <w:tab w:val="left" w:pos="5190"/>
        </w:tabs>
        <w:jc w:val="center"/>
        <w:rPr>
          <w:rFonts w:ascii="Times New Roman" w:hAnsi="Times New Roman"/>
          <w:b/>
          <w:sz w:val="56"/>
          <w:szCs w:val="56"/>
        </w:rPr>
      </w:pPr>
      <w:r w:rsidRPr="00181E09">
        <w:rPr>
          <w:rFonts w:ascii="Times New Roman" w:hAnsi="Times New Roman"/>
          <w:spacing w:val="2"/>
          <w:sz w:val="24"/>
          <w:szCs w:val="24"/>
        </w:rPr>
        <w:br/>
      </w: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b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ind w:left="708"/>
        <w:jc w:val="center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1E09">
        <w:rPr>
          <w:rFonts w:ascii="Times New Roman" w:hAnsi="Times New Roman"/>
          <w:sz w:val="24"/>
          <w:szCs w:val="24"/>
        </w:rPr>
        <w:t>с. Питерка</w:t>
      </w:r>
    </w:p>
    <w:p w:rsidR="0036339A" w:rsidRPr="00181E09" w:rsidRDefault="0036339A" w:rsidP="0036339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1E09">
        <w:rPr>
          <w:rFonts w:ascii="Times New Roman" w:hAnsi="Times New Roman"/>
          <w:sz w:val="24"/>
          <w:szCs w:val="24"/>
        </w:rPr>
        <w:t>2021 год</w:t>
      </w:r>
    </w:p>
    <w:p w:rsidR="0036339A" w:rsidRPr="00181E09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339A" w:rsidRPr="00147615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УСТАВ</w:t>
      </w:r>
    </w:p>
    <w:p w:rsidR="0036339A" w:rsidRPr="00147615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редакции сетевого издания «Питерский муниципальный район»</w:t>
      </w:r>
    </w:p>
    <w:p w:rsidR="0036339A" w:rsidRPr="00147615" w:rsidRDefault="0036339A" w:rsidP="00363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pacing w:val="2"/>
          <w:sz w:val="28"/>
          <w:szCs w:val="28"/>
        </w:rPr>
        <w:br/>
      </w:r>
      <w:bookmarkStart w:id="0" w:name="Par20"/>
      <w:bookmarkEnd w:id="0"/>
      <w:r w:rsidRPr="00147615">
        <w:rPr>
          <w:rFonts w:ascii="Times New Roman" w:hAnsi="Times New Roman"/>
          <w:sz w:val="28"/>
          <w:szCs w:val="28"/>
        </w:rPr>
        <w:t>1. Общие положения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sz w:val="28"/>
          <w:szCs w:val="28"/>
        </w:rPr>
        <w:t>Редакция сетевого издания «Питерский муниципальный район</w:t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администрации Питерского муниципального района (далее - Редакция) осуществляет производство и выпуск сетевого издания «Питерский муниципальный район» под доменным именем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6339A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36339A">
          <w:rPr>
            <w:rStyle w:val="af0"/>
            <w:rFonts w:ascii="Times New Roman" w:hAnsi="Times New Roman"/>
            <w:sz w:val="28"/>
            <w:szCs w:val="28"/>
            <w:u w:val="none"/>
          </w:rPr>
          <w:t>://питерка.рф/</w:t>
        </w:r>
      </w:hyperlink>
      <w:r w:rsidRPr="00363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зарегистрированным в качестве средства массовой информации в соответствии с </w:t>
      </w:r>
      <w:hyperlink r:id="rId11" w:history="1">
        <w:r w:rsidRPr="0014761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Законом Российской Федерации от 27 декабря 1991 года № 2124-1 «О средствах массовой информации»</w:t>
        </w:r>
      </w:hyperlink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(свидетельство о регистрации ЭЛ № ФС 77-74572 от 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г.)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Сетевое издание «Питерский муниципальный район» (далее - СМИ) предназначено для обнародования (официального опубликования) правовых актов органов местного самоуправления Питерского муниципального района, Питерского муниципального образования, иной официальной информации о деятельности органов местного самоуправления Питерского муниципального района, подлежащей официальному опубликованию в соответствии с действующим законодательством.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Учредителем СМИ  является администрация Питерского муниципального района Саратовской области (далее – Учредитель).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Редакция не является юридическим лицом, самостоятельным хозяйствующим субъектом. Хозяйственная деятельность Редакции осуществляется Учредителем. Главным редактором Редакции является консультант по программному обеспечению отдела делопроизводства и контроля администрации Питерского муниципального района.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Редакция осуществляет деятельность по производству и выпуску СМИ на основе профессиональной самостоятельности.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Финансирование деятельности Редакции осуществляется Учредителем в установленном порядке.</w:t>
      </w:r>
    </w:p>
    <w:p w:rsidR="0036339A" w:rsidRPr="00147615" w:rsidRDefault="0036339A" w:rsidP="0036339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Управление Редакцией осуществляется в соответствии с настоящим Уставом и иными документами Учредителя.</w:t>
      </w:r>
    </w:p>
    <w:p w:rsidR="0036339A" w:rsidRPr="00147615" w:rsidRDefault="0036339A" w:rsidP="0036339A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Место нахождения (адрес) Редакции: 413320, Саратовская область, Питерский район, с. Питерка, ул. Ленина,  д. 101.</w:t>
      </w:r>
    </w:p>
    <w:p w:rsidR="0036339A" w:rsidRPr="00147615" w:rsidRDefault="0036339A" w:rsidP="00363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147615">
        <w:rPr>
          <w:rFonts w:ascii="Times New Roman" w:hAnsi="Times New Roman"/>
          <w:sz w:val="28"/>
          <w:szCs w:val="28"/>
        </w:rPr>
        <w:t>2. Права и обязанности Учредителя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9. Учредитель имеет право: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1) утверждать Устав Редакции;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2) принимать изменения и дополнения к Уставу Редакции;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3) прекратить или приостановить деятельность СМИ в случаях и в порядке, установленных настоящим Уставом;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4) определять язык, тематику и специализацию, периодичность и объем СМИ, форму периодического распространения СМИ;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5) изменить в установленном порядке тематику и специализацию, язык СМИ, его название, форму распространения СМИ, его периодичность, объем;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lastRenderedPageBreak/>
        <w:t xml:space="preserve">6) размещать бесплатно, в установленные законом и иными правовыми актами сроки, </w:t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предназначенные для обнародования (официального опубликования) правовые акты органов местного самоуправления Питерского муниципального района, Питерского муниципального образования, иную подлежащую официальному опубликованию информацию в соответствии с действующим законодательством; 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7)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8) выступать в качестве издателя, распространителя и собственника имущества Редакции;</w:t>
      </w:r>
    </w:p>
    <w:p w:rsidR="0036339A" w:rsidRPr="00147615" w:rsidRDefault="0036339A" w:rsidP="003633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9) назначать на должность и освобождать от должности главного редактора.</w:t>
      </w:r>
    </w:p>
    <w:p w:rsidR="0036339A" w:rsidRPr="00147615" w:rsidRDefault="0036339A" w:rsidP="003633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10.Учредитель обязан:</w:t>
      </w:r>
    </w:p>
    <w:p w:rsidR="0036339A" w:rsidRPr="00147615" w:rsidRDefault="0036339A" w:rsidP="00363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1) соблюдать положения настоящего Устава;</w:t>
      </w:r>
    </w:p>
    <w:p w:rsidR="0036339A" w:rsidRPr="00147615" w:rsidRDefault="0036339A" w:rsidP="00363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2) обеспечивать условия труда, необходимые для осуществления сотрудниками своих обязанностей, предоставлять необходимое оборудование;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 xml:space="preserve">3) вносить изменения в запись о регистрации СМИ либо направить уведомление в адрес регистрирующего органа при наступлении событий, предусмотренных статей 11 </w:t>
      </w:r>
      <w:hyperlink r:id="rId12" w:history="1">
        <w:r w:rsidRPr="0014761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Закона Российской Федерации от 27 декабря 1991 года №2124-1 «О средствах массовой информации»</w:t>
        </w:r>
      </w:hyperlink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11. Учредитель не вправе передать свои права и обязанности третьим лицам.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47"/>
      <w:bookmarkEnd w:id="2"/>
      <w:r w:rsidRPr="00147615">
        <w:rPr>
          <w:rFonts w:ascii="Times New Roman" w:hAnsi="Times New Roman"/>
          <w:sz w:val="28"/>
          <w:szCs w:val="28"/>
        </w:rPr>
        <w:t>3. Права и обязанности Редакции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12. Редакция вправе самостоятельно: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1) планировать свою деятельность в рамках утвержденной Учредителем тематики, специализации и направленности СМИ, решать вопросы его содержания и оформления;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2) осуществлять в установленном порядке по соглашению с Учредителем договорные отношения с авторами;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3) привлекать творческих и технических работников, не состоящих в штате Редакции, для выполнения отдельных заданий;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4) в установленном порядке осуществлять переписку с читателями СМИ, учитывать их интересы и предложения.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13. Редакция обязана: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1) обеспечить высокий содержательный и профессиональный уровень публикаций;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 xml:space="preserve">2) публиковать </w:t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предназначенные для обнародования (официального опубликования) правовые акты органов местного самоуправления Питерского муниципального района, Питерского муниципального образования, иную подлежащую официальному опубликованию информацию в соответствии с действующим законодательством в </w:t>
      </w:r>
      <w:r w:rsidRPr="00147615">
        <w:rPr>
          <w:rFonts w:ascii="Times New Roman" w:hAnsi="Times New Roman"/>
          <w:sz w:val="28"/>
          <w:szCs w:val="28"/>
        </w:rPr>
        <w:t>указанные Учредителем сроки.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59"/>
      <w:bookmarkStart w:id="4" w:name="Par65"/>
      <w:bookmarkEnd w:id="3"/>
      <w:bookmarkEnd w:id="4"/>
      <w:r w:rsidRPr="00147615">
        <w:rPr>
          <w:rFonts w:ascii="Times New Roman" w:hAnsi="Times New Roman"/>
          <w:sz w:val="28"/>
          <w:szCs w:val="28"/>
        </w:rPr>
        <w:t>4.</w:t>
      </w:r>
      <w:r w:rsidRPr="00147615">
        <w:rPr>
          <w:rFonts w:ascii="Times New Roman" w:hAnsi="Times New Roman"/>
          <w:b/>
          <w:sz w:val="28"/>
          <w:szCs w:val="28"/>
        </w:rPr>
        <w:t xml:space="preserve"> </w:t>
      </w:r>
      <w:r w:rsidRPr="00147615">
        <w:rPr>
          <w:rFonts w:ascii="Times New Roman" w:hAnsi="Times New Roman"/>
          <w:sz w:val="28"/>
          <w:szCs w:val="28"/>
        </w:rPr>
        <w:t>Управление Редакцией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 xml:space="preserve">14. Управление Редакцией осуществляет главный редактор в пределах своей </w:t>
      </w:r>
      <w:r w:rsidRPr="00147615">
        <w:rPr>
          <w:rFonts w:ascii="Times New Roman" w:hAnsi="Times New Roman"/>
          <w:sz w:val="28"/>
          <w:szCs w:val="28"/>
        </w:rPr>
        <w:lastRenderedPageBreak/>
        <w:t>компетенции, установленной настоящим Уставом и иными документами Учредителя.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15. Главный редактор решает следующие вопросы деятельности Редакции: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1) определяет основные направления деятельности Редакции;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2)  принимает решение о размещении</w:t>
      </w:r>
      <w:r w:rsidRPr="0014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предназначенных для обнародования (официального опубликования) правовых актов органов местного самоуправления Питерского муниципального района, Питерского муниципального образования, иной подлежащей официальному опубликованию информации в соответствии с действующим законодательством в</w:t>
      </w:r>
      <w:r w:rsidRPr="00147615">
        <w:rPr>
          <w:rFonts w:ascii="Times New Roman" w:hAnsi="Times New Roman"/>
          <w:sz w:val="28"/>
          <w:szCs w:val="28"/>
        </w:rPr>
        <w:t xml:space="preserve"> СМИ;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3) осуществляет иные полномочия в соответствии с настоящим Уставом и иными документами Учредителя.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16. Главный редактор руководит текущей деятельностью Редакции, в своей деятельности руководствуется законодательством Российской Федерации,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17.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18. Главный редактор: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 xml:space="preserve">1) представляет интересы Редакции в отношениях с физическими, юридическими лицами, общественными объединениями, органами власти, правоохранительными и судебными органами;  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2) организует работу Редакции.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18.1. Главный редактор вправе: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1) планировать деятельность СМИ;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2) утверждать материалы для размещения в СМИ;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3) создавать и ликвидировать рубрики СМИ.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18.2. Главный редактор обязан: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1) осуществлять свою деятельность в соответствии с настоящим Уставом;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2) обеспечивать высокий содержательный и профессиональный уровень публикаций.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339A" w:rsidRPr="0036339A" w:rsidRDefault="0036339A" w:rsidP="0036339A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95"/>
      <w:bookmarkEnd w:id="5"/>
      <w:r w:rsidRPr="0036339A">
        <w:rPr>
          <w:rFonts w:ascii="Times New Roman" w:hAnsi="Times New Roman"/>
          <w:sz w:val="28"/>
          <w:szCs w:val="28"/>
        </w:rPr>
        <w:t>Основания и порядок прекращения и приостановления деятельности СМИ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19. Выпуск СМИ может быть прекращен или приостановлен по решению Учредителя либо судом в порядке административного судопроизводства по иску регистрирующего органа.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20. Учредитель вправе прекратить или приостановить деятельность СМИ в случае, если: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1) Редакция нарушила требования законодательства о средствах массовой информации;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2) Отсутствует  возможность финансировать выпуск СМИ.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21. Решение о прекращении или приостановлении деятельности СМИ принимается Учредителем самостоятельно.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lastRenderedPageBreak/>
        <w:t>22. Принятие Учредителем решения о прекращении деятельности СМИ влечет недействительность настоящего Устава. Редакция в таком случае подлежит упразднению.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 xml:space="preserve">22.1. Решение Учредителя о приостановлении или прекращении деятельности СМИ в течение месяца со дня принятия такого решения направляется в регистрирующий орган в соответствии со статей 11 </w:t>
      </w:r>
      <w:hyperlink r:id="rId13" w:history="1">
        <w:r w:rsidRPr="00147615">
          <w:rPr>
            <w:rFonts w:ascii="Times New Roman" w:hAnsi="Times New Roman"/>
            <w:sz w:val="28"/>
            <w:szCs w:val="28"/>
          </w:rPr>
          <w:t>Закона Российской Федерации от 27 декабря 1991 года № 2124-1 «О средствах массовой информации»</w:t>
        </w:r>
      </w:hyperlink>
      <w:r w:rsidRPr="00147615">
        <w:rPr>
          <w:rFonts w:ascii="Times New Roman" w:hAnsi="Times New Roman"/>
          <w:sz w:val="28"/>
          <w:szCs w:val="28"/>
        </w:rPr>
        <w:t xml:space="preserve">. 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39A" w:rsidRPr="00147615" w:rsidRDefault="0036339A" w:rsidP="0036339A">
      <w:pPr>
        <w:pStyle w:val="header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sz w:val="28"/>
          <w:szCs w:val="28"/>
        </w:rPr>
      </w:pPr>
      <w:bookmarkStart w:id="6" w:name="Par118"/>
      <w:bookmarkStart w:id="7" w:name="Par121"/>
      <w:bookmarkStart w:id="8" w:name="Par125"/>
      <w:bookmarkEnd w:id="6"/>
      <w:bookmarkEnd w:id="7"/>
      <w:bookmarkEnd w:id="8"/>
      <w:r w:rsidRPr="00147615">
        <w:rPr>
          <w:sz w:val="28"/>
          <w:szCs w:val="28"/>
        </w:rPr>
        <w:t>Право на наименование СМИ</w:t>
      </w:r>
    </w:p>
    <w:p w:rsidR="0036339A" w:rsidRPr="00147615" w:rsidRDefault="0036339A" w:rsidP="0036339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7615">
        <w:rPr>
          <w:sz w:val="28"/>
          <w:szCs w:val="28"/>
        </w:rPr>
        <w:t>23. Право на наименование СМИ принадлежит Учредителю.</w:t>
      </w:r>
    </w:p>
    <w:p w:rsidR="0036339A" w:rsidRPr="00147615" w:rsidRDefault="0036339A" w:rsidP="0036339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7615">
        <w:rPr>
          <w:sz w:val="28"/>
          <w:szCs w:val="28"/>
        </w:rPr>
        <w:t xml:space="preserve">24. В случае смены Учредителя, наименования СМИ, СМИ продолжает свою деятельность после перерегистрации в установленном законом порядке. 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25. В случае реорганизации Учредителя право на название переходит к правопреемнику Учредителя. В случае ликвидации Учредителя право на название утрачивает силу.</w:t>
      </w:r>
    </w:p>
    <w:p w:rsidR="0036339A" w:rsidRPr="00147615" w:rsidRDefault="0036339A" w:rsidP="0036339A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Порядок утверждения и изменения Устава Редакции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26. Устав Редакции принимается на общем собрании трудового коллектива администрации Питерского муниципального района при наличии не менее двух третей его состава и утверждается Учредителем путем издания постановления администрации Питерского муниципального района в течение 7 рабочих дней со дня проведения общего собрания трудового коллектива администрации Питерского муниципального района.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hAnsi="Times New Roman"/>
          <w:sz w:val="28"/>
          <w:szCs w:val="28"/>
        </w:rPr>
        <w:t>27. Изменения и дополнения в Устав Редакции утверждаются Учредителем по собственной инициативе, по письменному предложению главного редактора.</w:t>
      </w:r>
    </w:p>
    <w:p w:rsidR="0036339A" w:rsidRPr="00147615" w:rsidRDefault="0036339A" w:rsidP="0036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39A" w:rsidRPr="00147615" w:rsidRDefault="0036339A" w:rsidP="0036339A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Юридические последствия смены Учредителя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28. В случае смены Учредителя СМИ выпуск СМИ осуществляется после внесения изменений в запись о регистрации средства массовой информации в установленном законом порядке.</w:t>
      </w:r>
    </w:p>
    <w:p w:rsidR="0036339A" w:rsidRPr="00147615" w:rsidRDefault="0036339A" w:rsidP="0036339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615">
        <w:rPr>
          <w:rFonts w:ascii="Times New Roman" w:eastAsia="Calibri" w:hAnsi="Times New Roman"/>
          <w:sz w:val="28"/>
          <w:szCs w:val="28"/>
          <w:lang w:eastAsia="en-US"/>
        </w:rPr>
        <w:t>29. 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прекращается.</w:t>
      </w:r>
    </w:p>
    <w:p w:rsidR="0038161E" w:rsidRDefault="0038161E" w:rsidP="0038161E">
      <w:pPr>
        <w:tabs>
          <w:tab w:val="left" w:pos="142"/>
          <w:tab w:val="left" w:pos="4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9A" w:rsidRDefault="0036339A" w:rsidP="0038161E">
      <w:pPr>
        <w:tabs>
          <w:tab w:val="left" w:pos="142"/>
          <w:tab w:val="left" w:pos="4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9A" w:rsidRDefault="0036339A" w:rsidP="0038161E">
      <w:pPr>
        <w:tabs>
          <w:tab w:val="left" w:pos="142"/>
          <w:tab w:val="left" w:pos="4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219"/>
      </w:tblGrid>
      <w:tr w:rsidR="0036339A" w:rsidTr="0062338B">
        <w:trPr>
          <w:trHeight w:val="935"/>
        </w:trPr>
        <w:tc>
          <w:tcPr>
            <w:tcW w:w="6521" w:type="dxa"/>
          </w:tcPr>
          <w:p w:rsidR="0036339A" w:rsidRDefault="0036339A" w:rsidP="0062338B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36339A" w:rsidRDefault="0036339A" w:rsidP="0062338B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6339A" w:rsidRDefault="0036339A" w:rsidP="0062338B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6339A" w:rsidRDefault="0036339A" w:rsidP="0062338B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36339A" w:rsidRPr="009576D1" w:rsidRDefault="0036339A" w:rsidP="0038161E">
      <w:pPr>
        <w:tabs>
          <w:tab w:val="left" w:pos="142"/>
          <w:tab w:val="left" w:pos="4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39A" w:rsidRPr="009576D1" w:rsidSect="00974EE0">
      <w:footerReference w:type="default" r:id="rId14"/>
      <w:pgSz w:w="12240" w:h="15840"/>
      <w:pgMar w:top="567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CA" w:rsidRDefault="004107CA" w:rsidP="006823C3">
      <w:pPr>
        <w:spacing w:after="0" w:line="240" w:lineRule="auto"/>
      </w:pPr>
      <w:r>
        <w:separator/>
      </w:r>
    </w:p>
  </w:endnote>
  <w:endnote w:type="continuationSeparator" w:id="0">
    <w:p w:rsidR="004107CA" w:rsidRDefault="004107C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9576D1" w:rsidRDefault="00D031BC">
        <w:pPr>
          <w:pStyle w:val="ae"/>
          <w:jc w:val="right"/>
        </w:pPr>
        <w:r>
          <w:rPr>
            <w:noProof/>
          </w:rPr>
          <w:fldChar w:fldCharType="begin"/>
        </w:r>
        <w:r w:rsidR="009576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3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6D1" w:rsidRDefault="009576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CA" w:rsidRDefault="004107CA" w:rsidP="006823C3">
      <w:pPr>
        <w:spacing w:after="0" w:line="240" w:lineRule="auto"/>
      </w:pPr>
      <w:r>
        <w:separator/>
      </w:r>
    </w:p>
  </w:footnote>
  <w:footnote w:type="continuationSeparator" w:id="0">
    <w:p w:rsidR="004107CA" w:rsidRDefault="004107C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A5940"/>
    <w:multiLevelType w:val="hybridMultilevel"/>
    <w:tmpl w:val="BD76E9A6"/>
    <w:lvl w:ilvl="0" w:tplc="059E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D6F92"/>
    <w:multiLevelType w:val="hybridMultilevel"/>
    <w:tmpl w:val="58D44566"/>
    <w:lvl w:ilvl="0" w:tplc="4E822D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91EAC"/>
    <w:multiLevelType w:val="hybridMultilevel"/>
    <w:tmpl w:val="98904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72247B"/>
    <w:multiLevelType w:val="hybridMultilevel"/>
    <w:tmpl w:val="1D5E19BC"/>
    <w:lvl w:ilvl="0" w:tplc="961671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3031E"/>
    <w:rsid w:val="00033CD6"/>
    <w:rsid w:val="000346D3"/>
    <w:rsid w:val="00035937"/>
    <w:rsid w:val="00035F58"/>
    <w:rsid w:val="000435A3"/>
    <w:rsid w:val="00043D10"/>
    <w:rsid w:val="0004587D"/>
    <w:rsid w:val="000476B3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6D91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3410"/>
    <w:rsid w:val="00347F64"/>
    <w:rsid w:val="00352D45"/>
    <w:rsid w:val="003541D2"/>
    <w:rsid w:val="0036339A"/>
    <w:rsid w:val="00363479"/>
    <w:rsid w:val="00366BA2"/>
    <w:rsid w:val="003677F0"/>
    <w:rsid w:val="0038161E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07E49"/>
    <w:rsid w:val="004107CA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3799"/>
    <w:rsid w:val="005C4912"/>
    <w:rsid w:val="005C5358"/>
    <w:rsid w:val="005C6B50"/>
    <w:rsid w:val="005D7583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4A50"/>
    <w:rsid w:val="007A51A7"/>
    <w:rsid w:val="007A7958"/>
    <w:rsid w:val="007B2BC6"/>
    <w:rsid w:val="007B4794"/>
    <w:rsid w:val="007B4843"/>
    <w:rsid w:val="007C1FF0"/>
    <w:rsid w:val="007C57A2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41958"/>
    <w:rsid w:val="00843A46"/>
    <w:rsid w:val="00847929"/>
    <w:rsid w:val="00860358"/>
    <w:rsid w:val="008649F4"/>
    <w:rsid w:val="00864ED4"/>
    <w:rsid w:val="008653D3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456BA"/>
    <w:rsid w:val="00951111"/>
    <w:rsid w:val="00954E5B"/>
    <w:rsid w:val="009576D1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D79EF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93151"/>
    <w:rsid w:val="00C94566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31BC"/>
    <w:rsid w:val="00D0441B"/>
    <w:rsid w:val="00D053D7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56B17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5565A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1F98"/>
    <w:rsid w:val="00F626CA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E07B4"/>
    <w:rsid w:val="00FE1EDE"/>
    <w:rsid w:val="00FE4F6E"/>
    <w:rsid w:val="00FF0236"/>
    <w:rsid w:val="00FF0DA6"/>
    <w:rsid w:val="00FF29F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633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39A"/>
    <w:pPr>
      <w:widowControl w:val="0"/>
      <w:suppressAutoHyphens/>
    </w:pPr>
    <w:rPr>
      <w:rFonts w:ascii="Times New Roman" w:hAnsi="Times New Roman"/>
      <w:b/>
      <w:bCs/>
      <w:color w:val="00000A"/>
      <w:lang w:eastAsia="ar-SA"/>
    </w:rPr>
  </w:style>
  <w:style w:type="character" w:customStyle="1" w:styleId="a7">
    <w:name w:val="Без интервала Знак"/>
    <w:link w:val="a6"/>
    <w:uiPriority w:val="1"/>
    <w:locked/>
    <w:rsid w:val="0036339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3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32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32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2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1B13-D00D-4A5C-B5DD-88F34AEF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2021-10-04T06:23:00Z</cp:lastPrinted>
  <dcterms:created xsi:type="dcterms:W3CDTF">2021-10-06T12:49:00Z</dcterms:created>
  <dcterms:modified xsi:type="dcterms:W3CDTF">2021-10-06T12:58:00Z</dcterms:modified>
</cp:coreProperties>
</file>