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2B" w:rsidRDefault="00C04D2B">
      <w:pPr>
        <w:tabs>
          <w:tab w:val="left" w:pos="2478"/>
          <w:tab w:val="center" w:pos="4961"/>
        </w:tabs>
        <w:spacing w:line="252" w:lineRule="auto"/>
        <w:jc w:val="center"/>
        <w:rPr>
          <w:rFonts w:ascii="PT Astra Serif" w:hAnsi="PT Astra Serif" w:cs="PT Astra Serif"/>
          <w:spacing w:val="20"/>
          <w:sz w:val="28"/>
          <w:szCs w:val="28"/>
        </w:rPr>
      </w:pPr>
      <w:r w:rsidRPr="00C04D2B">
        <w:rPr>
          <w:rFonts w:ascii="PT Astra Serif" w:eastAsia="PT Astra Serif" w:hAnsi="PT Astra Serif" w:cs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04D2B">
        <w:rPr>
          <w:rFonts w:ascii="PT Astra Serif" w:eastAsia="PT Astra Serif" w:hAnsi="PT Astra Serif" w:cs="PT Astra Serif"/>
          <w:sz w:val="28"/>
          <w:szCs w:val="28"/>
        </w:rPr>
        <w:pict>
          <v:shape id="_x0000_i0" o:spid="_x0000_i1025" type="#_x0000_t75" style="width:52.75pt;height:67.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C04D2B" w:rsidRDefault="00A0172F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АДМИНИСТРАЦИЯ </w:t>
      </w:r>
    </w:p>
    <w:p w:rsidR="00C04D2B" w:rsidRDefault="00A0172F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ПИТЕРСКОГО МУНИЦИПАЛЬНОГО РАЙОНА</w:t>
      </w:r>
    </w:p>
    <w:p w:rsidR="00C04D2B" w:rsidRDefault="00A0172F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САРАТОВСКОЙ ОБЛАСТИ</w:t>
      </w:r>
    </w:p>
    <w:p w:rsidR="00C04D2B" w:rsidRDefault="00C04D2B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C04D2B" w:rsidRDefault="00A0172F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 О С Т А Н О В Л Е Н И Е</w:t>
      </w:r>
    </w:p>
    <w:p w:rsidR="00C04D2B" w:rsidRDefault="00C04D2B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04D2B" w:rsidRDefault="007B72FD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от 10</w:t>
      </w:r>
      <w:r w:rsidR="00A0172F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сентября 2024 года №242а</w:t>
      </w:r>
    </w:p>
    <w:p w:rsidR="00C04D2B" w:rsidRDefault="00A0172F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с. Питерка</w:t>
      </w:r>
    </w:p>
    <w:p w:rsidR="00C04D2B" w:rsidRDefault="00C04D2B">
      <w:pPr>
        <w:spacing w:after="0" w:line="240" w:lineRule="auto"/>
        <w:ind w:right="4536"/>
        <w:jc w:val="both"/>
        <w:rPr>
          <w:rFonts w:ascii="PT Astra Serif" w:hAnsi="PT Astra Serif" w:cs="PT Astra Serif"/>
          <w:sz w:val="28"/>
          <w:szCs w:val="28"/>
        </w:rPr>
      </w:pPr>
    </w:p>
    <w:p w:rsidR="00C04D2B" w:rsidRDefault="00C04D2B">
      <w:pPr>
        <w:spacing w:after="0" w:line="240" w:lineRule="auto"/>
        <w:ind w:right="4536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C04D2B" w:rsidRDefault="00A0172F">
      <w:pPr>
        <w:spacing w:after="0" w:line="240" w:lineRule="auto"/>
        <w:ind w:right="4536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 подго</w:t>
      </w:r>
      <w:r w:rsidR="007B72FD">
        <w:rPr>
          <w:rFonts w:ascii="PT Astra Serif" w:eastAsia="PT Astra Serif" w:hAnsi="PT Astra Serif" w:cs="PT Astra Serif"/>
          <w:sz w:val="28"/>
          <w:szCs w:val="28"/>
        </w:rPr>
        <w:t xml:space="preserve">товке проекта внесения </w:t>
      </w:r>
      <w:r w:rsidR="000568E2">
        <w:rPr>
          <w:rFonts w:ascii="PT Astra Serif" w:eastAsia="PT Astra Serif" w:hAnsi="PT Astra Serif" w:cs="PT Astra Serif"/>
          <w:sz w:val="28"/>
          <w:szCs w:val="28"/>
        </w:rPr>
        <w:t>дополнений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правила землепользования и застройки Малоузенского </w:t>
      </w:r>
      <w:r>
        <w:rPr>
          <w:rFonts w:ascii="PT Astra Serif" w:eastAsia="PT Astra Serif" w:hAnsi="PT Astra Serif" w:cs="PT Astra Serif"/>
          <w:sz w:val="28"/>
          <w:szCs w:val="28"/>
        </w:rPr>
        <w:t>муниципального образования Питерского муниципального района Саратовской области</w:t>
      </w:r>
    </w:p>
    <w:p w:rsidR="00C04D2B" w:rsidRDefault="00C04D2B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соответствии со статьей 33 Градостроительного кодекса РФ, Федеральным законом от 06 октября 2003 № 131-ФЗ «Об общих принципах организации местного самоуправления в Российско</w:t>
      </w:r>
      <w:r>
        <w:rPr>
          <w:rFonts w:ascii="PT Astra Serif" w:eastAsia="PT Astra Serif" w:hAnsi="PT Astra Serif" w:cs="PT Astra Serif"/>
          <w:sz w:val="28"/>
          <w:szCs w:val="28"/>
        </w:rPr>
        <w:t>й Федерации», на основании заключения комиссии по подготовке проекта  правил землепользования и застройки поселений Пит</w:t>
      </w:r>
      <w:r w:rsidR="007B72FD">
        <w:rPr>
          <w:rFonts w:ascii="PT Astra Serif" w:eastAsia="PT Astra Serif" w:hAnsi="PT Astra Serif" w:cs="PT Astra Serif"/>
          <w:sz w:val="28"/>
          <w:szCs w:val="28"/>
        </w:rPr>
        <w:t>ерского муниципального района №3 от 6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7B72FD">
        <w:rPr>
          <w:rFonts w:ascii="PT Astra Serif" w:eastAsia="PT Astra Serif" w:hAnsi="PT Astra Serif" w:cs="PT Astra Serif"/>
          <w:sz w:val="28"/>
          <w:szCs w:val="28"/>
        </w:rPr>
        <w:t>сентября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2024 года  с целью совершенствования порядка регулирования землепользования и застройки на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территории Малоузенского муниципального образования, руководствуясь Уставом Питерского муниципального района, администрация муниципального района 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ПОСТАНОВЛЯЕТ:</w:t>
      </w:r>
    </w:p>
    <w:p w:rsidR="00C04D2B" w:rsidRDefault="00A0172F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 Утвердить порядок и сроки проведения работ по подго</w:t>
      </w:r>
      <w:r w:rsidR="007B72FD">
        <w:rPr>
          <w:rFonts w:ascii="PT Astra Serif" w:eastAsia="PT Astra Serif" w:hAnsi="PT Astra Serif" w:cs="PT Astra Serif"/>
          <w:sz w:val="28"/>
          <w:szCs w:val="28"/>
        </w:rPr>
        <w:t>товке проекта внесения дополнений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Прави</w:t>
      </w:r>
      <w:r>
        <w:rPr>
          <w:rFonts w:ascii="PT Astra Serif" w:eastAsia="PT Astra Serif" w:hAnsi="PT Astra Serif" w:cs="PT Astra Serif"/>
          <w:sz w:val="28"/>
          <w:szCs w:val="28"/>
        </w:rPr>
        <w:t>ла землепользования и застройки Малоузенского муниципального образования Питерского муниципального района согласно приложению №1.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 Утвердить порядок направления в Комиссию по подготовке проекта правил землепользования и застройки поселений Питерского мун</w:t>
      </w:r>
      <w:r>
        <w:rPr>
          <w:rFonts w:ascii="PT Astra Serif" w:eastAsia="PT Astra Serif" w:hAnsi="PT Astra Serif" w:cs="PT Astra Serif"/>
          <w:sz w:val="28"/>
          <w:szCs w:val="28"/>
        </w:rPr>
        <w:t>иципального района предложений  заинтересованных лиц по подго</w:t>
      </w:r>
      <w:r w:rsidR="000568E2">
        <w:rPr>
          <w:rFonts w:ascii="PT Astra Serif" w:eastAsia="PT Astra Serif" w:hAnsi="PT Astra Serif" w:cs="PT Astra Serif"/>
          <w:sz w:val="28"/>
          <w:szCs w:val="28"/>
        </w:rPr>
        <w:t>товке проекта внесения дополнений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Правила землепользования и застройки Малоузенского муниципального образования Питерского муниципального района согласно  приложению №2.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3. Отделу по делам архит</w:t>
      </w:r>
      <w:r>
        <w:rPr>
          <w:rFonts w:ascii="PT Astra Serif" w:eastAsia="PT Astra Serif" w:hAnsi="PT Astra Serif" w:cs="PT Astra Serif"/>
          <w:sz w:val="28"/>
          <w:szCs w:val="28"/>
        </w:rPr>
        <w:t>ектуры и капитального строительства администрации  Питерского муниципального района:</w:t>
      </w:r>
    </w:p>
    <w:p w:rsidR="00C04D2B" w:rsidRDefault="00A0172F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подго</w:t>
      </w:r>
      <w:r w:rsidR="000568E2">
        <w:rPr>
          <w:rFonts w:ascii="PT Astra Serif" w:eastAsia="PT Astra Serif" w:hAnsi="PT Astra Serif" w:cs="PT Astra Serif"/>
          <w:sz w:val="28"/>
          <w:szCs w:val="28"/>
        </w:rPr>
        <w:t>товить проект внесения дополнений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Правила землепользования и застройки Малоузенского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№25-15 </w:t>
      </w:r>
      <w:r w:rsidR="000568E2" w:rsidRPr="00AE301A">
        <w:rPr>
          <w:rFonts w:ascii="Times New Roman" w:hAnsi="Times New Roman"/>
          <w:sz w:val="28"/>
          <w:szCs w:val="28"/>
        </w:rPr>
        <w:t>(с изменениями от 23 марта 2017</w:t>
      </w:r>
      <w:r w:rsidR="000568E2">
        <w:rPr>
          <w:rFonts w:ascii="Times New Roman" w:hAnsi="Times New Roman"/>
          <w:sz w:val="28"/>
          <w:szCs w:val="28"/>
        </w:rPr>
        <w:t xml:space="preserve"> </w:t>
      </w:r>
      <w:r w:rsidR="000568E2" w:rsidRPr="00AE301A">
        <w:rPr>
          <w:rFonts w:ascii="Times New Roman" w:hAnsi="Times New Roman"/>
          <w:sz w:val="28"/>
          <w:szCs w:val="28"/>
        </w:rPr>
        <w:t>г</w:t>
      </w:r>
      <w:r w:rsidR="000568E2">
        <w:rPr>
          <w:rFonts w:ascii="Times New Roman" w:hAnsi="Times New Roman"/>
          <w:sz w:val="28"/>
          <w:szCs w:val="28"/>
        </w:rPr>
        <w:t>ода</w:t>
      </w:r>
      <w:r w:rsidR="000568E2" w:rsidRPr="00AE301A">
        <w:rPr>
          <w:rFonts w:ascii="Times New Roman" w:hAnsi="Times New Roman"/>
          <w:sz w:val="28"/>
          <w:szCs w:val="28"/>
        </w:rPr>
        <w:t xml:space="preserve"> №8-6, от 20 апреля 2018</w:t>
      </w:r>
      <w:r w:rsidR="000568E2">
        <w:rPr>
          <w:rFonts w:ascii="Times New Roman" w:hAnsi="Times New Roman"/>
          <w:sz w:val="28"/>
          <w:szCs w:val="28"/>
        </w:rPr>
        <w:t xml:space="preserve"> </w:t>
      </w:r>
      <w:r w:rsidR="000568E2" w:rsidRPr="00AE301A">
        <w:rPr>
          <w:rFonts w:ascii="Times New Roman" w:hAnsi="Times New Roman"/>
          <w:sz w:val="28"/>
          <w:szCs w:val="28"/>
        </w:rPr>
        <w:t>г</w:t>
      </w:r>
      <w:r w:rsidR="000568E2">
        <w:rPr>
          <w:rFonts w:ascii="Times New Roman" w:hAnsi="Times New Roman"/>
          <w:sz w:val="28"/>
          <w:szCs w:val="28"/>
        </w:rPr>
        <w:t>ода</w:t>
      </w:r>
      <w:r w:rsidR="000568E2" w:rsidRPr="00AE301A">
        <w:rPr>
          <w:rFonts w:ascii="Times New Roman" w:hAnsi="Times New Roman"/>
          <w:sz w:val="28"/>
          <w:szCs w:val="28"/>
        </w:rPr>
        <w:t xml:space="preserve"> №21-15, от 28 октября 2019 года №36-6, от 13 апреля 2020 года №40-11, от 30 октября 2020 года №45-14, от 21 декабря 2020 года №46-11, от 11 апреля 2022 года №60-3, от 30 ноября 2023 года №3-10</w:t>
      </w:r>
      <w:r w:rsidR="000568E2">
        <w:rPr>
          <w:rFonts w:ascii="Times New Roman" w:hAnsi="Times New Roman"/>
          <w:sz w:val="28"/>
          <w:szCs w:val="28"/>
        </w:rPr>
        <w:t xml:space="preserve">, от 22 марта 2024 года №6-8 </w:t>
      </w:r>
      <w:r w:rsidR="000568E2" w:rsidRPr="00AE301A">
        <w:rPr>
          <w:rFonts w:ascii="Times New Roman" w:hAnsi="Times New Roman"/>
          <w:sz w:val="28"/>
          <w:szCs w:val="28"/>
        </w:rPr>
        <w:t>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 w:rsidR="00C04D2B" w:rsidRDefault="00A0172F">
      <w:pPr>
        <w:pStyle w:val="af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- подготовить и обеспечить в установленном </w:t>
      </w:r>
      <w:r>
        <w:rPr>
          <w:rFonts w:ascii="PT Astra Serif" w:eastAsia="PT Astra Serif" w:hAnsi="PT Astra Serif" w:cs="PT Astra Serif"/>
          <w:sz w:val="28"/>
          <w:szCs w:val="28"/>
        </w:rPr>
        <w:t>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</w:t>
      </w:r>
      <w:r w:rsidR="000568E2">
        <w:rPr>
          <w:rFonts w:ascii="PT Astra Serif" w:eastAsia="PT Astra Serif" w:hAnsi="PT Astra Serif" w:cs="PT Astra Serif"/>
          <w:sz w:val="28"/>
          <w:szCs w:val="28"/>
        </w:rPr>
        <w:t>товке проекта внесения дополнений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Правила землепользования и застройки Малоузенск</w:t>
      </w:r>
      <w:r>
        <w:rPr>
          <w:rFonts w:ascii="PT Astra Serif" w:eastAsia="PT Astra Serif" w:hAnsi="PT Astra Serif" w:cs="PT Astra Serif"/>
          <w:sz w:val="28"/>
          <w:szCs w:val="28"/>
        </w:rPr>
        <w:t>ого муниципального образования.</w:t>
      </w:r>
    </w:p>
    <w:p w:rsidR="00C04D2B" w:rsidRDefault="00A0172F">
      <w:pPr>
        <w:pStyle w:val="af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4. Опубликовать настоящее постановление, а также сообщение, указанное в пункте 3 настоящего постановления в районной газете «Искра» и разместить на официальном сайте администрации Питерского муниципального района по адресу: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h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ttp</w:t>
      </w:r>
      <w:r>
        <w:rPr>
          <w:rFonts w:ascii="PT Astra Serif" w:eastAsia="PT Astra Serif" w:hAnsi="PT Astra Serif" w:cs="PT Astra Serif"/>
          <w:sz w:val="28"/>
          <w:szCs w:val="28"/>
        </w:rPr>
        <w:t>//питерка.рф/ не позднее, чем по истечении десяти дней со дня подписания настоящего постановления.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 Настоящее постановление вступает в силу со дня его официального опубликования в районной газете «Искра».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6. Контроль за исполнением настоящего постанов</w:t>
      </w:r>
      <w:r>
        <w:rPr>
          <w:rFonts w:ascii="PT Astra Serif" w:eastAsia="PT Astra Serif" w:hAnsi="PT Astra Serif" w:cs="PT Astra Serif"/>
          <w:sz w:val="28"/>
          <w:szCs w:val="28"/>
        </w:rPr>
        <w:t>ления возложить на первого заместителя главы администрации муниципального района.</w:t>
      </w:r>
    </w:p>
    <w:p w:rsidR="00C04D2B" w:rsidRDefault="00C04D2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04D2B" w:rsidRDefault="00C04D2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04D2B" w:rsidRDefault="00C04D2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04D2B" w:rsidRDefault="00A0172F">
      <w:pPr>
        <w:widowControl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Глава Питерского района                                                               Д.Н. Живайкин</w:t>
      </w:r>
    </w:p>
    <w:p w:rsidR="00C04D2B" w:rsidRDefault="00C04D2B">
      <w:pPr>
        <w:widowControl w:val="0"/>
        <w:spacing w:after="0" w:line="24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C04D2B" w:rsidRDefault="00C04D2B">
      <w:pPr>
        <w:widowControl w:val="0"/>
        <w:spacing w:after="0" w:line="24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C04D2B" w:rsidRDefault="00C04D2B">
      <w:pPr>
        <w:widowControl w:val="0"/>
        <w:spacing w:after="0" w:line="24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C04D2B" w:rsidRDefault="00A0172F">
      <w:pPr>
        <w:shd w:val="nil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br w:type="page" w:clear="all"/>
      </w:r>
    </w:p>
    <w:p w:rsidR="00C04D2B" w:rsidRDefault="00A0172F">
      <w:pPr>
        <w:widowControl w:val="0"/>
        <w:spacing w:after="0" w:line="240" w:lineRule="auto"/>
        <w:ind w:left="510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 xml:space="preserve">Приложение № 1 к постановлению администрации Питерского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муниципального района </w:t>
      </w:r>
      <w:r w:rsidR="000568E2">
        <w:rPr>
          <w:rFonts w:ascii="PT Astra Serif" w:eastAsia="PT Astra Serif" w:hAnsi="PT Astra Serif" w:cs="PT Astra Serif"/>
          <w:sz w:val="28"/>
          <w:szCs w:val="28"/>
        </w:rPr>
        <w:t>от 10 сентября 2024 года №242а</w:t>
      </w:r>
    </w:p>
    <w:p w:rsidR="00C04D2B" w:rsidRDefault="00C04D2B">
      <w:pPr>
        <w:spacing w:after="0" w:line="240" w:lineRule="auto"/>
        <w:ind w:firstLine="709"/>
        <w:jc w:val="right"/>
        <w:rPr>
          <w:rFonts w:ascii="PT Astra Serif" w:eastAsia="PT Astra Serif" w:hAnsi="PT Astra Serif" w:cs="PT Astra Serif"/>
          <w:sz w:val="28"/>
          <w:szCs w:val="28"/>
          <w:lang w:eastAsia="ru-RU"/>
        </w:rPr>
      </w:pPr>
    </w:p>
    <w:p w:rsidR="00C04D2B" w:rsidRDefault="00A0172F">
      <w:pPr>
        <w:widowControl w:val="0"/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Порядок</w:t>
      </w:r>
    </w:p>
    <w:p w:rsidR="00C04D2B" w:rsidRDefault="00A0172F">
      <w:pPr>
        <w:widowControl w:val="0"/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и сроки проведения работ по подго</w:t>
      </w:r>
      <w:r w:rsidR="000568E2">
        <w:rPr>
          <w:rFonts w:ascii="PT Astra Serif" w:eastAsia="PT Astra Serif" w:hAnsi="PT Astra Serif" w:cs="PT Astra Serif"/>
          <w:sz w:val="28"/>
          <w:szCs w:val="28"/>
        </w:rPr>
        <w:t>товке проекта внесения дополнений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Правила землепользования и застройки Малоузенского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836"/>
        <w:gridCol w:w="3208"/>
      </w:tblGrid>
      <w:tr w:rsidR="00C04D2B">
        <w:tc>
          <w:tcPr>
            <w:tcW w:w="534" w:type="dxa"/>
          </w:tcPr>
          <w:p w:rsidR="00C04D2B" w:rsidRDefault="00A0172F">
            <w:pPr>
              <w:widowControl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№</w:t>
            </w:r>
          </w:p>
        </w:tc>
        <w:tc>
          <w:tcPr>
            <w:tcW w:w="6414" w:type="dxa"/>
          </w:tcPr>
          <w:p w:rsidR="00C04D2B" w:rsidRDefault="00A0172F">
            <w:pPr>
              <w:widowControl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74" w:type="dxa"/>
          </w:tcPr>
          <w:p w:rsidR="00C04D2B" w:rsidRDefault="00A0172F">
            <w:pPr>
              <w:widowControl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Срок исполнения</w:t>
            </w:r>
          </w:p>
        </w:tc>
      </w:tr>
      <w:tr w:rsidR="00C04D2B">
        <w:tc>
          <w:tcPr>
            <w:tcW w:w="534" w:type="dxa"/>
          </w:tcPr>
          <w:p w:rsidR="00C04D2B" w:rsidRDefault="00A0172F">
            <w:pPr>
              <w:widowControl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6414" w:type="dxa"/>
          </w:tcPr>
          <w:p w:rsidR="00C04D2B" w:rsidRDefault="00A0172F">
            <w:pPr>
              <w:widowControl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Подго</w:t>
            </w:r>
            <w:r w:rsidR="000568E2">
              <w:rPr>
                <w:rFonts w:ascii="PT Astra Serif" w:eastAsia="PT Astra Serif" w:hAnsi="PT Astra Serif" w:cs="PT Astra Serif"/>
                <w:sz w:val="28"/>
                <w:szCs w:val="28"/>
              </w:rPr>
              <w:t>товка проекта внесения дополнений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в Правила землепользования и застройки Малоузенского муниципального образования Питерского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муниципального района Саратовской области</w:t>
            </w:r>
          </w:p>
        </w:tc>
        <w:tc>
          <w:tcPr>
            <w:tcW w:w="3474" w:type="dxa"/>
          </w:tcPr>
          <w:p w:rsidR="00C04D2B" w:rsidRDefault="000568E2">
            <w:pPr>
              <w:widowControl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сентября</w:t>
            </w:r>
            <w:r w:rsidR="00A0172F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2024</w:t>
            </w:r>
          </w:p>
        </w:tc>
      </w:tr>
      <w:tr w:rsidR="00C04D2B">
        <w:tc>
          <w:tcPr>
            <w:tcW w:w="534" w:type="dxa"/>
          </w:tcPr>
          <w:p w:rsidR="00C04D2B" w:rsidRDefault="00A0172F">
            <w:pPr>
              <w:widowControl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6414" w:type="dxa"/>
          </w:tcPr>
          <w:p w:rsidR="00C04D2B" w:rsidRDefault="00A0172F">
            <w:pPr>
              <w:widowControl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Направление документации главе</w:t>
            </w:r>
            <w:r>
              <w:rPr>
                <w:rFonts w:ascii="PT Astra Serif" w:eastAsia="PT Astra Serif" w:hAnsi="PT Astra Serif" w:cs="PT Astra Serif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Питерского муниципального района</w:t>
            </w:r>
            <w:r>
              <w:rPr>
                <w:rFonts w:ascii="PT Astra Serif" w:eastAsia="PT Astra Serif" w:hAnsi="PT Astra Serif" w:cs="PT Astra Serif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на рассмотрение и назначение даты проведения публичных слушани</w:t>
            </w:r>
            <w:r w:rsidR="000568E2">
              <w:rPr>
                <w:rFonts w:ascii="PT Astra Serif" w:eastAsia="PT Astra Serif" w:hAnsi="PT Astra Serif" w:cs="PT Astra Serif"/>
                <w:sz w:val="28"/>
                <w:szCs w:val="28"/>
              </w:rPr>
              <w:t>й по проекту  внесения дополнений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в Правила землепользования и застройки Мал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оузенского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C04D2B" w:rsidRDefault="000568E2">
            <w:pPr>
              <w:widowControl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сентябрь</w:t>
            </w:r>
            <w:r w:rsidR="00A0172F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2024</w:t>
            </w:r>
          </w:p>
        </w:tc>
      </w:tr>
    </w:tbl>
    <w:p w:rsidR="00C04D2B" w:rsidRDefault="00C04D2B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04D2B" w:rsidRDefault="00C04D2B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04D2B" w:rsidRDefault="00A0172F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ВЕРНО: руководитель аппарата</w:t>
      </w:r>
    </w:p>
    <w:p w:rsidR="00C04D2B" w:rsidRDefault="00A0172F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администрации муниципального района                                    А.А. Строганов</w:t>
      </w:r>
    </w:p>
    <w:p w:rsidR="00C04D2B" w:rsidRDefault="00C04D2B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04D2B" w:rsidRDefault="00A0172F">
      <w:pPr>
        <w:shd w:val="nil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br w:type="page" w:clear="all"/>
      </w:r>
    </w:p>
    <w:p w:rsidR="00C04D2B" w:rsidRDefault="00A0172F">
      <w:pPr>
        <w:widowControl w:val="0"/>
        <w:spacing w:after="0" w:line="240" w:lineRule="auto"/>
        <w:ind w:left="510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 xml:space="preserve">Приложение № 2 к постановлению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администрации муниципального района </w:t>
      </w:r>
      <w:r w:rsidR="000568E2">
        <w:rPr>
          <w:rFonts w:ascii="PT Astra Serif" w:eastAsia="PT Astra Serif" w:hAnsi="PT Astra Serif" w:cs="PT Astra Serif"/>
          <w:sz w:val="28"/>
          <w:szCs w:val="28"/>
        </w:rPr>
        <w:t>от 1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0 </w:t>
      </w:r>
      <w:r w:rsidR="000568E2">
        <w:rPr>
          <w:rFonts w:ascii="PT Astra Serif" w:eastAsia="PT Astra Serif" w:hAnsi="PT Astra Serif" w:cs="PT Astra Serif"/>
          <w:sz w:val="28"/>
          <w:szCs w:val="28"/>
        </w:rPr>
        <w:t>сентября 2024 года №242а</w:t>
      </w:r>
    </w:p>
    <w:p w:rsidR="00C04D2B" w:rsidRDefault="00C04D2B">
      <w:pPr>
        <w:spacing w:after="0" w:line="240" w:lineRule="auto"/>
        <w:ind w:firstLine="709"/>
        <w:jc w:val="right"/>
        <w:rPr>
          <w:rFonts w:ascii="PT Astra Serif" w:eastAsia="PT Astra Serif" w:hAnsi="PT Astra Serif" w:cs="PT Astra Serif"/>
          <w:sz w:val="28"/>
          <w:szCs w:val="28"/>
          <w:lang w:eastAsia="ru-RU"/>
        </w:rPr>
      </w:pPr>
    </w:p>
    <w:p w:rsidR="00C04D2B" w:rsidRDefault="00C04D2B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04D2B" w:rsidRDefault="00A0172F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  <w:lang w:eastAsia="ru-RU"/>
        </w:rPr>
        <w:t>ПОРЯДОК</w:t>
      </w:r>
    </w:p>
    <w:p w:rsidR="00C04D2B" w:rsidRDefault="00A0172F">
      <w:pPr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</w:t>
      </w:r>
      <w:r w:rsidR="000568E2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внесении дополнений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в Правила землепользования и застройки Малоузенского муниципального образования Питерского муниципального района Саратовской области</w:t>
      </w:r>
    </w:p>
    <w:p w:rsidR="00C04D2B" w:rsidRDefault="00C04D2B">
      <w:pPr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1. С момента опубликования постановления администрации Питерского муниципального района о подготовке п</w:t>
      </w:r>
      <w:r w:rsidR="000568E2">
        <w:rPr>
          <w:rFonts w:ascii="PT Astra Serif" w:eastAsia="PT Astra Serif" w:hAnsi="PT Astra Serif" w:cs="PT Astra Serif"/>
          <w:sz w:val="28"/>
          <w:szCs w:val="28"/>
          <w:lang w:eastAsia="ru-RU"/>
        </w:rPr>
        <w:t>роекта о внесении дополнений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в правила землепользования и застройки </w:t>
      </w:r>
      <w:r>
        <w:rPr>
          <w:rFonts w:ascii="PT Astra Serif" w:eastAsia="PT Astra Serif" w:hAnsi="PT Astra Serif" w:cs="PT Astra Serif"/>
          <w:sz w:val="28"/>
          <w:szCs w:val="28"/>
        </w:rPr>
        <w:t>Малоузенского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Собственники, владельцы, пользователи, арендаторы земельных участков, иной недвижимости, физические и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юридические лица, жители Малоузенского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либо по электронной почте на официальный сайт Питерского муниципального района: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val="en-US"/>
        </w:rPr>
        <w:t>http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://питерка.рф.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его полных фамилии, имени, отчества, адреса места регистрации и даты подготовки предложений. </w:t>
      </w:r>
    </w:p>
    <w:p w:rsidR="00C04D2B" w:rsidRDefault="00A0172F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3. Предл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>5. Комиссия не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дает ответы на поступившие предложения.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C04D2B" w:rsidRDefault="00A0172F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8. По результатам проверки Комисси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C04D2B" w:rsidRDefault="00C04D2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04D2B" w:rsidRDefault="00C04D2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04D2B" w:rsidRDefault="00A0172F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ВЕРНО: руководитель аппарата</w:t>
      </w:r>
    </w:p>
    <w:p w:rsidR="00C04D2B" w:rsidRDefault="00A0172F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администрации муниципально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го района                                    А.А. Строганов</w:t>
      </w:r>
    </w:p>
    <w:sectPr w:rsidR="00C04D2B" w:rsidSect="00C04D2B">
      <w:footerReference w:type="default" r:id="rId9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2F" w:rsidRDefault="00A0172F">
      <w:pPr>
        <w:spacing w:after="0" w:line="240" w:lineRule="auto"/>
      </w:pPr>
      <w:r>
        <w:separator/>
      </w:r>
    </w:p>
  </w:endnote>
  <w:endnote w:type="continuationSeparator" w:id="0">
    <w:p w:rsidR="00A0172F" w:rsidRDefault="00A0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2B" w:rsidRDefault="00C04D2B">
    <w:pPr>
      <w:pStyle w:val="Footer"/>
      <w:jc w:val="right"/>
    </w:pPr>
    <w:fldSimple w:instr="PAGE \* MERGEFORMAT">
      <w:r w:rsidR="000568E2">
        <w:rPr>
          <w:noProof/>
        </w:rPr>
        <w:t>2</w:t>
      </w:r>
    </w:fldSimple>
  </w:p>
  <w:p w:rsidR="00C04D2B" w:rsidRDefault="00C04D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2F" w:rsidRDefault="00A0172F">
      <w:pPr>
        <w:spacing w:after="0" w:line="240" w:lineRule="auto"/>
      </w:pPr>
      <w:r>
        <w:separator/>
      </w:r>
    </w:p>
  </w:footnote>
  <w:footnote w:type="continuationSeparator" w:id="0">
    <w:p w:rsidR="00A0172F" w:rsidRDefault="00A01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41FE"/>
    <w:multiLevelType w:val="hybridMultilevel"/>
    <w:tmpl w:val="BCA0E73A"/>
    <w:lvl w:ilvl="0" w:tplc="5E6A9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8C17DC">
      <w:start w:val="1"/>
      <w:numFmt w:val="lowerLetter"/>
      <w:lvlText w:val="%2."/>
      <w:lvlJc w:val="left"/>
      <w:pPr>
        <w:ind w:left="1440" w:hanging="360"/>
      </w:pPr>
    </w:lvl>
    <w:lvl w:ilvl="2" w:tplc="96162E70">
      <w:start w:val="1"/>
      <w:numFmt w:val="lowerRoman"/>
      <w:lvlText w:val="%3."/>
      <w:lvlJc w:val="right"/>
      <w:pPr>
        <w:ind w:left="2160" w:hanging="180"/>
      </w:pPr>
    </w:lvl>
    <w:lvl w:ilvl="3" w:tplc="E842B7B6">
      <w:start w:val="1"/>
      <w:numFmt w:val="decimal"/>
      <w:lvlText w:val="%4."/>
      <w:lvlJc w:val="left"/>
      <w:pPr>
        <w:ind w:left="2880" w:hanging="360"/>
      </w:pPr>
    </w:lvl>
    <w:lvl w:ilvl="4" w:tplc="4A04FD8A">
      <w:start w:val="1"/>
      <w:numFmt w:val="lowerLetter"/>
      <w:lvlText w:val="%5."/>
      <w:lvlJc w:val="left"/>
      <w:pPr>
        <w:ind w:left="3600" w:hanging="360"/>
      </w:pPr>
    </w:lvl>
    <w:lvl w:ilvl="5" w:tplc="57B66B02">
      <w:start w:val="1"/>
      <w:numFmt w:val="lowerRoman"/>
      <w:lvlText w:val="%6."/>
      <w:lvlJc w:val="right"/>
      <w:pPr>
        <w:ind w:left="4320" w:hanging="180"/>
      </w:pPr>
    </w:lvl>
    <w:lvl w:ilvl="6" w:tplc="BEBE261E">
      <w:start w:val="1"/>
      <w:numFmt w:val="decimal"/>
      <w:lvlText w:val="%7."/>
      <w:lvlJc w:val="left"/>
      <w:pPr>
        <w:ind w:left="5040" w:hanging="360"/>
      </w:pPr>
    </w:lvl>
    <w:lvl w:ilvl="7" w:tplc="B7722F10">
      <w:start w:val="1"/>
      <w:numFmt w:val="lowerLetter"/>
      <w:lvlText w:val="%8."/>
      <w:lvlJc w:val="left"/>
      <w:pPr>
        <w:ind w:left="5760" w:hanging="360"/>
      </w:pPr>
    </w:lvl>
    <w:lvl w:ilvl="8" w:tplc="C45815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65C8C"/>
    <w:multiLevelType w:val="hybridMultilevel"/>
    <w:tmpl w:val="3B6030B8"/>
    <w:lvl w:ilvl="0" w:tplc="8716C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65A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0F8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2E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827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888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0A9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656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0EF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B06292"/>
    <w:multiLevelType w:val="hybridMultilevel"/>
    <w:tmpl w:val="41DAD324"/>
    <w:lvl w:ilvl="0" w:tplc="9A4A9AC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5C08F8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87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ED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61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C9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2C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CC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C3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D5D2B"/>
    <w:multiLevelType w:val="hybridMultilevel"/>
    <w:tmpl w:val="002E25F0"/>
    <w:lvl w:ilvl="0" w:tplc="B3B83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82EDE">
      <w:start w:val="1"/>
      <w:numFmt w:val="lowerLetter"/>
      <w:lvlText w:val="%2."/>
      <w:lvlJc w:val="left"/>
      <w:pPr>
        <w:ind w:left="1440" w:hanging="360"/>
      </w:pPr>
    </w:lvl>
    <w:lvl w:ilvl="2" w:tplc="6922B2CC">
      <w:start w:val="1"/>
      <w:numFmt w:val="lowerRoman"/>
      <w:lvlText w:val="%3."/>
      <w:lvlJc w:val="right"/>
      <w:pPr>
        <w:ind w:left="2160" w:hanging="180"/>
      </w:pPr>
    </w:lvl>
    <w:lvl w:ilvl="3" w:tplc="AFF01500">
      <w:start w:val="1"/>
      <w:numFmt w:val="decimal"/>
      <w:lvlText w:val="%4."/>
      <w:lvlJc w:val="left"/>
      <w:pPr>
        <w:ind w:left="2880" w:hanging="360"/>
      </w:pPr>
    </w:lvl>
    <w:lvl w:ilvl="4" w:tplc="FCEEF63A">
      <w:start w:val="1"/>
      <w:numFmt w:val="lowerLetter"/>
      <w:lvlText w:val="%5."/>
      <w:lvlJc w:val="left"/>
      <w:pPr>
        <w:ind w:left="3600" w:hanging="360"/>
      </w:pPr>
    </w:lvl>
    <w:lvl w:ilvl="5" w:tplc="D4C068EE">
      <w:start w:val="1"/>
      <w:numFmt w:val="lowerRoman"/>
      <w:lvlText w:val="%6."/>
      <w:lvlJc w:val="right"/>
      <w:pPr>
        <w:ind w:left="4320" w:hanging="180"/>
      </w:pPr>
    </w:lvl>
    <w:lvl w:ilvl="6" w:tplc="015A47AE">
      <w:start w:val="1"/>
      <w:numFmt w:val="decimal"/>
      <w:lvlText w:val="%7."/>
      <w:lvlJc w:val="left"/>
      <w:pPr>
        <w:ind w:left="5040" w:hanging="360"/>
      </w:pPr>
    </w:lvl>
    <w:lvl w:ilvl="7" w:tplc="51383D02">
      <w:start w:val="1"/>
      <w:numFmt w:val="lowerLetter"/>
      <w:lvlText w:val="%8."/>
      <w:lvlJc w:val="left"/>
      <w:pPr>
        <w:ind w:left="5760" w:hanging="360"/>
      </w:pPr>
    </w:lvl>
    <w:lvl w:ilvl="8" w:tplc="E2EE6E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D2B"/>
    <w:rsid w:val="000568E2"/>
    <w:rsid w:val="007B72FD"/>
    <w:rsid w:val="00A0172F"/>
    <w:rsid w:val="00C0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2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04D2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04D2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04D2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04D2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04D2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04D2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04D2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04D2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04D2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04D2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04D2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04D2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04D2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04D2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04D2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04D2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04D2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04D2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04D2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4D2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4D2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4D2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4D2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04D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04D2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04D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04D2B"/>
  </w:style>
  <w:style w:type="paragraph" w:customStyle="1" w:styleId="Footer">
    <w:name w:val="Footer"/>
    <w:basedOn w:val="a"/>
    <w:link w:val="CaptionChar"/>
    <w:uiPriority w:val="99"/>
    <w:unhideWhenUsed/>
    <w:rsid w:val="00C04D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04D2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04D2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04D2B"/>
  </w:style>
  <w:style w:type="table" w:customStyle="1" w:styleId="TableGridLight">
    <w:name w:val="Table Grid Light"/>
    <w:basedOn w:val="a1"/>
    <w:uiPriority w:val="59"/>
    <w:rsid w:val="00C04D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4D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4D2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4D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4D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4D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4D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4D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4D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4D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4D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4D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4D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4D2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4D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4D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4D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4D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4D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4D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4D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4D2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4D2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4D2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4D2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4D2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4D2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4D2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4D2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4D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04D2B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C04D2B"/>
    <w:rPr>
      <w:sz w:val="18"/>
    </w:rPr>
  </w:style>
  <w:style w:type="character" w:styleId="ac">
    <w:name w:val="footnote reference"/>
    <w:basedOn w:val="a0"/>
    <w:uiPriority w:val="99"/>
    <w:unhideWhenUsed/>
    <w:rsid w:val="00C04D2B"/>
    <w:rPr>
      <w:vertAlign w:val="superscript"/>
    </w:rPr>
  </w:style>
  <w:style w:type="character" w:customStyle="1" w:styleId="EndnoteTextChar">
    <w:name w:val="Endnote Text Char"/>
    <w:link w:val="ad"/>
    <w:uiPriority w:val="99"/>
    <w:rsid w:val="00C04D2B"/>
    <w:rPr>
      <w:sz w:val="20"/>
    </w:rPr>
  </w:style>
  <w:style w:type="paragraph" w:styleId="1">
    <w:name w:val="toc 1"/>
    <w:basedOn w:val="a"/>
    <w:next w:val="a"/>
    <w:uiPriority w:val="39"/>
    <w:unhideWhenUsed/>
    <w:rsid w:val="00C04D2B"/>
    <w:pPr>
      <w:spacing w:after="57"/>
    </w:pPr>
  </w:style>
  <w:style w:type="paragraph" w:styleId="21">
    <w:name w:val="toc 2"/>
    <w:basedOn w:val="a"/>
    <w:next w:val="a"/>
    <w:uiPriority w:val="39"/>
    <w:unhideWhenUsed/>
    <w:rsid w:val="00C04D2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4D2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4D2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4D2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4D2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4D2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4D2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4D2B"/>
    <w:pPr>
      <w:spacing w:after="57"/>
      <w:ind w:left="2268"/>
    </w:pPr>
  </w:style>
  <w:style w:type="paragraph" w:styleId="ae">
    <w:name w:val="TOC Heading"/>
    <w:uiPriority w:val="39"/>
    <w:unhideWhenUsed/>
    <w:rsid w:val="00C04D2B"/>
  </w:style>
  <w:style w:type="paragraph" w:styleId="af">
    <w:name w:val="table of figures"/>
    <w:basedOn w:val="a"/>
    <w:next w:val="a"/>
    <w:uiPriority w:val="99"/>
    <w:unhideWhenUsed/>
    <w:rsid w:val="00C04D2B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C04D2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Heading3">
    <w:name w:val="Heading 3"/>
    <w:basedOn w:val="a"/>
    <w:next w:val="a"/>
    <w:link w:val="30"/>
    <w:qFormat/>
    <w:rsid w:val="00C04D2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Обычный11"/>
    <w:rsid w:val="00C04D2B"/>
    <w:rPr>
      <w:sz w:val="28"/>
      <w:szCs w:val="28"/>
    </w:rPr>
  </w:style>
  <w:style w:type="character" w:styleId="af0">
    <w:name w:val="Strong"/>
    <w:qFormat/>
    <w:rsid w:val="00C04D2B"/>
    <w:rPr>
      <w:b/>
      <w:bCs/>
    </w:rPr>
  </w:style>
  <w:style w:type="table" w:styleId="af1">
    <w:name w:val="Table Grid"/>
    <w:basedOn w:val="a1"/>
    <w:rsid w:val="00C04D2B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unhideWhenUsed/>
    <w:rsid w:val="00C04D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C04D2B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Heading3"/>
    <w:rsid w:val="00C04D2B"/>
    <w:rPr>
      <w:sz w:val="24"/>
    </w:rPr>
  </w:style>
  <w:style w:type="character" w:customStyle="1" w:styleId="10">
    <w:name w:val="Заголовок 1 Знак"/>
    <w:link w:val="Heading1"/>
    <w:rsid w:val="00C04D2B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f4">
    <w:name w:val="Гипертекстовая ссылка"/>
    <w:uiPriority w:val="99"/>
    <w:rsid w:val="00C04D2B"/>
    <w:rPr>
      <w:b/>
      <w:bCs/>
      <w:color w:val="106BBE"/>
      <w:sz w:val="26"/>
      <w:szCs w:val="26"/>
    </w:rPr>
  </w:style>
  <w:style w:type="paragraph" w:styleId="ad">
    <w:name w:val="endnote text"/>
    <w:basedOn w:val="a"/>
    <w:link w:val="af5"/>
    <w:rsid w:val="00C04D2B"/>
    <w:rPr>
      <w:sz w:val="20"/>
      <w:szCs w:val="20"/>
    </w:rPr>
  </w:style>
  <w:style w:type="character" w:customStyle="1" w:styleId="af5">
    <w:name w:val="Текст концевой сноски Знак"/>
    <w:link w:val="ad"/>
    <w:rsid w:val="00C04D2B"/>
    <w:rPr>
      <w:rFonts w:ascii="Calibri" w:eastAsia="Calibri" w:hAnsi="Calibri"/>
      <w:lang w:eastAsia="en-US"/>
    </w:rPr>
  </w:style>
  <w:style w:type="character" w:styleId="af6">
    <w:name w:val="endnote reference"/>
    <w:rsid w:val="00C04D2B"/>
    <w:rPr>
      <w:vertAlign w:val="superscript"/>
    </w:rPr>
  </w:style>
  <w:style w:type="character" w:styleId="af7">
    <w:name w:val="Hyperlink"/>
    <w:uiPriority w:val="99"/>
    <w:unhideWhenUsed/>
    <w:rsid w:val="00C04D2B"/>
    <w:rPr>
      <w:color w:val="0000FF"/>
      <w:u w:val="single"/>
    </w:rPr>
  </w:style>
  <w:style w:type="paragraph" w:customStyle="1" w:styleId="s1">
    <w:name w:val="s_1"/>
    <w:basedOn w:val="a"/>
    <w:rsid w:val="00C04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C04D2B"/>
  </w:style>
  <w:style w:type="paragraph" w:styleId="af8">
    <w:name w:val="No Spacing"/>
    <w:uiPriority w:val="1"/>
    <w:qFormat/>
    <w:rsid w:val="00C04D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A635B-EF40-450E-A959-BD30BB11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1077</Words>
  <Characters>6145</Characters>
  <Application>Microsoft Office Word</Application>
  <DocSecurity>0</DocSecurity>
  <Lines>51</Lines>
  <Paragraphs>14</Paragraphs>
  <ScaleCrop>false</ScaleCrop>
  <Company>Microsoft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Горбулин</cp:lastModifiedBy>
  <cp:revision>3</cp:revision>
  <dcterms:created xsi:type="dcterms:W3CDTF">2024-09-19T06:30:00Z</dcterms:created>
  <dcterms:modified xsi:type="dcterms:W3CDTF">2024-09-19T06:37:00Z</dcterms:modified>
</cp:coreProperties>
</file>