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895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1655">
        <w:rPr>
          <w:rFonts w:ascii="Times New Roman CYR" w:hAnsi="Times New Roman CYR" w:cs="Times New Roman CYR"/>
          <w:sz w:val="28"/>
          <w:szCs w:val="28"/>
        </w:rPr>
        <w:t xml:space="preserve">1 </w:t>
      </w:r>
      <w:r w:rsidR="000346D3">
        <w:rPr>
          <w:rFonts w:ascii="Times New Roman CYR" w:hAnsi="Times New Roman CYR" w:cs="Times New Roman CYR"/>
          <w:sz w:val="28"/>
          <w:szCs w:val="28"/>
        </w:rPr>
        <w:t>дека</w:t>
      </w:r>
      <w:r w:rsidR="000F1FC5">
        <w:rPr>
          <w:rFonts w:ascii="Times New Roman CYR" w:hAnsi="Times New Roman CYR" w:cs="Times New Roman CYR"/>
          <w:sz w:val="28"/>
          <w:szCs w:val="28"/>
        </w:rPr>
        <w:t>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65F7E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1655">
        <w:rPr>
          <w:rFonts w:ascii="Times New Roman CYR" w:hAnsi="Times New Roman CYR" w:cs="Times New Roman CYR"/>
          <w:sz w:val="28"/>
          <w:szCs w:val="28"/>
        </w:rPr>
        <w:t>261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E2670" w:rsidRDefault="00AE2670" w:rsidP="00AE26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E7CB6" w:rsidRDefault="00BE7CB6" w:rsidP="00BE7CB6">
      <w:pPr>
        <w:pStyle w:val="a6"/>
        <w:ind w:right="33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комиссии по организации и проведению аукционов на право заключения договоров аренды земельных участков, находящихся в собственности Питерского муниципального района и Питерского муниципального образования, а также земельных участков, государственная собственность на которые не разграничена, на территории Питерского муниципального образования</w:t>
      </w: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CB6" w:rsidRDefault="00BE7CB6" w:rsidP="00BE7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ст. 39.11 и 39.12 Земельного кодекса Российской Федерации от 25 октября 2001 года № 136-ФЗ, руководствуясь Уставом Питерского муниципального района Саратовской области:</w:t>
      </w:r>
    </w:p>
    <w:p w:rsidR="00BE7CB6" w:rsidRDefault="00BE7CB6" w:rsidP="00BE7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Создать комиссию по организации и проведению аукционов на право заключения договоров аренды земельных участков, находящихся в собственности Питерского муниципального района и Питерского муниципального образования, а </w:t>
      </w:r>
      <w:r>
        <w:rPr>
          <w:rFonts w:ascii="Times New Roman" w:hAnsi="Times New Roman" w:cs="Times New Roman"/>
          <w:sz w:val="28"/>
          <w:szCs w:val="28"/>
        </w:rPr>
        <w:t>также земельных участков, государственная собственность на которые не разграничена, на территории Питерского муниципального образования (далее – Комиссия) в составе согласно приложению № 1.</w:t>
      </w:r>
    </w:p>
    <w:p w:rsidR="00BE7CB6" w:rsidRDefault="00BE7CB6" w:rsidP="00BE7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Комиссии согласно приложению № 2.</w:t>
      </w:r>
    </w:p>
    <w:p w:rsidR="00BE7CB6" w:rsidRDefault="00BE7CB6" w:rsidP="00BE7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возложить на председателя комиссии по экономике, управлению имуществом и закупкам  администрации муниципального района Половникову О.В.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E7CB6" w:rsidRDefault="00BE7CB6" w:rsidP="00BE7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CB6" w:rsidRDefault="00BE7CB6" w:rsidP="00BE7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CBF" w:rsidRDefault="001B1F15" w:rsidP="00C6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администрации</w:t>
      </w:r>
    </w:p>
    <w:p w:rsidR="00CB1686" w:rsidRDefault="00C63CB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</w:t>
      </w:r>
      <w:r w:rsidR="001B1F1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B2C2B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B1F15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BE7CB6" w:rsidRDefault="00BE7CB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CB6" w:rsidRDefault="00BE7CB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CB6" w:rsidRDefault="00BE7CB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CB6" w:rsidRDefault="00BE7CB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CB6" w:rsidRDefault="00BE7CB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CB6" w:rsidRDefault="00BE7CB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CB6" w:rsidRDefault="00BE7CB6" w:rsidP="00BE7CB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  <w:r w:rsidR="003F4694">
        <w:rPr>
          <w:rFonts w:ascii="Times New Roman CYR" w:hAnsi="Times New Roman CYR" w:cs="Times New Roman CYR"/>
          <w:sz w:val="28"/>
          <w:szCs w:val="28"/>
        </w:rPr>
        <w:t xml:space="preserve">№ 1 </w:t>
      </w:r>
      <w:r>
        <w:rPr>
          <w:rFonts w:ascii="Times New Roman CYR" w:hAnsi="Times New Roman CYR" w:cs="Times New Roman CYR"/>
          <w:sz w:val="28"/>
          <w:szCs w:val="28"/>
        </w:rPr>
        <w:t xml:space="preserve">к распоряжению администрации муниципального </w:t>
      </w:r>
    </w:p>
    <w:p w:rsidR="00BE7CB6" w:rsidRDefault="00BE7CB6" w:rsidP="00BE7CB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от 1 декабря 2015 года № 261-р</w:t>
      </w:r>
    </w:p>
    <w:p w:rsidR="00BE7CB6" w:rsidRDefault="00BE7CB6" w:rsidP="00BE7C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E7CB6" w:rsidRPr="00BE7CB6" w:rsidRDefault="00BE7CB6" w:rsidP="00BE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E7CB6">
        <w:rPr>
          <w:rFonts w:ascii="Times New Roman CYR" w:hAnsi="Times New Roman CYR" w:cs="Times New Roman CYR"/>
          <w:b/>
          <w:sz w:val="28"/>
          <w:szCs w:val="28"/>
        </w:rPr>
        <w:t>СОСТАВ</w:t>
      </w:r>
    </w:p>
    <w:p w:rsidR="00BE7CB6" w:rsidRDefault="00BE7CB6" w:rsidP="00BE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организации и проведению аукционов на право заключения договоров аренды земельных участков, находящихся в собственности Питерского муниципального района и Питерского муниципального образования, а также земельных участков, государственная собственность на которые не разграничена, на территории Питерского муниципального образования (далее – Комиссия)</w:t>
      </w:r>
    </w:p>
    <w:p w:rsidR="00BE7CB6" w:rsidRDefault="00BE7CB6" w:rsidP="00BE7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670"/>
      </w:tblGrid>
      <w:tr w:rsidR="00BE7CB6" w:rsidTr="003F4694">
        <w:tc>
          <w:tcPr>
            <w:tcW w:w="2518" w:type="dxa"/>
          </w:tcPr>
          <w:p w:rsidR="00BE7CB6" w:rsidRDefault="00BE7CB6" w:rsidP="00BE7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Иванов А.А.</w:t>
            </w:r>
          </w:p>
        </w:tc>
        <w:tc>
          <w:tcPr>
            <w:tcW w:w="7670" w:type="dxa"/>
          </w:tcPr>
          <w:p w:rsidR="00BE7CB6" w:rsidRDefault="00BE7CB6" w:rsidP="00BE7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первый заместитель главы администрации Питерского муниципального района, председатель Комиссии;</w:t>
            </w:r>
          </w:p>
        </w:tc>
      </w:tr>
      <w:tr w:rsidR="00BE7CB6" w:rsidTr="003F4694">
        <w:tc>
          <w:tcPr>
            <w:tcW w:w="2518" w:type="dxa"/>
          </w:tcPr>
          <w:p w:rsidR="00BE7CB6" w:rsidRDefault="00BE7CB6" w:rsidP="00BE7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Половникова О.В.</w:t>
            </w:r>
          </w:p>
        </w:tc>
        <w:tc>
          <w:tcPr>
            <w:tcW w:w="7670" w:type="dxa"/>
          </w:tcPr>
          <w:p w:rsidR="00BE7CB6" w:rsidRDefault="00BE7CB6" w:rsidP="0090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</w:t>
            </w:r>
            <w:r w:rsidR="00900537">
              <w:rPr>
                <w:rFonts w:ascii="Times New Roman" w:hAnsi="Times New Roman" w:cs="Times New Roman"/>
                <w:sz w:val="28"/>
                <w:szCs w:val="28"/>
              </w:rPr>
              <w:t>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экономике, управлению имуществом и закупкам  администрации муниципального района, заместитель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председателя Комиссии;</w:t>
            </w:r>
          </w:p>
        </w:tc>
      </w:tr>
      <w:tr w:rsidR="00BE7CB6" w:rsidTr="003F4694">
        <w:tc>
          <w:tcPr>
            <w:tcW w:w="2518" w:type="dxa"/>
          </w:tcPr>
          <w:p w:rsidR="00BE7CB6" w:rsidRDefault="00BE7CB6" w:rsidP="00BE7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Кистанова Л.В.</w:t>
            </w:r>
          </w:p>
        </w:tc>
        <w:tc>
          <w:tcPr>
            <w:tcW w:w="7670" w:type="dxa"/>
          </w:tcPr>
          <w:p w:rsidR="00BE7CB6" w:rsidRDefault="00BE7CB6" w:rsidP="00BE7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начальник отдела по земельно-правовым и имущественным отношениям администрации муниципального района, секретарь Комиссии</w:t>
            </w:r>
          </w:p>
        </w:tc>
      </w:tr>
      <w:tr w:rsidR="00BE7CB6" w:rsidTr="003F4694">
        <w:tc>
          <w:tcPr>
            <w:tcW w:w="2518" w:type="dxa"/>
          </w:tcPr>
          <w:p w:rsidR="00BE7CB6" w:rsidRDefault="00BE7CB6" w:rsidP="00BE7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670" w:type="dxa"/>
          </w:tcPr>
          <w:p w:rsidR="00BE7CB6" w:rsidRPr="00BE7CB6" w:rsidRDefault="00BE7CB6" w:rsidP="0090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Члены </w:t>
            </w:r>
            <w:r w:rsidR="00900537">
              <w:rPr>
                <w:rFonts w:ascii="Times New Roman CYR" w:hAnsi="Times New Roman CYR" w:cs="Times New Roman CYR"/>
                <w:b/>
                <w:sz w:val="28"/>
                <w:szCs w:val="28"/>
              </w:rPr>
              <w:t>К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омиссии:</w:t>
            </w:r>
          </w:p>
        </w:tc>
      </w:tr>
      <w:tr w:rsidR="00BE7CB6" w:rsidTr="003F4694">
        <w:tc>
          <w:tcPr>
            <w:tcW w:w="2518" w:type="dxa"/>
          </w:tcPr>
          <w:p w:rsidR="00BE7CB6" w:rsidRDefault="00BE7CB6" w:rsidP="00BE7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Авдошина Н.Н.</w:t>
            </w:r>
          </w:p>
        </w:tc>
        <w:tc>
          <w:tcPr>
            <w:tcW w:w="7670" w:type="dxa"/>
          </w:tcPr>
          <w:p w:rsidR="00BE7CB6" w:rsidRDefault="00BE7CB6" w:rsidP="00BE7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начальник финансового управления администрации муниципального района;</w:t>
            </w:r>
          </w:p>
        </w:tc>
      </w:tr>
      <w:tr w:rsidR="00BE7CB6" w:rsidTr="003F4694">
        <w:tc>
          <w:tcPr>
            <w:tcW w:w="2518" w:type="dxa"/>
          </w:tcPr>
          <w:p w:rsidR="00BE7CB6" w:rsidRDefault="00BE7CB6" w:rsidP="00BE7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Горбулин Н.П.</w:t>
            </w:r>
          </w:p>
        </w:tc>
        <w:tc>
          <w:tcPr>
            <w:tcW w:w="7670" w:type="dxa"/>
          </w:tcPr>
          <w:p w:rsidR="00BE7CB6" w:rsidRDefault="00BE7CB6" w:rsidP="00BE7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ведущий специалист отдела по делам архитектуры и капитального строительства администрации муниципального района;</w:t>
            </w:r>
          </w:p>
        </w:tc>
      </w:tr>
      <w:tr w:rsidR="00BE7CB6" w:rsidTr="003F4694">
        <w:tc>
          <w:tcPr>
            <w:tcW w:w="2518" w:type="dxa"/>
          </w:tcPr>
          <w:p w:rsidR="00BE7CB6" w:rsidRDefault="00BE7CB6" w:rsidP="00BE7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Фурсова Т.А.</w:t>
            </w:r>
          </w:p>
        </w:tc>
        <w:tc>
          <w:tcPr>
            <w:tcW w:w="7670" w:type="dxa"/>
          </w:tcPr>
          <w:p w:rsidR="00BE7CB6" w:rsidRDefault="00BE7CB6" w:rsidP="00BE7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ведущий специалист отдела по земельно-правовым и имущественным отношениям администрации муниципального района;</w:t>
            </w:r>
          </w:p>
        </w:tc>
      </w:tr>
      <w:tr w:rsidR="00BE7CB6" w:rsidTr="003F4694">
        <w:tc>
          <w:tcPr>
            <w:tcW w:w="2518" w:type="dxa"/>
          </w:tcPr>
          <w:p w:rsidR="00BE7CB6" w:rsidRDefault="00BE7CB6" w:rsidP="00BE7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Шайкина Г.В.</w:t>
            </w:r>
          </w:p>
        </w:tc>
        <w:tc>
          <w:tcPr>
            <w:tcW w:w="7670" w:type="dxa"/>
          </w:tcPr>
          <w:p w:rsidR="00BE7CB6" w:rsidRDefault="00BE7CB6" w:rsidP="00BE7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консультант по правовой и кадровой работе администрации муниципального района</w:t>
            </w:r>
          </w:p>
        </w:tc>
      </w:tr>
    </w:tbl>
    <w:p w:rsidR="00BE7CB6" w:rsidRDefault="00BE7CB6" w:rsidP="00BE7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4694" w:rsidRDefault="003F4694" w:rsidP="00BE7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4694" w:rsidRDefault="003F4694" w:rsidP="00BE7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3F4694" w:rsidRDefault="003F4694" w:rsidP="00BE7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района                                                             Н.А. Салацкая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4694" w:rsidRDefault="003F4694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4694" w:rsidRDefault="003F4694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4694" w:rsidRDefault="003F4694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4694" w:rsidRDefault="003F4694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4694" w:rsidRDefault="003F4694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4694" w:rsidRDefault="003F4694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4694" w:rsidRDefault="003F4694" w:rsidP="003F469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2 к распоряжению администрации муниципального </w:t>
      </w:r>
    </w:p>
    <w:p w:rsidR="003F4694" w:rsidRDefault="003F4694" w:rsidP="003F4694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от 1 декабря 2015 года № 261-р</w:t>
      </w:r>
    </w:p>
    <w:p w:rsidR="003F4694" w:rsidRDefault="003F4694" w:rsidP="003F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4694" w:rsidRPr="003F4694" w:rsidRDefault="003F4694" w:rsidP="003F4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F4694">
        <w:rPr>
          <w:rFonts w:ascii="Times New Roman CYR" w:hAnsi="Times New Roman CYR" w:cs="Times New Roman CYR"/>
          <w:b/>
          <w:sz w:val="28"/>
          <w:szCs w:val="28"/>
        </w:rPr>
        <w:t>ПОЛОЖЕНИЕ</w:t>
      </w:r>
    </w:p>
    <w:p w:rsidR="003F4694" w:rsidRDefault="003F4694" w:rsidP="003F4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организации и проведению аукционов на право заключения договоров аренды земельных участков, находящихся в собственности Питерского муниципального района и Питерского муниципального образования, а также земельных участков, государственная собственность на которые не разграничена, на территории Питерского муниципального образования (далее – Положение)</w:t>
      </w:r>
    </w:p>
    <w:p w:rsidR="003F4694" w:rsidRDefault="003F4694" w:rsidP="003F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4694" w:rsidRDefault="003F4694" w:rsidP="003F4694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46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3F4694" w:rsidRPr="003F4694" w:rsidRDefault="003F4694" w:rsidP="003F4694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694" w:rsidRDefault="003F4694" w:rsidP="003F4694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определяет компетенцию и организационные основы деятельности комиссии по организации и проведению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аукционов на право заключения 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аренды земельных участков, находящихся в собственности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района и Питерского муниципального образования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земельных участков, государственная собственность на которые не разграничена,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Питерского муниципального образования Питерского муниципального района Саратовской области (далее – Комиссия).</w:t>
      </w:r>
    </w:p>
    <w:p w:rsidR="003F4694" w:rsidRDefault="003F4694" w:rsidP="003F4694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В своей деятельности К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руководствуется действующим законодательством Российской Федерации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Положением.</w:t>
      </w:r>
    </w:p>
    <w:p w:rsidR="003F4694" w:rsidRDefault="003F4694" w:rsidP="003F4694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>1.3. Комиссия является постоянно действующим органом.</w:t>
      </w:r>
    </w:p>
    <w:p w:rsidR="003F4694" w:rsidRDefault="003F4694" w:rsidP="003F4694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694" w:rsidRDefault="003F4694" w:rsidP="003F4694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46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Компетенция </w:t>
      </w:r>
      <w:r w:rsidR="00900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3F46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омиссии</w:t>
      </w:r>
    </w:p>
    <w:p w:rsidR="003F4694" w:rsidRPr="003F4694" w:rsidRDefault="003F4694" w:rsidP="003F4694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694" w:rsidRDefault="003F4694" w:rsidP="003F4694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 Основной задачей К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является представление интересов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аукцион</w:t>
      </w:r>
      <w:r w:rsidR="009005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Питерского муниципального района Саратовской области 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</w:t>
      </w:r>
      <w:r w:rsidR="00835C8B">
        <w:rPr>
          <w:rFonts w:ascii="Times New Roman" w:hAnsi="Times New Roman" w:cs="Times New Roman"/>
          <w:color w:val="000000" w:themeColor="text1"/>
          <w:sz w:val="28"/>
          <w:szCs w:val="28"/>
        </w:rPr>
        <w:t>аукционов на право заключения договоров аренды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</w:t>
      </w:r>
      <w:r w:rsidR="00835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находящихся в собственности </w:t>
      </w:r>
      <w:r w:rsidR="00835C8B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района и Питерского муниципального образования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земельных участков, государственная собственность на которые не разграничена,</w:t>
      </w:r>
      <w:r w:rsidR="00835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Питерского муниципального образования Питерского муниципального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5C8B" w:rsidRDefault="003F4694" w:rsidP="00835C8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>2.2. Основным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функциями </w:t>
      </w:r>
      <w:r w:rsidR="0090053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омиссии являются:</w:t>
      </w:r>
    </w:p>
    <w:p w:rsidR="00835C8B" w:rsidRPr="00644775" w:rsidRDefault="003F4694" w:rsidP="00835C8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>2.2.1.</w:t>
      </w:r>
      <w:r w:rsidR="00835C8B" w:rsidRPr="00835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C8B"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заявок на участие в </w:t>
      </w:r>
      <w:r w:rsidR="00835C8B">
        <w:rPr>
          <w:rFonts w:ascii="Times New Roman" w:hAnsi="Times New Roman" w:cs="Times New Roman"/>
          <w:color w:val="000000" w:themeColor="text1"/>
          <w:sz w:val="28"/>
          <w:szCs w:val="28"/>
        </w:rPr>
        <w:t>аукцион</w:t>
      </w:r>
      <w:r w:rsidR="00835C8B"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>ах, поданных юридическими и физическими лицами (далее - претенденты)</w:t>
      </w:r>
      <w:r w:rsidR="00835C8B">
        <w:rPr>
          <w:rFonts w:ascii="Times New Roman" w:hAnsi="Times New Roman" w:cs="Times New Roman"/>
          <w:color w:val="000000" w:themeColor="text1"/>
          <w:sz w:val="28"/>
          <w:szCs w:val="28"/>
        </w:rPr>
        <w:t>, на предмет соответствия требованиям, установленным Извещением о проведении аукциона, и соответствия претендентов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</w:t>
      </w:r>
      <w:r w:rsidR="00835C8B"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5C8B" w:rsidRDefault="00835C8B" w:rsidP="00835C8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Принятие решения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допуске к участию в аукционе и 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признании претендентов участниками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аукционо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>в или об отказе в допуске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ретендентов к участию в аукционе.</w:t>
      </w:r>
    </w:p>
    <w:p w:rsidR="003F4694" w:rsidRDefault="00835C8B" w:rsidP="00835C8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аукцион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>ов в порядке, установленном действующим законодательством Российской Федерации.</w:t>
      </w:r>
    </w:p>
    <w:p w:rsidR="00835C8B" w:rsidRDefault="00835C8B" w:rsidP="00835C8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2.2.4. Составление и подписание протокола о результатах аукционов.</w:t>
      </w:r>
    </w:p>
    <w:p w:rsidR="00835C8B" w:rsidRDefault="00835C8B" w:rsidP="00835C8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C8B" w:rsidRPr="00835C8B" w:rsidRDefault="00835C8B" w:rsidP="00835C8B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5C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Организация деятельности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835C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омиссии</w:t>
      </w:r>
    </w:p>
    <w:p w:rsidR="00835C8B" w:rsidRDefault="00835C8B" w:rsidP="00835C8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C8B" w:rsidRDefault="00835C8B" w:rsidP="00835C8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 Состав К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и последующие его изменения утверждаются распоряжением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Питерского муниципального района Саратовской области.</w:t>
      </w:r>
    </w:p>
    <w:p w:rsidR="00835C8B" w:rsidRDefault="00835C8B" w:rsidP="00835C8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В состав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входят председатель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омиссии, заместитель председателя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Комиссии, секретарь К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и члены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>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5C8B" w:rsidRDefault="00835C8B" w:rsidP="00835C8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Председатель </w:t>
      </w:r>
      <w:r w:rsidR="00286E9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>омиссии:</w:t>
      </w:r>
    </w:p>
    <w:p w:rsidR="00286E91" w:rsidRDefault="00286E91" w:rsidP="00286E9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5C8B"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общее руко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водство деятельностью Комиссии, </w:t>
      </w:r>
      <w:r w:rsidR="00835C8B"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ланирует деятельность Комиссии, </w:t>
      </w:r>
      <w:r w:rsidR="00835C8B"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>созыв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ает и ведет заседания Комиссии,</w:t>
      </w:r>
      <w:r w:rsidR="00835C8B"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дает поручения заместителю председат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еля Комиссии и членам Комиссии,</w:t>
      </w:r>
      <w:r w:rsidR="00835C8B"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формирует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овестку дня заседания Комиссии, ф</w:t>
      </w:r>
      <w:r w:rsidR="00835C8B"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ункции председателя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35C8B"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>омиссии в его отсутстви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осуществляет его заместитель.</w:t>
      </w:r>
    </w:p>
    <w:p w:rsidR="00286E91" w:rsidRDefault="00286E91" w:rsidP="00286E9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 Секретарь Комиссии:</w:t>
      </w:r>
    </w:p>
    <w:p w:rsidR="00286E91" w:rsidRDefault="00286E91" w:rsidP="00286E9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5C8B"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работу по подготовке документов для рассмотрения на заседании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Комиссии, </w:t>
      </w:r>
      <w:r w:rsidR="00835C8B"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оповещает членов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35C8B"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о месте, времени проведения заседания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Комиссии, повестке дня;</w:t>
      </w:r>
    </w:p>
    <w:p w:rsidR="00286E91" w:rsidRDefault="00286E91" w:rsidP="00286E9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5C8B"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заблаго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временное представление членам К</w:t>
      </w:r>
      <w:r w:rsidR="00835C8B"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документов по вопросам повестки дня заседания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35C8B"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>омиссии;</w:t>
      </w:r>
    </w:p>
    <w:p w:rsidR="00286E91" w:rsidRDefault="00286E91" w:rsidP="00286E9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5C8B"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 и оформляет протокол заседания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Комиссии;</w:t>
      </w:r>
    </w:p>
    <w:p w:rsidR="00286E91" w:rsidRDefault="00286E91" w:rsidP="00286E9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5C8B"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сохранность документов, связанных с деятельностью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Комиссии;</w:t>
      </w:r>
    </w:p>
    <w:p w:rsidR="00D17BD6" w:rsidRDefault="00835C8B" w:rsidP="00286E9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секретаря </w:t>
      </w:r>
      <w:r w:rsidR="00286E9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в его отсутствие осуществляет один из присутствующих членов </w:t>
      </w:r>
      <w:r w:rsidR="00D17BD6">
        <w:rPr>
          <w:rFonts w:ascii="Times New Roman" w:hAnsi="Times New Roman" w:cs="Times New Roman"/>
          <w:color w:val="000000" w:themeColor="text1"/>
          <w:sz w:val="28"/>
          <w:szCs w:val="28"/>
        </w:rPr>
        <w:t>Комиссии.</w:t>
      </w:r>
    </w:p>
    <w:p w:rsidR="00D17BD6" w:rsidRDefault="00D17BD6" w:rsidP="00286E9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 Заседание К</w:t>
      </w:r>
      <w:r w:rsidR="00835C8B"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миссии проводит председатель К</w:t>
      </w:r>
      <w:r w:rsidR="00835C8B"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омиссии, а в его отсутствие - заместитель председателя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35C8B"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>омиссии.</w:t>
      </w:r>
    </w:p>
    <w:p w:rsidR="00D17BD6" w:rsidRDefault="00835C8B" w:rsidP="00286E9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председателя </w:t>
      </w:r>
      <w:r w:rsidR="00D17BD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и заместителя председателя </w:t>
      </w:r>
      <w:r w:rsidR="00D17BD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заседание </w:t>
      </w:r>
      <w:r w:rsidR="00D17BD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проводит один из членов </w:t>
      </w:r>
      <w:r w:rsidR="00D17BD6">
        <w:rPr>
          <w:rFonts w:ascii="Times New Roman" w:hAnsi="Times New Roman" w:cs="Times New Roman"/>
          <w:color w:val="000000" w:themeColor="text1"/>
          <w:sz w:val="28"/>
          <w:szCs w:val="28"/>
        </w:rPr>
        <w:t>Комиссии.</w:t>
      </w:r>
    </w:p>
    <w:p w:rsidR="00D17BD6" w:rsidRDefault="00835C8B" w:rsidP="00286E9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Члены </w:t>
      </w:r>
      <w:r w:rsidR="00D17BD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>омиссии участвую</w:t>
      </w:r>
      <w:r w:rsidR="00D17BD6">
        <w:rPr>
          <w:rFonts w:ascii="Times New Roman" w:hAnsi="Times New Roman" w:cs="Times New Roman"/>
          <w:color w:val="000000" w:themeColor="text1"/>
          <w:sz w:val="28"/>
          <w:szCs w:val="28"/>
        </w:rPr>
        <w:t>т в ее работе лично. Заседание К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>омиссии считается правомочным, если на нем присутству</w:t>
      </w:r>
      <w:r w:rsidR="00D17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не менее 50% от общего числа 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</w:t>
      </w:r>
      <w:r w:rsidR="00D17BD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>омиссии.</w:t>
      </w:r>
    </w:p>
    <w:p w:rsidR="00D17BD6" w:rsidRDefault="00D17BD6" w:rsidP="00286E9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3.7. Решения К</w:t>
      </w:r>
      <w:r w:rsidR="00835C8B"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>омиссии принима</w:t>
      </w:r>
      <w:r w:rsidR="0090053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835C8B"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простым большинством голосов членов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35C8B"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>омиссии, присутствующих на заседании, путем открытого голосования.</w:t>
      </w:r>
    </w:p>
    <w:p w:rsidR="00835C8B" w:rsidRPr="00644775" w:rsidRDefault="00835C8B" w:rsidP="00286E9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3.8. Решения, принимаемые </w:t>
      </w:r>
      <w:r w:rsidR="00D17BD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>омиссией в пределах ее компетенции, оформляются протоколом</w:t>
      </w:r>
      <w:r w:rsidR="00D17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заявок на участие в аукционе, а также протоколом о результатах аукциона, который подписывается членами Комиссии, </w:t>
      </w:r>
      <w:r w:rsidRPr="00644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присутствующими на заседании</w:t>
      </w:r>
      <w:r w:rsidR="00D17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Комиссии, а также Победителем аукциона или Участником, единственно принявшим участие в аукционе, и размещается секретарем Комиссии на официальном сайте торгов в течение одного рабочего дня со дня его подписания.</w:t>
      </w:r>
    </w:p>
    <w:p w:rsidR="003F4694" w:rsidRDefault="003F4694" w:rsidP="003F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4694" w:rsidRDefault="003F4694" w:rsidP="003F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4694" w:rsidRDefault="003F4694" w:rsidP="003F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3F4694" w:rsidRDefault="003F4694" w:rsidP="003F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района                                                             Н.А. Салацкая</w:t>
      </w:r>
    </w:p>
    <w:sectPr w:rsidR="003F4694" w:rsidSect="00BE7CB6">
      <w:footerReference w:type="default" r:id="rId8"/>
      <w:pgSz w:w="12240" w:h="15840"/>
      <w:pgMar w:top="1135" w:right="709" w:bottom="142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6F0" w:rsidRDefault="00A336F0" w:rsidP="00BE7CB6">
      <w:pPr>
        <w:spacing w:after="0" w:line="240" w:lineRule="auto"/>
      </w:pPr>
      <w:r>
        <w:separator/>
      </w:r>
    </w:p>
  </w:endnote>
  <w:endnote w:type="continuationSeparator" w:id="0">
    <w:p w:rsidR="00A336F0" w:rsidRDefault="00A336F0" w:rsidP="00BE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7344"/>
      <w:docPartObj>
        <w:docPartGallery w:val="Page Numbers (Bottom of Page)"/>
        <w:docPartUnique/>
      </w:docPartObj>
    </w:sdtPr>
    <w:sdtContent>
      <w:p w:rsidR="003F4694" w:rsidRDefault="00D27DE3">
        <w:pPr>
          <w:pStyle w:val="ac"/>
          <w:jc w:val="right"/>
        </w:pPr>
        <w:fldSimple w:instr=" PAGE   \* MERGEFORMAT ">
          <w:r w:rsidR="00DF335C">
            <w:rPr>
              <w:noProof/>
            </w:rPr>
            <w:t>5</w:t>
          </w:r>
        </w:fldSimple>
      </w:p>
    </w:sdtContent>
  </w:sdt>
  <w:p w:rsidR="003F4694" w:rsidRDefault="003F469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6F0" w:rsidRDefault="00A336F0" w:rsidP="00BE7CB6">
      <w:pPr>
        <w:spacing w:after="0" w:line="240" w:lineRule="auto"/>
      </w:pPr>
      <w:r>
        <w:separator/>
      </w:r>
    </w:p>
  </w:footnote>
  <w:footnote w:type="continuationSeparator" w:id="0">
    <w:p w:rsidR="00A336F0" w:rsidRDefault="00A336F0" w:rsidP="00BE7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5623"/>
    <w:rsid w:val="0003031E"/>
    <w:rsid w:val="00033CD6"/>
    <w:rsid w:val="000346D3"/>
    <w:rsid w:val="00051AFE"/>
    <w:rsid w:val="00053D57"/>
    <w:rsid w:val="000963AC"/>
    <w:rsid w:val="000B2347"/>
    <w:rsid w:val="000C5BEB"/>
    <w:rsid w:val="000E60EC"/>
    <w:rsid w:val="000F1FC5"/>
    <w:rsid w:val="00100D8F"/>
    <w:rsid w:val="00101655"/>
    <w:rsid w:val="00101E90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A2376"/>
    <w:rsid w:val="001B1F15"/>
    <w:rsid w:val="001C09CF"/>
    <w:rsid w:val="001D4C18"/>
    <w:rsid w:val="001F1F5E"/>
    <w:rsid w:val="002027B7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56DDB"/>
    <w:rsid w:val="002749CA"/>
    <w:rsid w:val="00282466"/>
    <w:rsid w:val="00286E91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3F459C"/>
    <w:rsid w:val="003F4694"/>
    <w:rsid w:val="004069D8"/>
    <w:rsid w:val="00407686"/>
    <w:rsid w:val="0046080D"/>
    <w:rsid w:val="00463938"/>
    <w:rsid w:val="00476D2E"/>
    <w:rsid w:val="00482417"/>
    <w:rsid w:val="004C1A2D"/>
    <w:rsid w:val="004C4A8B"/>
    <w:rsid w:val="004D418C"/>
    <w:rsid w:val="004D5AA5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44B6F"/>
    <w:rsid w:val="00665F7E"/>
    <w:rsid w:val="00670027"/>
    <w:rsid w:val="006703CA"/>
    <w:rsid w:val="00676815"/>
    <w:rsid w:val="00687214"/>
    <w:rsid w:val="006878A4"/>
    <w:rsid w:val="006A5EFD"/>
    <w:rsid w:val="006C2C72"/>
    <w:rsid w:val="006C5786"/>
    <w:rsid w:val="006D0E68"/>
    <w:rsid w:val="006D2953"/>
    <w:rsid w:val="006E24AD"/>
    <w:rsid w:val="006F01A8"/>
    <w:rsid w:val="006F44F3"/>
    <w:rsid w:val="00702F00"/>
    <w:rsid w:val="00713BF3"/>
    <w:rsid w:val="00740558"/>
    <w:rsid w:val="00740BA3"/>
    <w:rsid w:val="00753084"/>
    <w:rsid w:val="007620FC"/>
    <w:rsid w:val="007826A6"/>
    <w:rsid w:val="007961BC"/>
    <w:rsid w:val="007B4794"/>
    <w:rsid w:val="007B4843"/>
    <w:rsid w:val="007C57A2"/>
    <w:rsid w:val="007E4B08"/>
    <w:rsid w:val="007F7FF7"/>
    <w:rsid w:val="00807357"/>
    <w:rsid w:val="0081721E"/>
    <w:rsid w:val="00835C8B"/>
    <w:rsid w:val="008653D3"/>
    <w:rsid w:val="00874C06"/>
    <w:rsid w:val="00883A12"/>
    <w:rsid w:val="008B0EB9"/>
    <w:rsid w:val="008B1109"/>
    <w:rsid w:val="008B19E5"/>
    <w:rsid w:val="008D0115"/>
    <w:rsid w:val="008D5442"/>
    <w:rsid w:val="008E431B"/>
    <w:rsid w:val="00900537"/>
    <w:rsid w:val="009064EF"/>
    <w:rsid w:val="009173D7"/>
    <w:rsid w:val="00926B2C"/>
    <w:rsid w:val="00935FC0"/>
    <w:rsid w:val="00936FC1"/>
    <w:rsid w:val="00942C81"/>
    <w:rsid w:val="00951111"/>
    <w:rsid w:val="0096021B"/>
    <w:rsid w:val="0096298B"/>
    <w:rsid w:val="009809DD"/>
    <w:rsid w:val="009862EF"/>
    <w:rsid w:val="009A3182"/>
    <w:rsid w:val="009A5D3B"/>
    <w:rsid w:val="009B5FF0"/>
    <w:rsid w:val="009B71EF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01B8"/>
    <w:rsid w:val="00A029AE"/>
    <w:rsid w:val="00A068EC"/>
    <w:rsid w:val="00A14614"/>
    <w:rsid w:val="00A16F4B"/>
    <w:rsid w:val="00A336F0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2755"/>
    <w:rsid w:val="00AB363D"/>
    <w:rsid w:val="00AB4FF0"/>
    <w:rsid w:val="00AC2345"/>
    <w:rsid w:val="00AC71B1"/>
    <w:rsid w:val="00AE209F"/>
    <w:rsid w:val="00AE2670"/>
    <w:rsid w:val="00AE71B2"/>
    <w:rsid w:val="00AF4B66"/>
    <w:rsid w:val="00B124DA"/>
    <w:rsid w:val="00B43CD0"/>
    <w:rsid w:val="00B47A4D"/>
    <w:rsid w:val="00B66D4B"/>
    <w:rsid w:val="00B67ACB"/>
    <w:rsid w:val="00B714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BE7CB6"/>
    <w:rsid w:val="00C03D5D"/>
    <w:rsid w:val="00C06E8F"/>
    <w:rsid w:val="00C1185C"/>
    <w:rsid w:val="00C15BF6"/>
    <w:rsid w:val="00C20EB2"/>
    <w:rsid w:val="00C46073"/>
    <w:rsid w:val="00C63CBF"/>
    <w:rsid w:val="00CB1686"/>
    <w:rsid w:val="00CB1EB4"/>
    <w:rsid w:val="00CB4B02"/>
    <w:rsid w:val="00D0441B"/>
    <w:rsid w:val="00D06B30"/>
    <w:rsid w:val="00D17BD6"/>
    <w:rsid w:val="00D24267"/>
    <w:rsid w:val="00D27DE3"/>
    <w:rsid w:val="00D325A1"/>
    <w:rsid w:val="00D35EBD"/>
    <w:rsid w:val="00D43BC4"/>
    <w:rsid w:val="00D4403E"/>
    <w:rsid w:val="00D52245"/>
    <w:rsid w:val="00D64AE2"/>
    <w:rsid w:val="00D65FAF"/>
    <w:rsid w:val="00D7187B"/>
    <w:rsid w:val="00D74744"/>
    <w:rsid w:val="00D831E6"/>
    <w:rsid w:val="00D929DE"/>
    <w:rsid w:val="00D962F6"/>
    <w:rsid w:val="00D970C7"/>
    <w:rsid w:val="00DA701F"/>
    <w:rsid w:val="00DC1A7D"/>
    <w:rsid w:val="00DC1C88"/>
    <w:rsid w:val="00DC61C9"/>
    <w:rsid w:val="00DD4BDB"/>
    <w:rsid w:val="00DD604F"/>
    <w:rsid w:val="00DE4E14"/>
    <w:rsid w:val="00DF154B"/>
    <w:rsid w:val="00DF335C"/>
    <w:rsid w:val="00DF4EE5"/>
    <w:rsid w:val="00DF76E7"/>
    <w:rsid w:val="00E0405B"/>
    <w:rsid w:val="00E12D58"/>
    <w:rsid w:val="00E27FDB"/>
    <w:rsid w:val="00E35FB2"/>
    <w:rsid w:val="00E4606A"/>
    <w:rsid w:val="00E628E0"/>
    <w:rsid w:val="00E62BF8"/>
    <w:rsid w:val="00E80018"/>
    <w:rsid w:val="00E814F4"/>
    <w:rsid w:val="00E91078"/>
    <w:rsid w:val="00EB2C2B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paragraph" w:styleId="aa">
    <w:name w:val="header"/>
    <w:basedOn w:val="a"/>
    <w:link w:val="ab"/>
    <w:rsid w:val="00BE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BE7CB6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rsid w:val="00BE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7CB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8</cp:revision>
  <cp:lastPrinted>2015-11-02T12:47:00Z</cp:lastPrinted>
  <dcterms:created xsi:type="dcterms:W3CDTF">2015-11-02T05:46:00Z</dcterms:created>
  <dcterms:modified xsi:type="dcterms:W3CDTF">2019-04-09T12:47:00Z</dcterms:modified>
</cp:coreProperties>
</file>