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01E9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CA">
        <w:rPr>
          <w:rFonts w:ascii="Times New Roman CYR" w:hAnsi="Times New Roman CYR" w:cs="Times New Roman CYR"/>
          <w:sz w:val="28"/>
          <w:szCs w:val="28"/>
        </w:rPr>
        <w:t>феврал</w:t>
      </w:r>
      <w:r w:rsidR="00DF4EE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01E9">
        <w:rPr>
          <w:rFonts w:ascii="Times New Roman CYR" w:hAnsi="Times New Roman CYR" w:cs="Times New Roman CYR"/>
          <w:sz w:val="28"/>
          <w:szCs w:val="28"/>
        </w:rPr>
        <w:t>19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B01E9" w:rsidRDefault="007B01E9" w:rsidP="007B01E9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7B01E9" w:rsidRPr="007B01E9" w:rsidRDefault="007B01E9" w:rsidP="007B01E9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 xml:space="preserve">О мерах по обеспечению безаварийного  пропуска паводковых вод в 2015 году </w:t>
      </w:r>
    </w:p>
    <w:p w:rsidR="007B01E9" w:rsidRPr="007B01E9" w:rsidRDefault="007B01E9" w:rsidP="007B01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54952">
        <w:rPr>
          <w:rFonts w:ascii="Times New Roman" w:hAnsi="Times New Roman" w:cs="Times New Roman"/>
          <w:sz w:val="28"/>
          <w:szCs w:val="28"/>
        </w:rPr>
        <w:t xml:space="preserve"> </w:t>
      </w:r>
      <w:r w:rsidRPr="007B01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4952">
        <w:rPr>
          <w:rFonts w:ascii="Times New Roman" w:hAnsi="Times New Roman" w:cs="Times New Roman"/>
          <w:sz w:val="28"/>
          <w:szCs w:val="28"/>
        </w:rPr>
        <w:t>о</w:t>
      </w:r>
      <w:r w:rsidRPr="007B01E9">
        <w:rPr>
          <w:rFonts w:ascii="Times New Roman" w:hAnsi="Times New Roman" w:cs="Times New Roman"/>
          <w:sz w:val="28"/>
          <w:szCs w:val="28"/>
        </w:rPr>
        <w:t xml:space="preserve">м  от 21 декабря 1994 года № 68-ФЗ «О защите населения и территорий от чрезвычайных ситуаций природного и техногенного характера», </w:t>
      </w:r>
      <w:r w:rsidR="003549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B01E9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 в целях обеспечения функционирования объектов экономики и жизнеобеспечения населения, снижения рисков и смягчения последствий возможного весеннего половодья на территории Питерского муниципального района в 2015 году: 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1. Создать  противопаводковую комисси</w:t>
      </w:r>
      <w:r w:rsidR="00354952">
        <w:rPr>
          <w:rFonts w:ascii="Times New Roman" w:hAnsi="Times New Roman" w:cs="Times New Roman"/>
          <w:sz w:val="28"/>
          <w:szCs w:val="28"/>
        </w:rPr>
        <w:t>ю</w:t>
      </w:r>
      <w:r w:rsidRPr="007B01E9">
        <w:rPr>
          <w:rFonts w:ascii="Times New Roman" w:hAnsi="Times New Roman" w:cs="Times New Roman"/>
          <w:sz w:val="28"/>
          <w:szCs w:val="28"/>
        </w:rPr>
        <w:t xml:space="preserve"> по  обеспечению безаварийного пропуска паводковых вод в 2015 году в составе  согласно приложению № 1.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пропуска паводковых вод в 2015 году  согласно приложению № 2.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3. Утвердить план мероприятий по смягчению рисков и реагированию на чрезвычайные ситуации в период прохождения паводка 2015 года на территории Питерского муниципального района согласно приложению № 3.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4. Утвердить расчет сил и средств, задействованных в безаварийном пропуске паводковых вод в 2015 году,  согласно приложению № 4.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официального опубликования</w:t>
      </w:r>
      <w:r w:rsidR="003549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Pr="007B01E9">
        <w:rPr>
          <w:rFonts w:ascii="Times New Roman" w:hAnsi="Times New Roman" w:cs="Times New Roman"/>
          <w:sz w:val="28"/>
          <w:szCs w:val="28"/>
        </w:rPr>
        <w:t>.</w:t>
      </w:r>
    </w:p>
    <w:p w:rsidR="0064180F" w:rsidRPr="007B01E9" w:rsidRDefault="007B01E9" w:rsidP="007B01E9">
      <w:pPr>
        <w:pStyle w:val="a6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7B01E9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возложить на первого заместителя главы администрации муниципального района Рябова А.А</w:t>
      </w:r>
      <w:bookmarkEnd w:id="1"/>
      <w:r w:rsidRPr="007B01E9">
        <w:rPr>
          <w:rFonts w:ascii="Times New Roman" w:hAnsi="Times New Roman" w:cs="Times New Roman"/>
          <w:sz w:val="28"/>
          <w:szCs w:val="28"/>
        </w:rPr>
        <w:t>.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04F" w:rsidRDefault="00BE6A6A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DD604F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D604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C2345" w:rsidRDefault="00DD604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</w:t>
      </w:r>
      <w:r w:rsidR="00BE6A6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E6A6A">
        <w:rPr>
          <w:rFonts w:ascii="Times New Roman CYR" w:hAnsi="Times New Roman CYR" w:cs="Times New Roman CYR"/>
          <w:sz w:val="28"/>
          <w:szCs w:val="28"/>
        </w:rPr>
        <w:t>А.А. Рябо</w:t>
      </w:r>
      <w:r w:rsidR="00023AEA">
        <w:rPr>
          <w:rFonts w:ascii="Times New Roman CYR" w:hAnsi="Times New Roman CYR" w:cs="Times New Roman CYR"/>
          <w:sz w:val="28"/>
          <w:szCs w:val="28"/>
        </w:rPr>
        <w:t>в</w:t>
      </w:r>
    </w:p>
    <w:p w:rsidR="0049417A" w:rsidRPr="0049417A" w:rsidRDefault="0049417A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распоряжению  администрации муниципального </w:t>
      </w:r>
    </w:p>
    <w:p w:rsidR="0049417A" w:rsidRPr="0049417A" w:rsidRDefault="0049417A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района  от 6 февраля 2015 года № 19-р</w:t>
      </w:r>
    </w:p>
    <w:p w:rsidR="0049417A" w:rsidRP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17A" w:rsidRPr="0049417A" w:rsidRDefault="0049417A" w:rsidP="004941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417A" w:rsidRPr="0049417A" w:rsidRDefault="0049417A" w:rsidP="004941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противопаводковой комиссии по обеспечению</w:t>
      </w:r>
    </w:p>
    <w:p w:rsidR="0049417A" w:rsidRPr="0049417A" w:rsidRDefault="0049417A" w:rsidP="004941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безаварийн</w:t>
      </w:r>
      <w:r>
        <w:rPr>
          <w:rFonts w:ascii="Times New Roman" w:hAnsi="Times New Roman" w:cs="Times New Roman"/>
          <w:sz w:val="28"/>
          <w:szCs w:val="28"/>
        </w:rPr>
        <w:t xml:space="preserve">ого пропуска паводковых вод 2015 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17A" w:rsidRP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032"/>
        <w:gridCol w:w="3488"/>
        <w:gridCol w:w="3402"/>
      </w:tblGrid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</w:t>
            </w:r>
          </w:p>
        </w:tc>
        <w:tc>
          <w:tcPr>
            <w:tcW w:w="3488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         Должность</w:t>
            </w:r>
          </w:p>
        </w:tc>
        <w:tc>
          <w:tcPr>
            <w:tcW w:w="340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в комиссии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Рябов Алексей Алексеевич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Питерского муниципального района, председатель КЧС и ОПБ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общее руководство работой комиссии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Суворов Юрий Николаевич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гидрогеолого-мелиоративной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106"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  <w:r w:rsidR="008D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B8310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«Саратовмелиоводхоз» </w:t>
            </w:r>
            <w:r w:rsidR="00B83106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начальник участка ГМП филиал ФГБУ «Саратовмелиоводхоз» 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организация противопаводковых мероприятий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Добрынин Александр Валерьевич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начальник отдела специальных работ администрации Питерского муниципального района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секретарь комиссии,  сбор информации, координация проводимых мероприятий</w:t>
            </w:r>
          </w:p>
        </w:tc>
      </w:tr>
      <w:tr w:rsidR="0049417A" w:rsidRPr="0049417A" w:rsidTr="007C6544">
        <w:tc>
          <w:tcPr>
            <w:tcW w:w="10632" w:type="dxa"/>
            <w:gridSpan w:val="4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Акимов   Геннадий Николаевич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начальник Питерского филиала ОАО «Саратовоблгаз» (по согласованию)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 газоснабжения населения района в период паводка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Афанасьева Лидия Анатольевна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социальной сфере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развертывания пунктов временного  размещения в период паводка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Боженко   Александр Анатольевич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учреждения здравоохранения Саратовской области    «Питерская районная больница» (по согласованию)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мероприятий по безаварийному  пропуску паводковых вод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Григорьев Андрей Владимирович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глава  Новотульского муниципального образования (по согласованию)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Гришкова Ольга Георгиевна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глава Алексашкинского муниципального образования (по согласованию)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9417A" w:rsidRPr="0049417A" w:rsidTr="00B83106">
        <w:tc>
          <w:tcPr>
            <w:tcW w:w="710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2" w:type="dxa"/>
          </w:tcPr>
          <w:p w:rsidR="0049417A" w:rsidRPr="0049417A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Коптяков Владимир Анатольевич</w:t>
            </w:r>
          </w:p>
        </w:tc>
        <w:tc>
          <w:tcPr>
            <w:tcW w:w="3488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глава Агафоновского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49417A" w:rsidRPr="0049417A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7C65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2" w:type="dxa"/>
          </w:tcPr>
          <w:p w:rsidR="00B83106" w:rsidRPr="0049417A" w:rsidRDefault="00B83106" w:rsidP="007C65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Лутаев Алексей Иванович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ООО «Дорожник»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дорог и мостов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B831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Машенцев Валерий Владимирович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глава  Мироновского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B831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2" w:type="dxa"/>
          </w:tcPr>
          <w:p w:rsidR="00B83106" w:rsidRPr="0049417A" w:rsidRDefault="00B83106" w:rsidP="007C65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Поторочин Аркадий Константинович</w:t>
            </w:r>
          </w:p>
        </w:tc>
        <w:tc>
          <w:tcPr>
            <w:tcW w:w="3488" w:type="dxa"/>
          </w:tcPr>
          <w:p w:rsidR="00B83106" w:rsidRPr="0049417A" w:rsidRDefault="00B83106" w:rsidP="007C6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глава Нивского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7C6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2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Разумова Ирина Дмитриевна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Орошаемого муниципального образования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B831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 xml:space="preserve">Саяпин  Сергей 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правления 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Надежда»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горячим 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 и продуктами населения в период паводка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B831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32" w:type="dxa"/>
          </w:tcPr>
          <w:p w:rsidR="00B83106" w:rsidRPr="0049417A" w:rsidRDefault="00B83106" w:rsidP="007C65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Смирнова Светлана Вячеславовна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и. о. главы администрации Малоузенского муниципального образования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B831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Третьяков Иван Васильевич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начальник Питерских районных электрических сетей (РЭС) филиала ОАО  «МРСК-Волги»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населения района в период паводка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B831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Филатов Александр Александрович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Питерского филиала ОАО «Облкоммунэнерго» (по согласованию)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населения с. Питерка в период паводка</w:t>
            </w:r>
          </w:p>
        </w:tc>
      </w:tr>
      <w:tr w:rsidR="00B83106" w:rsidRPr="0049417A" w:rsidTr="00B83106">
        <w:tc>
          <w:tcPr>
            <w:tcW w:w="710" w:type="dxa"/>
          </w:tcPr>
          <w:p w:rsidR="00B83106" w:rsidRPr="0049417A" w:rsidRDefault="00B83106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2" w:type="dxa"/>
          </w:tcPr>
          <w:p w:rsidR="00B83106" w:rsidRPr="0049417A" w:rsidRDefault="00B83106" w:rsidP="007C65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Филиппов  Олег Павлович</w:t>
            </w:r>
          </w:p>
        </w:tc>
        <w:tc>
          <w:tcPr>
            <w:tcW w:w="3488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муниципального унитарного предприятия «Питерское»</w:t>
            </w:r>
          </w:p>
        </w:tc>
        <w:tc>
          <w:tcPr>
            <w:tcW w:w="3402" w:type="dxa"/>
          </w:tcPr>
          <w:p w:rsidR="00B83106" w:rsidRPr="0049417A" w:rsidRDefault="00B83106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7A">
              <w:rPr>
                <w:rFonts w:ascii="Times New Roman" w:hAnsi="Times New Roman" w:cs="Times New Roman"/>
                <w:sz w:val="28"/>
                <w:szCs w:val="28"/>
              </w:rPr>
              <w:t>обеспечение работ по пропуску паводковых вод и предотвращение подтопления жилых домов в  с. Питерка</w:t>
            </w:r>
          </w:p>
        </w:tc>
      </w:tr>
    </w:tbl>
    <w:p w:rsid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Pr="0049417A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17A" w:rsidRP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B1686" w:rsidRP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      Н.А. Салацкая    </w:t>
      </w:r>
    </w:p>
    <w:p w:rsidR="00CB1686" w:rsidRDefault="00CB168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Pr="0049417A" w:rsidRDefault="00B83106" w:rsidP="00B83106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17A">
        <w:rPr>
          <w:rFonts w:ascii="Times New Roman" w:hAnsi="Times New Roman" w:cs="Times New Roman"/>
          <w:sz w:val="28"/>
          <w:szCs w:val="28"/>
        </w:rPr>
        <w:t xml:space="preserve"> к распоряжению  администрации муниципального </w:t>
      </w:r>
    </w:p>
    <w:p w:rsidR="00B83106" w:rsidRDefault="00B83106" w:rsidP="00B83106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района  от 6 февраля 2015 года № 19-р</w:t>
      </w:r>
    </w:p>
    <w:p w:rsidR="00C028A5" w:rsidRDefault="00C028A5" w:rsidP="00C028A5">
      <w:pPr>
        <w:pStyle w:val="a6"/>
        <w:jc w:val="center"/>
        <w:rPr>
          <w:b/>
          <w:sz w:val="28"/>
          <w:szCs w:val="28"/>
        </w:rPr>
      </w:pPr>
    </w:p>
    <w:p w:rsidR="00C028A5" w:rsidRPr="00C028A5" w:rsidRDefault="00C028A5" w:rsidP="00C02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28A5" w:rsidRPr="00C028A5" w:rsidRDefault="00C028A5" w:rsidP="00C028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мероприятий   по обеспечению пропуска паводковых вод в 2015 году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1"/>
        <w:gridCol w:w="1701"/>
        <w:gridCol w:w="4110"/>
      </w:tblGrid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Осмотр гидротехнических сооружений, мостов и других водохозяйственных объектов, разработка мероприятий по предохранению их от затопления и разрушения, утверждение их на заседании паводковой комиссии и реализация до начала паводка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20 февраля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участка ГМП филиал ФГБУ «Саратовмелиоводхоз» 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Суворов Ю.Н. (по согласованию)</w:t>
            </w:r>
            <w:r w:rsidR="00457DA1">
              <w:rPr>
                <w:rFonts w:ascii="Times New Roman" w:hAnsi="Times New Roman" w:cs="Times New Roman"/>
                <w:sz w:val="28"/>
                <w:szCs w:val="28"/>
              </w:rPr>
              <w:t>, ООО «Мост Ремсервис»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Уточнение наличия плавсредств, других материальных ресурсов, пригодных для использования при осуществлении предупредительных мер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спасательных и других неотложных работ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20 февраля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Организация на время паводка и ледохода круглосуточного дежурства аварийных бригад на плотинах, гидротехнических сооружениях, мостах, насосных станциях и других важнейших сооружениях. Обеспечение аварийных бригад спасательными средствами, инструментами, материалами и спецодеждой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с начала паводка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 ГМП филиал ФГБУ «Саратовмелиоводхоз»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Суворов Ю.Н. (по согласованию), главы муниципальных образований (по согласованию)</w:t>
            </w:r>
            <w:r w:rsidR="00457DA1">
              <w:rPr>
                <w:rFonts w:ascii="Times New Roman" w:hAnsi="Times New Roman" w:cs="Times New Roman"/>
                <w:sz w:val="28"/>
                <w:szCs w:val="28"/>
              </w:rPr>
              <w:t>, ООО «Мост Ремсервис» (по согласованию)</w:t>
            </w:r>
          </w:p>
        </w:tc>
      </w:tr>
      <w:tr w:rsidR="00C028A5" w:rsidRPr="00C028A5" w:rsidTr="00C028A5">
        <w:trPr>
          <w:trHeight w:val="370"/>
        </w:trPr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Запрещение в период прохождения паводка проезда всех видов транспорта, не предназначенным для этих целей, по затопленным местам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весь период паводка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межмуниципального отдела МВД России «Новоузенский»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Разработка плана перевода населения из затопленных районов в подготовленные для жилья помещения, 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его продуктами питания, обеспечения врачебной помощью, своевременной эвакуации рожениц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06 марта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 бюджетного профессионального образовательного  учреждения Саратовской области  «Питерский агропромышленный лицей » (по согласованию); директор муниципального общеобразовательного учреждения «Средняя общеобразовательная школа  с. Питерка», директор муниципального общеобразовательного учреждения «Средняя общеобразовательная школа с. Новотулка»; главный врач  государственного учреждения здравоохранения Саратовской области «Питерская районная больница» (по согласованию); председатель потребительского общества «Надежда»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затопления стационарных электрифицированных насосных станций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10 марта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 ГМП филиал ФГБУ «Саратовмелиоводхоз»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Суворов Ю.Н.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средств, привлекаемых к работам при угрозе и в ходе затопления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10 марта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зон возможного затопления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12 марта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</w:tr>
      <w:tr w:rsidR="00C028A5" w:rsidRPr="00C028A5" w:rsidTr="00C028A5">
        <w:tc>
          <w:tcPr>
            <w:tcW w:w="710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паводковых зонах страховой защиты строений, домашнего имущества и животных, принадлежащих гражданам на 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правах личной собственности, а также зданий, сооружений, имущества, принадлежащих юридическим лицам</w:t>
            </w:r>
          </w:p>
        </w:tc>
        <w:tc>
          <w:tcPr>
            <w:tcW w:w="1701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12 марта 2015 года</w:t>
            </w:r>
          </w:p>
        </w:tc>
        <w:tc>
          <w:tcPr>
            <w:tcW w:w="4110" w:type="dxa"/>
          </w:tcPr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начальник страхового отдела в с. Питерка филиала ООО РГС</w:t>
            </w:r>
          </w:p>
          <w:p w:rsidR="00C028A5" w:rsidRPr="00C028A5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Поволжье ГУ по Саратовской области (по согласованию)</w:t>
            </w:r>
          </w:p>
        </w:tc>
      </w:tr>
    </w:tbl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B8310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       Н.А. Салацкая</w:t>
      </w: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к распоряжению  администрации муниципального </w:t>
      </w:r>
    </w:p>
    <w:p w:rsidR="00C028A5" w:rsidRPr="00C028A5" w:rsidRDefault="00C028A5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 xml:space="preserve">района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A5">
        <w:rPr>
          <w:rFonts w:ascii="Times New Roman" w:hAnsi="Times New Roman" w:cs="Times New Roman"/>
          <w:sz w:val="28"/>
          <w:szCs w:val="28"/>
        </w:rPr>
        <w:t>6 февраля 2015 года № 19-р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мероприятий по смягчению рисков и реагированию на чрезвычайные</w:t>
      </w: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ситуации в период прохождения паводка 2015 года</w:t>
      </w: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115"/>
        <w:gridCol w:w="1559"/>
        <w:gridCol w:w="4252"/>
      </w:tblGrid>
      <w:tr w:rsidR="00C028A5" w:rsidRPr="00C028A5" w:rsidTr="00354952">
        <w:tc>
          <w:tcPr>
            <w:tcW w:w="706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5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Срок выполне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ния работ</w:t>
            </w:r>
          </w:p>
        </w:tc>
        <w:tc>
          <w:tcPr>
            <w:tcW w:w="4252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028A5" w:rsidRPr="00C028A5" w:rsidTr="00354952">
        <w:tc>
          <w:tcPr>
            <w:tcW w:w="7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Подготовка (очистка от снега, земли) водопропускных сооружений на дорогах муниципальных образований</w:t>
            </w:r>
          </w:p>
        </w:tc>
        <w:tc>
          <w:tcPr>
            <w:tcW w:w="155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6 марта 2015 года</w:t>
            </w:r>
          </w:p>
        </w:tc>
        <w:tc>
          <w:tcPr>
            <w:tcW w:w="4252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согласованию), ООО «Питерский 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дорожник»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28A5" w:rsidRPr="00C028A5" w:rsidTr="00354952">
        <w:tc>
          <w:tcPr>
            <w:tcW w:w="7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C028A5" w:rsidRPr="00C028A5" w:rsidRDefault="00C028A5" w:rsidP="003549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Создание запаса продовольственных и промышленных товаров в магазинах ПО «Надежда» и частными предпринимателями в населенных пунктах</w:t>
            </w:r>
          </w:p>
        </w:tc>
        <w:tc>
          <w:tcPr>
            <w:tcW w:w="155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до16 марта 2015 года</w:t>
            </w:r>
          </w:p>
        </w:tc>
        <w:tc>
          <w:tcPr>
            <w:tcW w:w="4252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согласованию), председатель ПО «Надежда» (по согласованию), частные предприниматели (по 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C028A5" w:rsidRPr="00C028A5" w:rsidTr="00354952">
        <w:tc>
          <w:tcPr>
            <w:tcW w:w="7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Завоз необходимого количества строительных, хозяйственных, топливных и других грузов для жизнеобеспечения населения и бесперебойной работы всех отраслей экономики в период половодья</w:t>
            </w:r>
          </w:p>
        </w:tc>
        <w:tc>
          <w:tcPr>
            <w:tcW w:w="155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16 марта 2015 года</w:t>
            </w:r>
          </w:p>
        </w:tc>
        <w:tc>
          <w:tcPr>
            <w:tcW w:w="4252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организаций и учреждений </w:t>
            </w:r>
            <w:r w:rsidRPr="00C028A5">
              <w:rPr>
                <w:rStyle w:val="2pt"/>
                <w:sz w:val="28"/>
                <w:szCs w:val="28"/>
              </w:rPr>
              <w:t>(по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C028A5" w:rsidRPr="00C028A5" w:rsidTr="00354952">
        <w:tc>
          <w:tcPr>
            <w:tcW w:w="7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резервов песка, щебня, гравия и других материалов для ремонта дорог</w:t>
            </w:r>
          </w:p>
        </w:tc>
        <w:tc>
          <w:tcPr>
            <w:tcW w:w="155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16 марта 2015 года</w:t>
            </w:r>
          </w:p>
        </w:tc>
        <w:tc>
          <w:tcPr>
            <w:tcW w:w="4252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ООО «Питерский</w:t>
            </w:r>
          </w:p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дорожник» (по согласованию)</w:t>
            </w:r>
          </w:p>
        </w:tc>
      </w:tr>
      <w:tr w:rsidR="00C028A5" w:rsidRPr="00C028A5" w:rsidTr="00354952">
        <w:tc>
          <w:tcPr>
            <w:tcW w:w="7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Обследование и контроль технического состояния гидротехнических сооружений, прудов и других водохозяйственных объектов</w:t>
            </w:r>
          </w:p>
        </w:tc>
        <w:tc>
          <w:tcPr>
            <w:tcW w:w="155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до 06 марта 2015 года</w:t>
            </w:r>
          </w:p>
        </w:tc>
        <w:tc>
          <w:tcPr>
            <w:tcW w:w="4252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муниципальных образований (по согласованию), балансодержатели гидротехнических сооружений на территории 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образований </w:t>
            </w: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 xml:space="preserve">         муниципального района                                                                  Н.А. Салацкая</w:t>
      </w:r>
    </w:p>
    <w:p w:rsidR="00C028A5" w:rsidRPr="00C028A5" w:rsidRDefault="00C028A5" w:rsidP="00354952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к распоряжению  администрации муниципального </w:t>
      </w:r>
    </w:p>
    <w:p w:rsidR="00C028A5" w:rsidRPr="00C028A5" w:rsidRDefault="00C028A5" w:rsidP="00354952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района  от 6 февраля 2015 года № 19-р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A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сил и средств, задействованных   в безаварийном пропуске</w:t>
      </w:r>
    </w:p>
    <w:p w:rsidR="00C028A5" w:rsidRPr="00C028A5" w:rsidRDefault="00C028A5" w:rsidP="003549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паводковых вод в 2015 году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43"/>
        <w:gridCol w:w="982"/>
        <w:gridCol w:w="1759"/>
        <w:gridCol w:w="1737"/>
        <w:gridCol w:w="1688"/>
        <w:gridCol w:w="1672"/>
      </w:tblGrid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Наименование  образований</w:t>
            </w:r>
          </w:p>
        </w:tc>
        <w:tc>
          <w:tcPr>
            <w:tcW w:w="968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Кол-во людей</w:t>
            </w:r>
          </w:p>
        </w:tc>
        <w:tc>
          <w:tcPr>
            <w:tcW w:w="173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Кол-во автомобилей</w:t>
            </w:r>
          </w:p>
        </w:tc>
        <w:tc>
          <w:tcPr>
            <w:tcW w:w="1709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Кол-во спецтехники</w:t>
            </w:r>
          </w:p>
        </w:tc>
        <w:tc>
          <w:tcPr>
            <w:tcW w:w="166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Кол-во инженерной техники</w:t>
            </w:r>
          </w:p>
        </w:tc>
        <w:tc>
          <w:tcPr>
            <w:tcW w:w="1771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Кол-во плавсредств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Агафоновское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Алексашкинское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 xml:space="preserve">Малоузенское муниципальное образование 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Мироновское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Нивское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Новотульское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Орошаемое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Питерское муниципальное образование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C028A5" w:rsidRPr="00C028A5" w:rsidRDefault="00354952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8A5" w:rsidRPr="00C028A5" w:rsidTr="007C6544">
        <w:tc>
          <w:tcPr>
            <w:tcW w:w="58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6" w:type="dxa"/>
          </w:tcPr>
          <w:p w:rsidR="00C028A5" w:rsidRPr="00C028A5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Итого за район</w:t>
            </w:r>
          </w:p>
        </w:tc>
        <w:tc>
          <w:tcPr>
            <w:tcW w:w="968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3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1" w:type="dxa"/>
          </w:tcPr>
          <w:p w:rsidR="00C028A5" w:rsidRPr="00C028A5" w:rsidRDefault="00354952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028A5" w:rsidRPr="00C028A5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 xml:space="preserve">         муниципального района                                                                  Н.А. Салацкая</w:t>
      </w:r>
    </w:p>
    <w:sectPr w:rsidR="00C028A5" w:rsidRPr="00C028A5" w:rsidSect="00C028A5">
      <w:footerReference w:type="default" r:id="rId8"/>
      <w:pgSz w:w="12240" w:h="15840"/>
      <w:pgMar w:top="1135" w:right="709" w:bottom="993" w:left="1559" w:header="568" w:footer="40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19" w:rsidRDefault="00480619" w:rsidP="00B83106">
      <w:pPr>
        <w:pStyle w:val="a6"/>
      </w:pPr>
      <w:r>
        <w:separator/>
      </w:r>
    </w:p>
  </w:endnote>
  <w:endnote w:type="continuationSeparator" w:id="0">
    <w:p w:rsidR="00480619" w:rsidRDefault="00480619" w:rsidP="00B8310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266"/>
      <w:docPartObj>
        <w:docPartGallery w:val="Page Numbers (Bottom of Page)"/>
        <w:docPartUnique/>
      </w:docPartObj>
    </w:sdtPr>
    <w:sdtContent>
      <w:p w:rsidR="00B83106" w:rsidRDefault="00835BC6">
        <w:pPr>
          <w:pStyle w:val="ab"/>
          <w:jc w:val="right"/>
        </w:pPr>
        <w:fldSimple w:instr=" PAGE   \* MERGEFORMAT ">
          <w:r w:rsidR="000F18DD">
            <w:rPr>
              <w:noProof/>
            </w:rPr>
            <w:t>9</w:t>
          </w:r>
        </w:fldSimple>
      </w:p>
    </w:sdtContent>
  </w:sdt>
  <w:p w:rsidR="00B83106" w:rsidRDefault="00B831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19" w:rsidRDefault="00480619" w:rsidP="00B83106">
      <w:pPr>
        <w:pStyle w:val="a6"/>
      </w:pPr>
      <w:r>
        <w:separator/>
      </w:r>
    </w:p>
  </w:footnote>
  <w:footnote w:type="continuationSeparator" w:id="0">
    <w:p w:rsidR="00480619" w:rsidRDefault="00480619" w:rsidP="00B83106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23AEA"/>
    <w:rsid w:val="0003031E"/>
    <w:rsid w:val="00033CD6"/>
    <w:rsid w:val="00053D57"/>
    <w:rsid w:val="000963AC"/>
    <w:rsid w:val="000B2347"/>
    <w:rsid w:val="000E60EC"/>
    <w:rsid w:val="000F18DD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95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57DA1"/>
    <w:rsid w:val="0046080D"/>
    <w:rsid w:val="00463938"/>
    <w:rsid w:val="00476D2E"/>
    <w:rsid w:val="00480619"/>
    <w:rsid w:val="00482417"/>
    <w:rsid w:val="0049417A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4138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826A6"/>
    <w:rsid w:val="007B01E9"/>
    <w:rsid w:val="007B4843"/>
    <w:rsid w:val="007C57A2"/>
    <w:rsid w:val="007F7FF7"/>
    <w:rsid w:val="00807357"/>
    <w:rsid w:val="0081721E"/>
    <w:rsid w:val="00835BC6"/>
    <w:rsid w:val="00874C06"/>
    <w:rsid w:val="00883A12"/>
    <w:rsid w:val="008B0EB9"/>
    <w:rsid w:val="008B1109"/>
    <w:rsid w:val="008B19E5"/>
    <w:rsid w:val="008D0115"/>
    <w:rsid w:val="008D48DC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86E71"/>
    <w:rsid w:val="009A3182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36D72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F4B66"/>
    <w:rsid w:val="00B43CD0"/>
    <w:rsid w:val="00B47A4D"/>
    <w:rsid w:val="00B66D4B"/>
    <w:rsid w:val="00B67ACB"/>
    <w:rsid w:val="00B751C9"/>
    <w:rsid w:val="00B81F53"/>
    <w:rsid w:val="00B83106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28A5"/>
    <w:rsid w:val="00C03D5D"/>
    <w:rsid w:val="00C06E8F"/>
    <w:rsid w:val="00C1185C"/>
    <w:rsid w:val="00C20EB2"/>
    <w:rsid w:val="00C46073"/>
    <w:rsid w:val="00C503A5"/>
    <w:rsid w:val="00CB1686"/>
    <w:rsid w:val="00CB1EB4"/>
    <w:rsid w:val="00CD225A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70C7"/>
    <w:rsid w:val="00DC01BC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header"/>
    <w:basedOn w:val="a"/>
    <w:link w:val="aa"/>
    <w:rsid w:val="00B8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83106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rsid w:val="00B8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3106"/>
    <w:rPr>
      <w:rFonts w:cs="Calibri"/>
      <w:sz w:val="22"/>
      <w:szCs w:val="22"/>
    </w:rPr>
  </w:style>
  <w:style w:type="character" w:customStyle="1" w:styleId="2pt">
    <w:name w:val="Основной текст + Интервал 2 pt"/>
    <w:basedOn w:val="a0"/>
    <w:rsid w:val="00C02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1370</Words>
  <Characters>10401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2015-02-10T06:34:00Z</cp:lastPrinted>
  <dcterms:created xsi:type="dcterms:W3CDTF">2015-02-10T04:17:00Z</dcterms:created>
  <dcterms:modified xsi:type="dcterms:W3CDTF">2019-03-24T15:08:00Z</dcterms:modified>
</cp:coreProperties>
</file>