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B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E42C62" w:rsidRPr="0087006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B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06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87006B" w:rsidRDefault="005E6F02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 xml:space="preserve">от </w:t>
      </w:r>
      <w:r w:rsidR="00EC2660" w:rsidRPr="0087006B">
        <w:rPr>
          <w:rFonts w:ascii="Times New Roman" w:hAnsi="Times New Roman" w:cs="Times New Roman"/>
          <w:sz w:val="28"/>
          <w:szCs w:val="28"/>
        </w:rPr>
        <w:t>21</w:t>
      </w:r>
      <w:r w:rsidR="00E83CB4" w:rsidRPr="0087006B">
        <w:rPr>
          <w:rFonts w:ascii="Times New Roman" w:hAnsi="Times New Roman" w:cs="Times New Roman"/>
          <w:sz w:val="28"/>
          <w:szCs w:val="28"/>
        </w:rPr>
        <w:t xml:space="preserve"> </w:t>
      </w:r>
      <w:r w:rsidR="00953743" w:rsidRPr="0087006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E4141" w:rsidRPr="0087006B">
        <w:rPr>
          <w:rFonts w:ascii="Times New Roman" w:hAnsi="Times New Roman" w:cs="Times New Roman"/>
          <w:sz w:val="28"/>
          <w:szCs w:val="28"/>
        </w:rPr>
        <w:t>2011</w:t>
      </w:r>
      <w:r w:rsidRPr="008700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="0087006B">
        <w:rPr>
          <w:rFonts w:ascii="Times New Roman" w:hAnsi="Times New Roman" w:cs="Times New Roman"/>
          <w:sz w:val="28"/>
          <w:szCs w:val="28"/>
        </w:rPr>
        <w:tab/>
      </w:r>
      <w:r w:rsidRPr="0087006B">
        <w:rPr>
          <w:rFonts w:ascii="Times New Roman" w:hAnsi="Times New Roman" w:cs="Times New Roman"/>
          <w:sz w:val="28"/>
          <w:szCs w:val="28"/>
        </w:rPr>
        <w:t>№</w:t>
      </w:r>
      <w:r w:rsidR="00EC2660" w:rsidRPr="0087006B">
        <w:rPr>
          <w:rFonts w:ascii="Times New Roman" w:hAnsi="Times New Roman" w:cs="Times New Roman"/>
          <w:sz w:val="28"/>
          <w:szCs w:val="28"/>
        </w:rPr>
        <w:t>311</w:t>
      </w:r>
    </w:p>
    <w:p w:rsidR="0087006B" w:rsidRDefault="0087006B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5E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ind w:right="48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муниципального района от 10 марта 201</w:t>
      </w:r>
      <w:r w:rsidR="008F2DB4" w:rsidRPr="0087006B">
        <w:rPr>
          <w:rFonts w:ascii="Times New Roman" w:hAnsi="Times New Roman" w:cs="Times New Roman"/>
          <w:b/>
          <w:sz w:val="28"/>
          <w:szCs w:val="28"/>
        </w:rPr>
        <w:t>0</w:t>
      </w:r>
      <w:r w:rsidR="00941403" w:rsidRPr="00870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06B" w:rsidRPr="0087006B">
        <w:rPr>
          <w:rFonts w:ascii="Times New Roman" w:hAnsi="Times New Roman" w:cs="Times New Roman"/>
          <w:b/>
          <w:sz w:val="28"/>
          <w:szCs w:val="28"/>
        </w:rPr>
        <w:t>года №</w:t>
      </w:r>
      <w:r w:rsidRPr="0087006B">
        <w:rPr>
          <w:rFonts w:ascii="Times New Roman" w:hAnsi="Times New Roman" w:cs="Times New Roman"/>
          <w:b/>
          <w:sz w:val="28"/>
          <w:szCs w:val="28"/>
        </w:rPr>
        <w:t>107</w:t>
      </w:r>
    </w:p>
    <w:p w:rsidR="00E2235E" w:rsidRPr="0087006B" w:rsidRDefault="00E2235E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В соответствии с Уставом Питерского муниципального района, в связи с кадровыми изменениями</w:t>
      </w: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Внести в приложение №2 к постановлению главы администрации Питерского муниципального района от 10 марта 2010 года №107 «О создании межведомственной комиссии по охране труда при администрации Питерского муниципального района» изменения, изложив его в новой редакции согласно приложению.</w:t>
      </w: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227" w:rsidRPr="0087006B" w:rsidRDefault="006C5DFD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>Г</w:t>
      </w:r>
      <w:r w:rsidR="009F6227" w:rsidRPr="0087006B">
        <w:rPr>
          <w:rFonts w:ascii="Times New Roman" w:hAnsi="Times New Roman" w:cs="Times New Roman"/>
          <w:b/>
          <w:sz w:val="28"/>
          <w:szCs w:val="28"/>
        </w:rPr>
        <w:t>лав</w:t>
      </w:r>
      <w:r w:rsidRPr="0087006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F6227" w:rsidRPr="0087006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2235E" w:rsidRPr="0087006B" w:rsidRDefault="009F6227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8700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7006B">
        <w:rPr>
          <w:rFonts w:ascii="Times New Roman" w:hAnsi="Times New Roman" w:cs="Times New Roman"/>
          <w:b/>
          <w:sz w:val="28"/>
          <w:szCs w:val="28"/>
        </w:rPr>
        <w:t xml:space="preserve">               А.А. </w:t>
      </w:r>
      <w:r w:rsidR="006C5DFD" w:rsidRPr="0087006B">
        <w:rPr>
          <w:rFonts w:ascii="Times New Roman" w:hAnsi="Times New Roman" w:cs="Times New Roman"/>
          <w:b/>
          <w:sz w:val="28"/>
          <w:szCs w:val="28"/>
        </w:rPr>
        <w:t>Иван</w:t>
      </w:r>
      <w:r w:rsidRPr="0087006B">
        <w:rPr>
          <w:rFonts w:ascii="Times New Roman" w:hAnsi="Times New Roman" w:cs="Times New Roman"/>
          <w:b/>
          <w:sz w:val="28"/>
          <w:szCs w:val="28"/>
        </w:rPr>
        <w:t>ов</w:t>
      </w:r>
    </w:p>
    <w:p w:rsidR="0087006B" w:rsidRDefault="00870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6B">
        <w:rPr>
          <w:rFonts w:ascii="Times New Roman" w:hAnsi="Times New Roman" w:cs="Times New Roman"/>
          <w:sz w:val="28"/>
          <w:szCs w:val="28"/>
        </w:rPr>
        <w:t>от 21 сентября 2011 года №311</w:t>
      </w:r>
    </w:p>
    <w:p w:rsidR="0060530B" w:rsidRPr="0087006B" w:rsidRDefault="0060530B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06E" w:rsidRPr="0087006B" w:rsidRDefault="000A006E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7006B" w:rsidRDefault="000A006E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60530B" w:rsidRPr="0087006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87006B">
        <w:rPr>
          <w:rFonts w:ascii="Times New Roman" w:hAnsi="Times New Roman" w:cs="Times New Roman"/>
          <w:b/>
          <w:sz w:val="28"/>
          <w:szCs w:val="28"/>
        </w:rPr>
        <w:t xml:space="preserve"> по охране труда при администрации</w:t>
      </w:r>
    </w:p>
    <w:p w:rsidR="0060530B" w:rsidRPr="0087006B" w:rsidRDefault="000A006E" w:rsidP="0087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6B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0A006E" w:rsidRPr="0087006B" w:rsidRDefault="000A006E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60530B" w:rsidRPr="0087006B" w:rsidTr="0087006B">
        <w:tc>
          <w:tcPr>
            <w:tcW w:w="4820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Рябов Алексей Алексеевич</w:t>
            </w:r>
          </w:p>
        </w:tc>
        <w:tc>
          <w:tcPr>
            <w:tcW w:w="5245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60530B" w:rsidRPr="0087006B" w:rsidTr="0087006B">
        <w:tc>
          <w:tcPr>
            <w:tcW w:w="4820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Гареева Ольга Николаевна</w:t>
            </w:r>
          </w:p>
        </w:tc>
        <w:tc>
          <w:tcPr>
            <w:tcW w:w="5245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специалист І категории по труду администрации муниципального района, секретарь комиссии</w:t>
            </w:r>
          </w:p>
        </w:tc>
      </w:tr>
      <w:tr w:rsidR="0060530B" w:rsidRPr="0087006B" w:rsidTr="0087006B">
        <w:tc>
          <w:tcPr>
            <w:tcW w:w="4820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0530B" w:rsidRPr="0087006B" w:rsidTr="0087006B">
        <w:tc>
          <w:tcPr>
            <w:tcW w:w="4820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Андрущенко Олег Владимирович</w:t>
            </w:r>
          </w:p>
        </w:tc>
        <w:tc>
          <w:tcPr>
            <w:tcW w:w="5245" w:type="dxa"/>
          </w:tcPr>
          <w:p w:rsidR="0060530B" w:rsidRPr="0087006B" w:rsidRDefault="0060530B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главный врач МУЗ «Питерская ЦРБ»;</w:t>
            </w:r>
          </w:p>
        </w:tc>
      </w:tr>
      <w:tr w:rsidR="000A006E" w:rsidRPr="0087006B" w:rsidTr="0087006B">
        <w:tc>
          <w:tcPr>
            <w:tcW w:w="4820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Голубев Александр Иванович</w:t>
            </w:r>
          </w:p>
        </w:tc>
        <w:tc>
          <w:tcPr>
            <w:tcW w:w="5245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труда;</w:t>
            </w:r>
          </w:p>
        </w:tc>
      </w:tr>
      <w:tr w:rsidR="000A006E" w:rsidRPr="0087006B" w:rsidTr="0087006B">
        <w:tc>
          <w:tcPr>
            <w:tcW w:w="4820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Кириченко Анатолий Владимирович</w:t>
            </w:r>
          </w:p>
        </w:tc>
        <w:tc>
          <w:tcPr>
            <w:tcW w:w="5245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0A006E" w:rsidRPr="0087006B" w:rsidTr="0087006B">
        <w:tc>
          <w:tcPr>
            <w:tcW w:w="4820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Ковальков Александр Петрович</w:t>
            </w:r>
          </w:p>
        </w:tc>
        <w:tc>
          <w:tcPr>
            <w:tcW w:w="5245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главный государственный инженер - инспектор Государственной инспекции по надзору за техническим состоянием самоходных машин и других видов техники в Питерском районе (по согласованию);</w:t>
            </w:r>
          </w:p>
        </w:tc>
      </w:tr>
      <w:tr w:rsidR="000A006E" w:rsidRPr="0087006B" w:rsidTr="0087006B">
        <w:tc>
          <w:tcPr>
            <w:tcW w:w="4820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Пилюгин Владимир Иванович</w:t>
            </w:r>
          </w:p>
        </w:tc>
        <w:tc>
          <w:tcPr>
            <w:tcW w:w="5245" w:type="dxa"/>
          </w:tcPr>
          <w:p w:rsidR="000A006E" w:rsidRPr="0087006B" w:rsidRDefault="000A006E" w:rsidP="00870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6B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сельского хозяйства.</w:t>
            </w:r>
          </w:p>
        </w:tc>
      </w:tr>
    </w:tbl>
    <w:p w:rsidR="00E2235E" w:rsidRPr="0087006B" w:rsidRDefault="00E2235E" w:rsidP="00870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235E" w:rsidRPr="0087006B" w:rsidSect="0087006B">
      <w:footerReference w:type="default" r:id="rId8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CD" w:rsidRDefault="00982ECD" w:rsidP="009B2D7D">
      <w:pPr>
        <w:spacing w:after="0" w:line="240" w:lineRule="auto"/>
      </w:pPr>
      <w:r>
        <w:separator/>
      </w:r>
    </w:p>
  </w:endnote>
  <w:endnote w:type="continuationSeparator" w:id="0">
    <w:p w:rsidR="00982ECD" w:rsidRDefault="00982ECD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0A006E" w:rsidRDefault="0023015D">
        <w:pPr>
          <w:pStyle w:val="a9"/>
          <w:jc w:val="right"/>
        </w:pPr>
        <w:fldSimple w:instr=" PAGE   \* MERGEFORMAT ">
          <w:r w:rsidR="0087006B">
            <w:rPr>
              <w:noProof/>
            </w:rPr>
            <w:t>2</w:t>
          </w:r>
        </w:fldSimple>
      </w:p>
    </w:sdtContent>
  </w:sdt>
  <w:p w:rsidR="000A006E" w:rsidRDefault="000A00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CD" w:rsidRDefault="00982ECD" w:rsidP="009B2D7D">
      <w:pPr>
        <w:spacing w:after="0" w:line="240" w:lineRule="auto"/>
      </w:pPr>
      <w:r>
        <w:separator/>
      </w:r>
    </w:p>
  </w:footnote>
  <w:footnote w:type="continuationSeparator" w:id="0">
    <w:p w:rsidR="00982ECD" w:rsidRDefault="00982ECD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A006E"/>
    <w:rsid w:val="000A6994"/>
    <w:rsid w:val="000E4368"/>
    <w:rsid w:val="000F0040"/>
    <w:rsid w:val="00103B11"/>
    <w:rsid w:val="001636EF"/>
    <w:rsid w:val="00171580"/>
    <w:rsid w:val="001B0B20"/>
    <w:rsid w:val="0023015D"/>
    <w:rsid w:val="002330B2"/>
    <w:rsid w:val="00264550"/>
    <w:rsid w:val="00267B76"/>
    <w:rsid w:val="002D2787"/>
    <w:rsid w:val="002D5C4C"/>
    <w:rsid w:val="002F5F64"/>
    <w:rsid w:val="00335039"/>
    <w:rsid w:val="003365D9"/>
    <w:rsid w:val="003A00F5"/>
    <w:rsid w:val="003B6469"/>
    <w:rsid w:val="003C5940"/>
    <w:rsid w:val="003C74EF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510F77"/>
    <w:rsid w:val="005118F5"/>
    <w:rsid w:val="0053668B"/>
    <w:rsid w:val="005A1287"/>
    <w:rsid w:val="005E6F02"/>
    <w:rsid w:val="005F70FA"/>
    <w:rsid w:val="0060530B"/>
    <w:rsid w:val="0063558D"/>
    <w:rsid w:val="00645E8A"/>
    <w:rsid w:val="00661F98"/>
    <w:rsid w:val="00671F24"/>
    <w:rsid w:val="006763BE"/>
    <w:rsid w:val="006C5DFD"/>
    <w:rsid w:val="00715266"/>
    <w:rsid w:val="007263B3"/>
    <w:rsid w:val="007473E5"/>
    <w:rsid w:val="007501D3"/>
    <w:rsid w:val="00775FF0"/>
    <w:rsid w:val="007859F8"/>
    <w:rsid w:val="007B3CCD"/>
    <w:rsid w:val="00827FED"/>
    <w:rsid w:val="00842D58"/>
    <w:rsid w:val="0087006B"/>
    <w:rsid w:val="00890427"/>
    <w:rsid w:val="00892BF9"/>
    <w:rsid w:val="008D2C75"/>
    <w:rsid w:val="008E434F"/>
    <w:rsid w:val="008F2DB4"/>
    <w:rsid w:val="009036AE"/>
    <w:rsid w:val="00941403"/>
    <w:rsid w:val="00953743"/>
    <w:rsid w:val="00954FF6"/>
    <w:rsid w:val="009814F8"/>
    <w:rsid w:val="00982ECD"/>
    <w:rsid w:val="009B2D7D"/>
    <w:rsid w:val="009E4141"/>
    <w:rsid w:val="009F6227"/>
    <w:rsid w:val="00A43CE7"/>
    <w:rsid w:val="00A5423A"/>
    <w:rsid w:val="00A84530"/>
    <w:rsid w:val="00A84997"/>
    <w:rsid w:val="00A97B7B"/>
    <w:rsid w:val="00AA09D6"/>
    <w:rsid w:val="00AD7413"/>
    <w:rsid w:val="00B00A62"/>
    <w:rsid w:val="00B062EA"/>
    <w:rsid w:val="00B26F94"/>
    <w:rsid w:val="00B53BB0"/>
    <w:rsid w:val="00B71217"/>
    <w:rsid w:val="00BD49FA"/>
    <w:rsid w:val="00BF48A9"/>
    <w:rsid w:val="00C10657"/>
    <w:rsid w:val="00C40D9E"/>
    <w:rsid w:val="00C44520"/>
    <w:rsid w:val="00C91C34"/>
    <w:rsid w:val="00CA1606"/>
    <w:rsid w:val="00CC167B"/>
    <w:rsid w:val="00CC51DD"/>
    <w:rsid w:val="00CD19F2"/>
    <w:rsid w:val="00D52245"/>
    <w:rsid w:val="00DE2EA6"/>
    <w:rsid w:val="00E2235E"/>
    <w:rsid w:val="00E42C62"/>
    <w:rsid w:val="00E62C04"/>
    <w:rsid w:val="00E80C35"/>
    <w:rsid w:val="00E83CB4"/>
    <w:rsid w:val="00EA0B11"/>
    <w:rsid w:val="00EB7E0B"/>
    <w:rsid w:val="00EC2660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table" w:styleId="ab">
    <w:name w:val="Table Grid"/>
    <w:basedOn w:val="a1"/>
    <w:uiPriority w:val="59"/>
    <w:rsid w:val="0060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71BD-D844-4E2C-95B9-8DB538B4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5</cp:revision>
  <cp:lastPrinted>2011-09-21T05:33:00Z</cp:lastPrinted>
  <dcterms:created xsi:type="dcterms:W3CDTF">2011-09-21T05:11:00Z</dcterms:created>
  <dcterms:modified xsi:type="dcterms:W3CDTF">2013-05-28T11:30:00Z</dcterms:modified>
</cp:coreProperties>
</file>