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67AD">
        <w:rPr>
          <w:rFonts w:ascii="Times New Roman CYR" w:hAnsi="Times New Roman CYR" w:cs="Times New Roman CYR"/>
          <w:sz w:val="28"/>
          <w:szCs w:val="28"/>
        </w:rPr>
        <w:t>1</w:t>
      </w:r>
      <w:r w:rsidR="00680D62">
        <w:rPr>
          <w:rFonts w:ascii="Times New Roman CYR" w:hAnsi="Times New Roman CYR" w:cs="Times New Roman CYR"/>
          <w:sz w:val="28"/>
          <w:szCs w:val="28"/>
        </w:rPr>
        <w:t>0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67AD">
        <w:rPr>
          <w:rFonts w:ascii="Times New Roman CYR" w:hAnsi="Times New Roman CYR" w:cs="Times New Roman CYR"/>
          <w:sz w:val="28"/>
          <w:szCs w:val="28"/>
        </w:rPr>
        <w:t>дека</w:t>
      </w:r>
      <w:r w:rsidR="00C56422">
        <w:rPr>
          <w:rFonts w:ascii="Times New Roman CYR" w:hAnsi="Times New Roman CYR" w:cs="Times New Roman CYR"/>
          <w:sz w:val="28"/>
          <w:szCs w:val="28"/>
        </w:rPr>
        <w:t>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3554D">
        <w:rPr>
          <w:rFonts w:ascii="Times New Roman CYR" w:hAnsi="Times New Roman CYR" w:cs="Times New Roman CYR"/>
          <w:sz w:val="28"/>
          <w:szCs w:val="28"/>
        </w:rPr>
        <w:t>1</w:t>
      </w:r>
      <w:r w:rsidR="00950298">
        <w:rPr>
          <w:rFonts w:ascii="Times New Roman CYR" w:hAnsi="Times New Roman CYR" w:cs="Times New Roman CYR"/>
          <w:sz w:val="28"/>
          <w:szCs w:val="28"/>
        </w:rPr>
        <w:t>8</w:t>
      </w:r>
      <w:r w:rsidR="00680D62">
        <w:rPr>
          <w:rFonts w:ascii="Times New Roman CYR" w:hAnsi="Times New Roman CYR" w:cs="Times New Roman CYR"/>
          <w:sz w:val="28"/>
          <w:szCs w:val="28"/>
        </w:rPr>
        <w:t>9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0298" w:rsidRDefault="0095029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67AD" w:rsidRDefault="00950298" w:rsidP="00950298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определении ответственных за организацию и координацию деятельности по обеспечению исполнения мероприятий Комплексного плана противодействия терроризма в Российской Федерации на 2019-2023 годы на территории Питерского муниципального района</w:t>
      </w:r>
    </w:p>
    <w:p w:rsidR="001C67AD" w:rsidRDefault="001C67AD" w:rsidP="001C6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0298" w:rsidRDefault="00950298" w:rsidP="00680D62">
      <w:pPr>
        <w:pStyle w:val="23"/>
        <w:shd w:val="clear" w:color="auto" w:fill="auto"/>
        <w:tabs>
          <w:tab w:val="left" w:pos="993"/>
          <w:tab w:val="left" w:pos="1197"/>
        </w:tabs>
        <w:spacing w:after="0" w:line="322" w:lineRule="exact"/>
        <w:ind w:right="280" w:firstLine="709"/>
        <w:jc w:val="both"/>
      </w:pPr>
    </w:p>
    <w:p w:rsidR="00950298" w:rsidRPr="00F04C86" w:rsidRDefault="00950298" w:rsidP="0095029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F04C86">
        <w:rPr>
          <w:rFonts w:ascii="Times New Roman" w:hAnsi="Times New Roman"/>
          <w:sz w:val="28"/>
          <w:szCs w:val="28"/>
        </w:rPr>
        <w:t>В соответствии с Федеральными законами от 06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F04C86">
        <w:rPr>
          <w:rFonts w:ascii="Times New Roman" w:hAnsi="Times New Roman"/>
          <w:sz w:val="28"/>
          <w:szCs w:val="28"/>
        </w:rPr>
        <w:t>2006 №35-ФЗ «О противодействии терроризму»,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F04C86">
        <w:rPr>
          <w:rFonts w:ascii="Times New Roman" w:hAnsi="Times New Roman"/>
          <w:sz w:val="28"/>
          <w:szCs w:val="28"/>
        </w:rPr>
        <w:t>2003 №131-ФЗ «Об общих принципах организации местного самоуправления в Российской Федерации», и в целях организации и исполнения мероприятий Комплексного плана противодействия идеологии терроризма в Российской Федерации на 2019-2023 годы,</w:t>
      </w:r>
      <w:r w:rsidRPr="002A1472">
        <w:rPr>
          <w:rFonts w:ascii="Times New Roman" w:hAnsi="Times New Roman"/>
          <w:sz w:val="28"/>
          <w:szCs w:val="28"/>
        </w:rPr>
        <w:t xml:space="preserve"> </w:t>
      </w:r>
      <w:r w:rsidRPr="00165F9C">
        <w:rPr>
          <w:rFonts w:ascii="Times New Roman" w:hAnsi="Times New Roman"/>
          <w:sz w:val="28"/>
          <w:szCs w:val="28"/>
        </w:rPr>
        <w:t>утвержденного Президентом Российской Федерации 28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165F9C">
        <w:rPr>
          <w:rFonts w:ascii="Times New Roman" w:hAnsi="Times New Roman"/>
          <w:sz w:val="28"/>
          <w:szCs w:val="28"/>
        </w:rPr>
        <w:t>2018 №Пр-2665,</w:t>
      </w:r>
      <w:r w:rsidRPr="004649DD">
        <w:rPr>
          <w:rFonts w:ascii="Times New Roman" w:hAnsi="Times New Roman"/>
          <w:sz w:val="28"/>
          <w:szCs w:val="28"/>
        </w:rPr>
        <w:t xml:space="preserve"> </w:t>
      </w:r>
      <w:r w:rsidRPr="00F04C86">
        <w:rPr>
          <w:rFonts w:ascii="Times New Roman" w:hAnsi="Times New Roman"/>
          <w:spacing w:val="-1"/>
          <w:sz w:val="28"/>
          <w:szCs w:val="28"/>
        </w:rPr>
        <w:t>руководствуясь Уставом Питерского муниципального района, администрация муниципального района</w:t>
      </w:r>
    </w:p>
    <w:p w:rsidR="00950298" w:rsidRPr="00F04C86" w:rsidRDefault="00950298" w:rsidP="00950298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F04C86">
        <w:rPr>
          <w:rFonts w:ascii="Times New Roman" w:hAnsi="Times New Roman"/>
          <w:sz w:val="28"/>
          <w:szCs w:val="28"/>
        </w:rPr>
        <w:t>ПОСТАНОВЛЯЕТ:</w:t>
      </w:r>
    </w:p>
    <w:p w:rsidR="00950298" w:rsidRPr="00285668" w:rsidRDefault="00950298" w:rsidP="00950298">
      <w:pPr>
        <w:widowControl w:val="0"/>
        <w:tabs>
          <w:tab w:val="left" w:pos="10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 w:rsidRPr="00285668">
        <w:rPr>
          <w:rFonts w:ascii="Times New Roman" w:hAnsi="Times New Roman"/>
          <w:sz w:val="28"/>
          <w:szCs w:val="28"/>
        </w:rPr>
        <w:t xml:space="preserve">Определить отраслевые (функциональные) органы </w:t>
      </w:r>
      <w:r>
        <w:rPr>
          <w:rFonts w:ascii="Times New Roman" w:hAnsi="Times New Roman"/>
          <w:sz w:val="28"/>
          <w:szCs w:val="28"/>
        </w:rPr>
        <w:t>а</w:t>
      </w:r>
      <w:r w:rsidRPr="00285668">
        <w:rPr>
          <w:rFonts w:ascii="Times New Roman" w:hAnsi="Times New Roman"/>
          <w:sz w:val="28"/>
          <w:szCs w:val="28"/>
        </w:rPr>
        <w:t>дминистрации Питерского муниципального района, муниципальные учреждения, ответственные за организацию и координацию деятельности по обеспечению исполнения мероприятий Комплексного плана (прилагается).</w:t>
      </w:r>
    </w:p>
    <w:p w:rsidR="00950298" w:rsidRDefault="00950298" w:rsidP="00950298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668">
        <w:rPr>
          <w:rFonts w:ascii="Times New Roman" w:hAnsi="Times New Roman"/>
          <w:sz w:val="28"/>
          <w:szCs w:val="28"/>
        </w:rPr>
        <w:t>Назначить лицом, ответственным за сбор, анализ, обобщение и подготовку информации о результатах проведенных мероприятий в Антитеррористическую комиссию Саратовской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668">
        <w:rPr>
          <w:rFonts w:ascii="Times New Roman" w:hAnsi="Times New Roman"/>
          <w:sz w:val="28"/>
          <w:szCs w:val="28"/>
        </w:rPr>
        <w:t xml:space="preserve">главного специалиста по социальной работе </w:t>
      </w:r>
      <w:r>
        <w:rPr>
          <w:rFonts w:ascii="Times New Roman" w:hAnsi="Times New Roman"/>
          <w:sz w:val="28"/>
          <w:szCs w:val="28"/>
        </w:rPr>
        <w:t>П</w:t>
      </w:r>
      <w:r w:rsidRPr="00285668">
        <w:rPr>
          <w:rFonts w:ascii="Times New Roman" w:hAnsi="Times New Roman"/>
          <w:sz w:val="28"/>
          <w:szCs w:val="28"/>
        </w:rPr>
        <w:t>итерского муниципального района</w:t>
      </w:r>
      <w:r>
        <w:rPr>
          <w:rFonts w:ascii="Times New Roman" w:hAnsi="Times New Roman"/>
          <w:sz w:val="28"/>
          <w:szCs w:val="28"/>
        </w:rPr>
        <w:t>, секретаря</w:t>
      </w:r>
      <w:r w:rsidRPr="00D43F93">
        <w:rPr>
          <w:rFonts w:ascii="Times New Roman" w:hAnsi="Times New Roman"/>
          <w:sz w:val="28"/>
          <w:szCs w:val="28"/>
        </w:rPr>
        <w:t xml:space="preserve"> </w:t>
      </w:r>
      <w:r w:rsidRPr="00285668">
        <w:rPr>
          <w:rFonts w:ascii="Times New Roman" w:hAnsi="Times New Roman"/>
          <w:sz w:val="28"/>
          <w:szCs w:val="28"/>
        </w:rPr>
        <w:t>Антитеррористическ</w:t>
      </w:r>
      <w:r>
        <w:rPr>
          <w:rFonts w:ascii="Times New Roman" w:hAnsi="Times New Roman"/>
          <w:sz w:val="28"/>
          <w:szCs w:val="28"/>
        </w:rPr>
        <w:t>ой</w:t>
      </w:r>
      <w:r w:rsidRPr="00285668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 Питерского муниципального района.</w:t>
      </w:r>
    </w:p>
    <w:p w:rsidR="00950298" w:rsidRDefault="00950298" w:rsidP="00950298">
      <w:pPr>
        <w:pStyle w:val="Normal"/>
        <w:numPr>
          <w:ilvl w:val="0"/>
          <w:numId w:val="13"/>
        </w:numPr>
        <w:ind w:left="0" w:firstLine="709"/>
        <w:jc w:val="both"/>
        <w:rPr>
          <w:iCs/>
          <w:sz w:val="28"/>
          <w:szCs w:val="28"/>
        </w:rPr>
      </w:pPr>
      <w:r w:rsidRPr="00285668">
        <w:rPr>
          <w:spacing w:val="5"/>
          <w:sz w:val="28"/>
          <w:szCs w:val="28"/>
        </w:rPr>
        <w:t xml:space="preserve">Настоящее постановление вступает в силу с момента </w:t>
      </w:r>
      <w:r>
        <w:rPr>
          <w:spacing w:val="5"/>
          <w:sz w:val="28"/>
          <w:szCs w:val="28"/>
        </w:rPr>
        <w:t xml:space="preserve">его официального </w:t>
      </w:r>
      <w:r w:rsidRPr="00285668">
        <w:rPr>
          <w:spacing w:val="-1"/>
          <w:sz w:val="28"/>
          <w:szCs w:val="28"/>
        </w:rPr>
        <w:t>опубликования</w:t>
      </w:r>
      <w:r w:rsidRPr="00165F9C">
        <w:rPr>
          <w:spacing w:val="-1"/>
          <w:sz w:val="28"/>
          <w:szCs w:val="28"/>
        </w:rPr>
        <w:t xml:space="preserve"> </w:t>
      </w:r>
      <w:r w:rsidRPr="00D77DBB">
        <w:rPr>
          <w:sz w:val="28"/>
          <w:szCs w:val="28"/>
        </w:rPr>
        <w:t>и подлежит размещению</w:t>
      </w:r>
      <w:r w:rsidRPr="00165F9C">
        <w:rPr>
          <w:spacing w:val="-1"/>
          <w:sz w:val="28"/>
          <w:szCs w:val="28"/>
        </w:rPr>
        <w:t xml:space="preserve"> на официальном сайте администрации Питерского муниципального района </w:t>
      </w:r>
      <w:r w:rsidRPr="00165F9C">
        <w:rPr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9" w:history="1">
        <w:r w:rsidRPr="00950298">
          <w:rPr>
            <w:rStyle w:val="af"/>
            <w:color w:val="000000"/>
            <w:sz w:val="28"/>
            <w:szCs w:val="28"/>
            <w:u w:val="none"/>
            <w:lang w:val="en-US"/>
          </w:rPr>
          <w:t>http</w:t>
        </w:r>
        <w:r w:rsidRPr="00950298">
          <w:rPr>
            <w:rStyle w:val="af"/>
            <w:color w:val="000000"/>
            <w:sz w:val="28"/>
            <w:szCs w:val="28"/>
            <w:u w:val="none"/>
          </w:rPr>
          <w:t>://питерка.рф/</w:t>
        </w:r>
      </w:hyperlink>
      <w:r w:rsidRPr="00165F9C">
        <w:rPr>
          <w:i/>
          <w:iCs/>
          <w:sz w:val="28"/>
          <w:szCs w:val="28"/>
        </w:rPr>
        <w:t>.</w:t>
      </w:r>
    </w:p>
    <w:p w:rsidR="00950298" w:rsidRPr="00165F9C" w:rsidRDefault="00950298" w:rsidP="00950298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F9C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распоряжения оставляю за собой.</w:t>
      </w:r>
    </w:p>
    <w:p w:rsidR="00950298" w:rsidRPr="00165F9C" w:rsidRDefault="00950298" w:rsidP="0095029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50298" w:rsidRPr="00165F9C" w:rsidRDefault="00950298" w:rsidP="0095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298" w:rsidRDefault="00950298" w:rsidP="0095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F9C">
        <w:rPr>
          <w:rFonts w:ascii="Times New Roman" w:hAnsi="Times New Roman"/>
          <w:sz w:val="28"/>
          <w:szCs w:val="28"/>
        </w:rPr>
        <w:t>Глава муниципального района                                                                  А.А. Рябов</w:t>
      </w:r>
    </w:p>
    <w:p w:rsidR="00950298" w:rsidRDefault="00950298" w:rsidP="0095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298" w:rsidRDefault="00950298" w:rsidP="00950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50298" w:rsidSect="009D7F67">
          <w:footerReference w:type="default" r:id="rId10"/>
          <w:pgSz w:w="11906" w:h="16838"/>
          <w:pgMar w:top="1191" w:right="709" w:bottom="992" w:left="1418" w:header="709" w:footer="0" w:gutter="0"/>
          <w:cols w:space="708"/>
          <w:titlePg/>
          <w:docGrid w:linePitch="360"/>
        </w:sectPr>
      </w:pPr>
    </w:p>
    <w:p w:rsidR="00950298" w:rsidRPr="00950298" w:rsidRDefault="00950298" w:rsidP="00950298">
      <w:pPr>
        <w:pStyle w:val="25"/>
        <w:shd w:val="clear" w:color="auto" w:fill="auto"/>
        <w:spacing w:line="240" w:lineRule="auto"/>
        <w:ind w:left="9214"/>
        <w:jc w:val="both"/>
        <w:rPr>
          <w:sz w:val="28"/>
          <w:szCs w:val="28"/>
        </w:rPr>
      </w:pPr>
      <w:r w:rsidRPr="0095029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bookmarkStart w:id="0" w:name="bookmark1"/>
      <w:r w:rsidRPr="00950298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950298">
        <w:rPr>
          <w:sz w:val="28"/>
          <w:szCs w:val="28"/>
        </w:rPr>
        <w:t>дминистрации Питерского муниципального района от</w:t>
      </w:r>
      <w:r>
        <w:rPr>
          <w:sz w:val="28"/>
          <w:szCs w:val="28"/>
        </w:rPr>
        <w:t xml:space="preserve"> 10 декабря 2021 года </w:t>
      </w:r>
      <w:r w:rsidRPr="00950298">
        <w:rPr>
          <w:sz w:val="28"/>
          <w:szCs w:val="28"/>
        </w:rPr>
        <w:t>№</w:t>
      </w:r>
      <w:r w:rsidRPr="00950298">
        <w:rPr>
          <w:sz w:val="28"/>
          <w:szCs w:val="28"/>
        </w:rPr>
        <w:tab/>
      </w:r>
      <w:bookmarkEnd w:id="0"/>
      <w:r>
        <w:rPr>
          <w:sz w:val="28"/>
          <w:szCs w:val="28"/>
        </w:rPr>
        <w:t>189-р</w:t>
      </w:r>
    </w:p>
    <w:p w:rsidR="00950298" w:rsidRPr="00950298" w:rsidRDefault="00950298" w:rsidP="00950298">
      <w:pPr>
        <w:pStyle w:val="20"/>
        <w:shd w:val="clear" w:color="auto" w:fill="auto"/>
        <w:tabs>
          <w:tab w:val="left" w:leader="underscore" w:pos="11940"/>
          <w:tab w:val="left" w:leader="underscore" w:pos="13548"/>
        </w:tabs>
        <w:spacing w:before="0" w:line="240" w:lineRule="auto"/>
        <w:rPr>
          <w:sz w:val="28"/>
          <w:szCs w:val="28"/>
        </w:rPr>
      </w:pPr>
    </w:p>
    <w:p w:rsidR="00950298" w:rsidRPr="00950298" w:rsidRDefault="00950298" w:rsidP="00950298">
      <w:pPr>
        <w:pStyle w:val="20"/>
        <w:shd w:val="clear" w:color="auto" w:fill="auto"/>
        <w:spacing w:before="0" w:line="240" w:lineRule="auto"/>
        <w:ind w:firstLine="1000"/>
        <w:jc w:val="center"/>
        <w:rPr>
          <w:sz w:val="28"/>
          <w:szCs w:val="28"/>
        </w:rPr>
      </w:pPr>
      <w:bookmarkStart w:id="1" w:name="bookmark2"/>
      <w:r w:rsidRPr="00950298">
        <w:rPr>
          <w:sz w:val="28"/>
          <w:szCs w:val="28"/>
        </w:rPr>
        <w:t>Определение отраслевых (функциональных) органов Администрации Питерского муниципального района, муниципальных учреждений ответственных за организацию и координацию деятельности по обеспечению исполнения мероприятий Комплексного плана противодействия идеологии терроризма в Российской Федерации на 2019-2023 годы</w:t>
      </w:r>
      <w:bookmarkEnd w:id="1"/>
      <w:r w:rsidRPr="00950298">
        <w:rPr>
          <w:sz w:val="28"/>
          <w:szCs w:val="28"/>
        </w:rPr>
        <w:t>.</w:t>
      </w:r>
    </w:p>
    <w:p w:rsidR="00950298" w:rsidRPr="00950298" w:rsidRDefault="00950298" w:rsidP="00950298">
      <w:pPr>
        <w:pStyle w:val="20"/>
        <w:shd w:val="clear" w:color="auto" w:fill="auto"/>
        <w:spacing w:before="0" w:line="240" w:lineRule="auto"/>
        <w:ind w:firstLine="1000"/>
        <w:jc w:val="center"/>
        <w:rPr>
          <w:sz w:val="28"/>
          <w:szCs w:val="28"/>
        </w:rPr>
      </w:pPr>
    </w:p>
    <w:tbl>
      <w:tblPr>
        <w:tblW w:w="14754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3885"/>
        <w:gridCol w:w="3685"/>
        <w:gridCol w:w="5245"/>
      </w:tblGrid>
      <w:tr w:rsidR="00950298" w:rsidRPr="00950298" w:rsidTr="00950298">
        <w:tc>
          <w:tcPr>
            <w:tcW w:w="1939" w:type="dxa"/>
          </w:tcPr>
          <w:p w:rsidR="00950298" w:rsidRPr="00950298" w:rsidRDefault="00950298" w:rsidP="0095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Номер пункта Комплексного плана</w:t>
            </w:r>
          </w:p>
        </w:tc>
        <w:tc>
          <w:tcPr>
            <w:tcW w:w="3885" w:type="dxa"/>
          </w:tcPr>
          <w:p w:rsidR="00950298" w:rsidRPr="00950298" w:rsidRDefault="00950298" w:rsidP="0095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Наименование мероприятия Комплексного плана</w:t>
            </w:r>
          </w:p>
        </w:tc>
        <w:tc>
          <w:tcPr>
            <w:tcW w:w="3685" w:type="dxa"/>
          </w:tcPr>
          <w:p w:rsidR="00950298" w:rsidRPr="00950298" w:rsidRDefault="00950298" w:rsidP="0095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Наименование отчетных показателей по мероприятиям</w:t>
            </w:r>
          </w:p>
        </w:tc>
        <w:tc>
          <w:tcPr>
            <w:tcW w:w="5245" w:type="dxa"/>
          </w:tcPr>
          <w:p w:rsidR="00950298" w:rsidRPr="00950298" w:rsidRDefault="00950298" w:rsidP="0095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Ответственный</w:t>
            </w:r>
          </w:p>
          <w:p w:rsidR="00950298" w:rsidRPr="00950298" w:rsidRDefault="00950298" w:rsidP="0095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исполнитель</w:t>
            </w:r>
          </w:p>
        </w:tc>
      </w:tr>
      <w:tr w:rsidR="00950298" w:rsidRPr="00950298" w:rsidTr="00950298">
        <w:trPr>
          <w:trHeight w:val="320"/>
        </w:trPr>
        <w:tc>
          <w:tcPr>
            <w:tcW w:w="14754" w:type="dxa"/>
            <w:gridSpan w:val="4"/>
            <w:vAlign w:val="center"/>
          </w:tcPr>
          <w:p w:rsidR="00950298" w:rsidRPr="00950298" w:rsidRDefault="00950298" w:rsidP="00950298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65pt"/>
                <w:rFonts w:eastAsia="Calibri"/>
                <w:sz w:val="28"/>
                <w:szCs w:val="28"/>
              </w:rPr>
              <w:t>Профилактическая работа с лицами, наиболее подверженными воздействию идеологии терроризма, а также подпавшими под ее влияние.</w:t>
            </w:r>
          </w:p>
        </w:tc>
      </w:tr>
      <w:tr w:rsidR="00950298" w:rsidRPr="00950298" w:rsidTr="00950298">
        <w:tc>
          <w:tcPr>
            <w:tcW w:w="1939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3885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 xml:space="preserve">Реализация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на их </w:t>
            </w:r>
            <w:proofErr w:type="spellStart"/>
            <w:r w:rsidRPr="00950298">
              <w:rPr>
                <w:rStyle w:val="210pt"/>
                <w:rFonts w:eastAsia="Calibri"/>
                <w:sz w:val="28"/>
                <w:szCs w:val="28"/>
              </w:rPr>
              <w:t>ресоциализацию</w:t>
            </w:r>
            <w:proofErr w:type="spellEnd"/>
            <w:r w:rsidRPr="00950298">
              <w:rPr>
                <w:rStyle w:val="210pt"/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количество лиц указанной категории, принявших участие в проведении мероприятий по профилактике терроризма</w:t>
            </w:r>
          </w:p>
        </w:tc>
        <w:tc>
          <w:tcPr>
            <w:tcW w:w="5245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2 в составе межмуни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отдела Министерства </w:t>
            </w:r>
            <w:r w:rsidRPr="00950298">
              <w:rPr>
                <w:rFonts w:ascii="Times New Roman" w:hAnsi="Times New Roman" w:cs="Times New Roman"/>
                <w:sz w:val="28"/>
                <w:szCs w:val="28"/>
              </w:rPr>
              <w:t>внутренних дел России по Саратовской области «</w:t>
            </w:r>
            <w:proofErr w:type="spellStart"/>
            <w:r w:rsidRPr="00950298">
              <w:rPr>
                <w:rFonts w:ascii="Times New Roman" w:hAnsi="Times New Roman" w:cs="Times New Roman"/>
                <w:sz w:val="28"/>
                <w:szCs w:val="28"/>
              </w:rPr>
              <w:t>Новоузенский</w:t>
            </w:r>
            <w:proofErr w:type="spellEnd"/>
            <w:r w:rsidRPr="00950298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950298" w:rsidRPr="00950298" w:rsidTr="00950298">
        <w:tc>
          <w:tcPr>
            <w:tcW w:w="1939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1.3</w:t>
            </w:r>
          </w:p>
        </w:tc>
        <w:tc>
          <w:tcPr>
            <w:tcW w:w="3885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 xml:space="preserve">Данные об осуществлении с лицами, отбывающими наказание за совершение преступлений террористического характера, </w:t>
            </w:r>
            <w:r w:rsidRPr="00950298">
              <w:rPr>
                <w:rStyle w:val="210pt"/>
                <w:rFonts w:eastAsia="Calibri"/>
                <w:sz w:val="28"/>
                <w:szCs w:val="28"/>
              </w:rPr>
              <w:lastRenderedPageBreak/>
              <w:t>в том числе не связанное с лишением свободы, профилактических мер, предусмотренных законодательством Российской Федерации, в форме индивидуальных профилактических бесед с привлечением представителей религиозных и общественных организаций, психологов</w:t>
            </w:r>
          </w:p>
        </w:tc>
        <w:tc>
          <w:tcPr>
            <w:tcW w:w="3685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lastRenderedPageBreak/>
              <w:t xml:space="preserve">количество специалистов (представителей религиозных и общественных организаций, психологов), привлеченных </w:t>
            </w:r>
            <w:r w:rsidRPr="00950298">
              <w:rPr>
                <w:rStyle w:val="210pt"/>
                <w:rFonts w:eastAsia="Calibri"/>
                <w:sz w:val="28"/>
                <w:szCs w:val="28"/>
              </w:rPr>
              <w:lastRenderedPageBreak/>
              <w:t>к проведению профилактических бесед с лицами указанной категории</w:t>
            </w:r>
          </w:p>
        </w:tc>
        <w:tc>
          <w:tcPr>
            <w:tcW w:w="5245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 полиции № 2 в составе межмуниципального отдела Министерства внутренних дел России по Саратовской области «</w:t>
            </w:r>
            <w:proofErr w:type="spellStart"/>
            <w:r w:rsidRPr="00950298">
              <w:rPr>
                <w:rFonts w:ascii="Times New Roman" w:hAnsi="Times New Roman" w:cs="Times New Roman"/>
                <w:sz w:val="28"/>
                <w:szCs w:val="28"/>
              </w:rPr>
              <w:t>Новоузенский</w:t>
            </w:r>
            <w:proofErr w:type="spellEnd"/>
            <w:r w:rsidRPr="00950298">
              <w:rPr>
                <w:rFonts w:ascii="Times New Roman" w:hAnsi="Times New Roman" w:cs="Times New Roman"/>
                <w:sz w:val="28"/>
                <w:szCs w:val="28"/>
              </w:rPr>
              <w:t>» (по согласованию),</w:t>
            </w:r>
          </w:p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Общественный совет Питерского муниципального района (по согласованию)</w:t>
            </w:r>
          </w:p>
        </w:tc>
      </w:tr>
      <w:tr w:rsidR="00950298" w:rsidRPr="00950298" w:rsidTr="00950298">
        <w:tc>
          <w:tcPr>
            <w:tcW w:w="1939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885" w:type="dxa"/>
            <w:vAlign w:val="bottom"/>
          </w:tcPr>
          <w:p w:rsidR="00950298" w:rsidRPr="00950298" w:rsidRDefault="00950298" w:rsidP="00950298">
            <w:pPr>
              <w:tabs>
                <w:tab w:val="left" w:leader="underscore" w:pos="61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 xml:space="preserve"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</w:t>
            </w:r>
            <w:r w:rsidRPr="00950298">
              <w:rPr>
                <w:rStyle w:val="210pt"/>
                <w:rFonts w:eastAsia="Calibri"/>
                <w:sz w:val="28"/>
                <w:szCs w:val="28"/>
              </w:rPr>
              <w:lastRenderedPageBreak/>
              <w:t xml:space="preserve">социальной, психологической и правовой помощи при участии представителей религиозных и общественных </w:t>
            </w:r>
            <w:r w:rsidRPr="00950298">
              <w:rPr>
                <w:rStyle w:val="265pt"/>
                <w:rFonts w:eastAsia="Calibri"/>
                <w:sz w:val="28"/>
                <w:szCs w:val="28"/>
              </w:rPr>
              <w:t>организаций, психологов.</w:t>
            </w:r>
            <w:r w:rsidRPr="00950298">
              <w:rPr>
                <w:rStyle w:val="285pt"/>
                <w:rFonts w:eastAsia="Calibri"/>
                <w:sz w:val="28"/>
                <w:szCs w:val="28"/>
                <w:lang w:val="ru-RU" w:bidi="ru-RU"/>
              </w:rPr>
              <w:tab/>
            </w:r>
          </w:p>
        </w:tc>
        <w:tc>
          <w:tcPr>
            <w:tcW w:w="3685" w:type="dxa"/>
          </w:tcPr>
          <w:p w:rsidR="00950298" w:rsidRPr="00950298" w:rsidRDefault="00950298" w:rsidP="00F5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lastRenderedPageBreak/>
              <w:t>количество мероприятий в форме: профилактических бесед социальной</w:t>
            </w:r>
            <w:r w:rsidR="00F515AA">
              <w:rPr>
                <w:rStyle w:val="210pt"/>
                <w:rFonts w:eastAsia="Calibri"/>
                <w:sz w:val="28"/>
                <w:szCs w:val="28"/>
              </w:rPr>
              <w:t xml:space="preserve"> </w:t>
            </w:r>
            <w:r w:rsidRPr="00950298">
              <w:rPr>
                <w:rStyle w:val="210pt"/>
                <w:rFonts w:eastAsia="Calibri"/>
                <w:sz w:val="28"/>
                <w:szCs w:val="28"/>
              </w:rPr>
              <w:t>/</w:t>
            </w:r>
            <w:r w:rsidR="00F515AA">
              <w:rPr>
                <w:rStyle w:val="210pt"/>
                <w:rFonts w:eastAsia="Calibri"/>
                <w:sz w:val="28"/>
                <w:szCs w:val="28"/>
              </w:rPr>
              <w:t xml:space="preserve"> </w:t>
            </w:r>
            <w:r w:rsidRPr="00950298">
              <w:rPr>
                <w:rStyle w:val="210pt"/>
                <w:rFonts w:eastAsia="Calibri"/>
                <w:sz w:val="28"/>
                <w:szCs w:val="28"/>
              </w:rPr>
              <w:t>психологической</w:t>
            </w:r>
            <w:r w:rsidR="00F515AA">
              <w:rPr>
                <w:rStyle w:val="210pt"/>
                <w:rFonts w:eastAsia="Calibri"/>
                <w:sz w:val="28"/>
                <w:szCs w:val="28"/>
              </w:rPr>
              <w:t xml:space="preserve"> </w:t>
            </w:r>
            <w:r w:rsidRPr="00950298">
              <w:rPr>
                <w:rStyle w:val="210pt"/>
                <w:rFonts w:eastAsia="Calibri"/>
                <w:sz w:val="28"/>
                <w:szCs w:val="28"/>
              </w:rPr>
              <w:t>/ правовой помощи</w:t>
            </w:r>
          </w:p>
        </w:tc>
        <w:tc>
          <w:tcPr>
            <w:tcW w:w="5245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2 в составе межмуниципального отдела Министерства внутренних дел России по Саратовской области «</w:t>
            </w:r>
            <w:proofErr w:type="spellStart"/>
            <w:r w:rsidRPr="00950298">
              <w:rPr>
                <w:rFonts w:ascii="Times New Roman" w:hAnsi="Times New Roman" w:cs="Times New Roman"/>
                <w:sz w:val="28"/>
                <w:szCs w:val="28"/>
              </w:rPr>
              <w:t>Новоузенский</w:t>
            </w:r>
            <w:proofErr w:type="spellEnd"/>
            <w:r w:rsidRPr="00950298">
              <w:rPr>
                <w:rFonts w:ascii="Times New Roman" w:hAnsi="Times New Roman" w:cs="Times New Roman"/>
                <w:sz w:val="28"/>
                <w:szCs w:val="28"/>
              </w:rPr>
              <w:t>» (по согласованию), Общественный совет Питерского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29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bookmarkStart w:id="2" w:name="_GoBack"/>
            <w:bookmarkEnd w:id="2"/>
          </w:p>
        </w:tc>
      </w:tr>
      <w:tr w:rsidR="00950298" w:rsidRPr="00950298" w:rsidTr="00950298">
        <w:tc>
          <w:tcPr>
            <w:tcW w:w="1939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1.5</w:t>
            </w:r>
          </w:p>
        </w:tc>
        <w:tc>
          <w:tcPr>
            <w:tcW w:w="3885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 xml:space="preserve">Организация работы по доведению лицам, прибывающим из стран Центрально-Азиатского региона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России, с привлечением </w:t>
            </w:r>
            <w:r w:rsidRPr="00950298">
              <w:rPr>
                <w:rStyle w:val="210pt"/>
                <w:rFonts w:eastAsia="Calibri"/>
                <w:sz w:val="28"/>
                <w:szCs w:val="28"/>
              </w:rPr>
              <w:lastRenderedPageBreak/>
              <w:t>работодателей, представителей религиозных и общественных организаций</w:t>
            </w:r>
          </w:p>
        </w:tc>
        <w:tc>
          <w:tcPr>
            <w:tcW w:w="3685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lastRenderedPageBreak/>
              <w:t>количество лиц, с которыми проведены мероприятия (временно пребывающих / временно проживающих / постоянно проживающих);</w:t>
            </w:r>
          </w:p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 xml:space="preserve">количество реализованных мероприятий; количество работодателей / религиозных / и </w:t>
            </w:r>
            <w:r w:rsidRPr="00950298">
              <w:rPr>
                <w:rStyle w:val="210pt"/>
                <w:rFonts w:eastAsia="Calibri"/>
                <w:sz w:val="28"/>
                <w:szCs w:val="28"/>
              </w:rPr>
              <w:t>общественных</w:t>
            </w:r>
            <w:r>
              <w:rPr>
                <w:rStyle w:val="210pt"/>
                <w:rFonts w:eastAsia="Calibri"/>
                <w:sz w:val="28"/>
                <w:szCs w:val="28"/>
              </w:rPr>
              <w:t xml:space="preserve"> </w:t>
            </w:r>
            <w:r w:rsidRPr="00950298">
              <w:rPr>
                <w:rStyle w:val="210pt"/>
                <w:rFonts w:eastAsia="Calibri"/>
                <w:sz w:val="28"/>
                <w:szCs w:val="28"/>
              </w:rPr>
              <w:t>деятелей,</w:t>
            </w:r>
            <w:r>
              <w:rPr>
                <w:rStyle w:val="210pt"/>
                <w:rFonts w:eastAsia="Calibri"/>
                <w:sz w:val="28"/>
                <w:szCs w:val="28"/>
              </w:rPr>
              <w:t xml:space="preserve"> </w:t>
            </w:r>
            <w:r w:rsidRPr="00950298">
              <w:rPr>
                <w:rStyle w:val="210pt"/>
                <w:rFonts w:eastAsia="Calibri"/>
                <w:sz w:val="28"/>
                <w:szCs w:val="28"/>
              </w:rPr>
              <w:t>привлеченных к этой деятельности</w:t>
            </w:r>
          </w:p>
        </w:tc>
        <w:tc>
          <w:tcPr>
            <w:tcW w:w="5245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2 в составе межмуниципального отдела Министерства внутренних дел России по Саратовской области «</w:t>
            </w:r>
            <w:proofErr w:type="spellStart"/>
            <w:r w:rsidRPr="00950298">
              <w:rPr>
                <w:rFonts w:ascii="Times New Roman" w:hAnsi="Times New Roman" w:cs="Times New Roman"/>
                <w:sz w:val="28"/>
                <w:szCs w:val="28"/>
              </w:rPr>
              <w:t>Новоузенский</w:t>
            </w:r>
            <w:proofErr w:type="spellEnd"/>
            <w:r w:rsidRPr="00950298">
              <w:rPr>
                <w:rFonts w:ascii="Times New Roman" w:hAnsi="Times New Roman" w:cs="Times New Roman"/>
                <w:sz w:val="28"/>
                <w:szCs w:val="28"/>
              </w:rPr>
              <w:t xml:space="preserve">» (по согласованию), </w:t>
            </w:r>
            <w:r w:rsidRPr="0095029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государственное казенное учреждение «Центр занятости населения Питерского района»</w:t>
            </w:r>
            <w:r w:rsidRPr="0095029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50298" w:rsidRPr="00950298" w:rsidTr="00950298">
        <w:tc>
          <w:tcPr>
            <w:tcW w:w="1939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1.6</w:t>
            </w:r>
          </w:p>
        </w:tc>
        <w:tc>
          <w:tcPr>
            <w:tcW w:w="3885" w:type="dxa"/>
            <w:vAlign w:val="bottom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 xml:space="preserve">Проведение с лицами, прибывающими в Российскую Федерацию из стран Центрально-Азиатского региона для обучения на базе образовательных организаций высшего и среднего профессионального образования, мероприятий (в том числе,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</w:t>
            </w:r>
            <w:r w:rsidRPr="00950298">
              <w:rPr>
                <w:rStyle w:val="210pt"/>
                <w:rFonts w:eastAsia="Calibri"/>
                <w:sz w:val="28"/>
                <w:szCs w:val="28"/>
              </w:rPr>
              <w:lastRenderedPageBreak/>
              <w:t>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3685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lastRenderedPageBreak/>
              <w:t>общее количество лиц данной категории, находящихся на территории Питерского муниципального района;</w:t>
            </w:r>
          </w:p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количество лиц, с которыми проведены мероприятия (индивидуальных/групповых бесед);</w:t>
            </w:r>
          </w:p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количество мероприятий, реализованных с участием представителей правоохранительных органов/религиозных деятелей/представителей общественных организаций/психологов</w:t>
            </w:r>
          </w:p>
        </w:tc>
        <w:tc>
          <w:tcPr>
            <w:tcW w:w="5245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2 в составе межмуниципального отдела Министерства внутренних дел России по Саратовской области «</w:t>
            </w:r>
            <w:proofErr w:type="spellStart"/>
            <w:r w:rsidRPr="00950298">
              <w:rPr>
                <w:rFonts w:ascii="Times New Roman" w:hAnsi="Times New Roman" w:cs="Times New Roman"/>
                <w:sz w:val="28"/>
                <w:szCs w:val="28"/>
              </w:rPr>
              <w:t>Новоузенский</w:t>
            </w:r>
            <w:proofErr w:type="spellEnd"/>
            <w:r w:rsidRPr="00950298">
              <w:rPr>
                <w:rFonts w:ascii="Times New Roman" w:hAnsi="Times New Roman" w:cs="Times New Roman"/>
                <w:sz w:val="28"/>
                <w:szCs w:val="28"/>
              </w:rPr>
              <w:t>» (по согласованию), Общественный совет Питерского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29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50298" w:rsidRPr="00950298" w:rsidTr="00950298">
        <w:tc>
          <w:tcPr>
            <w:tcW w:w="1939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1.7</w:t>
            </w:r>
          </w:p>
        </w:tc>
        <w:tc>
          <w:tcPr>
            <w:tcW w:w="3885" w:type="dxa"/>
            <w:vAlign w:val="bottom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</w:t>
            </w:r>
          </w:p>
        </w:tc>
        <w:tc>
          <w:tcPr>
            <w:tcW w:w="3685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общее количество лиц данной категории, находящихся на территории Питерского муниципального района;</w:t>
            </w:r>
          </w:p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количество лиц, с которыми проведены мероприятия;</w:t>
            </w:r>
          </w:p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количество лиц указанной категории, принявших участие в мероприятиях по профилактике терроризма</w:t>
            </w:r>
          </w:p>
        </w:tc>
        <w:tc>
          <w:tcPr>
            <w:tcW w:w="5245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Питерского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29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50298" w:rsidRPr="00950298" w:rsidTr="00950298">
        <w:tc>
          <w:tcPr>
            <w:tcW w:w="14754" w:type="dxa"/>
            <w:gridSpan w:val="4"/>
          </w:tcPr>
          <w:p w:rsidR="00950298" w:rsidRPr="00950298" w:rsidRDefault="00950298" w:rsidP="0095029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2. Меры по формированию у населения Российской Федерации антитеррористического сознания</w:t>
            </w:r>
          </w:p>
        </w:tc>
      </w:tr>
      <w:tr w:rsidR="00950298" w:rsidRPr="00950298" w:rsidTr="00950298">
        <w:tc>
          <w:tcPr>
            <w:tcW w:w="1939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3885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 xml:space="preserve">Проведение общественно-политических, культурных и спортивных мероприятий, посвященных Дню </w:t>
            </w:r>
            <w:r w:rsidRPr="00950298">
              <w:rPr>
                <w:rStyle w:val="210pt"/>
                <w:rFonts w:eastAsia="Calibri"/>
                <w:sz w:val="28"/>
                <w:szCs w:val="28"/>
              </w:rPr>
              <w:lastRenderedPageBreak/>
              <w:t>солидарности в борьбе с терроризмом (3 сентября)</w:t>
            </w:r>
          </w:p>
        </w:tc>
        <w:tc>
          <w:tcPr>
            <w:tcW w:w="3685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lastRenderedPageBreak/>
              <w:t xml:space="preserve">количество лиц, охваченных мероприятиями, посвященными Дню солидарности в борьбе с </w:t>
            </w:r>
            <w:r w:rsidRPr="00950298">
              <w:rPr>
                <w:rStyle w:val="210pt"/>
                <w:rFonts w:eastAsia="Calibri"/>
                <w:sz w:val="28"/>
                <w:szCs w:val="28"/>
              </w:rPr>
              <w:lastRenderedPageBreak/>
              <w:t>терроризмом;</w:t>
            </w:r>
          </w:p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количество федеральных и региональных политических деятелей, авторитетных представителей общественных и религиозных организаций, науки, культуры и спорта, привлеченных к проведению мероприятий</w:t>
            </w:r>
          </w:p>
        </w:tc>
        <w:tc>
          <w:tcPr>
            <w:tcW w:w="5245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учреждение «Управление образования» администрации Питерского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298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Pr="00950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согласованию),</w:t>
            </w:r>
          </w:p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учреждение культуры </w:t>
            </w:r>
            <w:r w:rsidRPr="0095029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"Централизованная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502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Питерского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</w:t>
            </w:r>
            <w:r w:rsidRPr="009502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муниципального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</w:t>
            </w:r>
            <w:r w:rsidRPr="009502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</w:t>
            </w:r>
            <w:r w:rsidRPr="0095029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Саратовской области"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5029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Fonts w:ascii="Times New Roman" w:hAnsi="Times New Roman" w:cs="Times New Roman"/>
                <w:sz w:val="28"/>
                <w:szCs w:val="28"/>
              </w:rPr>
              <w:t>Администрация Питерского муниципального района</w:t>
            </w:r>
          </w:p>
        </w:tc>
      </w:tr>
      <w:tr w:rsidR="00950298" w:rsidRPr="00950298" w:rsidTr="00950298">
        <w:tc>
          <w:tcPr>
            <w:tcW w:w="1939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885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Проведение на базе образовательных организаций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3685" w:type="dxa"/>
            <w:vAlign w:val="bottom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количество воспитательных и культурно-</w:t>
            </w:r>
            <w:r w:rsidRPr="00950298">
              <w:rPr>
                <w:rStyle w:val="210pt"/>
                <w:rFonts w:eastAsia="Calibri"/>
                <w:sz w:val="28"/>
                <w:szCs w:val="28"/>
              </w:rPr>
              <w:softHyphen/>
              <w:t>просветительских мероприятий, направленных на развитие у детей и молодежи неприятия идеологии терроризма и привитие традиционных российских духовно-нравственных ценностей;</w:t>
            </w:r>
          </w:p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количество лиц, охваченных указанными мероприятиями;</w:t>
            </w:r>
          </w:p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 xml:space="preserve">количество представителей религиозных и общественных организаций, деятелей культуры и искусства, привлеченных к </w:t>
            </w:r>
            <w:r w:rsidRPr="00950298">
              <w:rPr>
                <w:rStyle w:val="210pt"/>
                <w:rFonts w:eastAsia="Calibri"/>
                <w:sz w:val="28"/>
                <w:szCs w:val="28"/>
              </w:rPr>
              <w:lastRenderedPageBreak/>
              <w:t>проведению указанных мероприятий; количество образовательных организаций (общего / профессионального/высшего образования), в которых проведены мероприятия</w:t>
            </w:r>
          </w:p>
        </w:tc>
        <w:tc>
          <w:tcPr>
            <w:tcW w:w="5245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учреждение «Управление образования» администрации Питерского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29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50298" w:rsidRPr="00950298" w:rsidTr="00950298">
        <w:tc>
          <w:tcPr>
            <w:tcW w:w="14754" w:type="dxa"/>
            <w:gridSpan w:val="4"/>
          </w:tcPr>
          <w:p w:rsidR="00950298" w:rsidRPr="00950298" w:rsidRDefault="00950298" w:rsidP="00950298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3. Совершенствование мер информационно-пропагандистского характера и защиты информационного пространства Российской Федерации от идеологии терроризма</w:t>
            </w:r>
          </w:p>
        </w:tc>
      </w:tr>
      <w:tr w:rsidR="00950298" w:rsidRPr="00950298" w:rsidTr="00950298">
        <w:tc>
          <w:tcPr>
            <w:tcW w:w="1939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3.1.1</w:t>
            </w:r>
          </w:p>
        </w:tc>
        <w:tc>
          <w:tcPr>
            <w:tcW w:w="3885" w:type="dxa"/>
            <w:vMerge w:val="restart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3685" w:type="dxa"/>
            <w:vMerge w:val="restart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количество созданных информационных материалов (печатных, аудиовизуальных и электронных) в области противодействия идеологии терроризма;</w:t>
            </w:r>
          </w:p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количество распространённых информационных материалов (печатных,</w:t>
            </w:r>
          </w:p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 xml:space="preserve">аудиовизуальных и электронных) в области противодействия идеологии терроризма; количество лидеров общественного мнения (в том числе популярных </w:t>
            </w:r>
            <w:proofErr w:type="spellStart"/>
            <w:r w:rsidRPr="00950298">
              <w:rPr>
                <w:rStyle w:val="210pt"/>
                <w:rFonts w:eastAsia="Calibri"/>
                <w:sz w:val="28"/>
                <w:szCs w:val="28"/>
              </w:rPr>
              <w:t>блогеров</w:t>
            </w:r>
            <w:proofErr w:type="spellEnd"/>
            <w:r w:rsidRPr="00950298">
              <w:rPr>
                <w:rStyle w:val="210pt"/>
                <w:rFonts w:eastAsia="Calibri"/>
                <w:sz w:val="28"/>
                <w:szCs w:val="28"/>
              </w:rPr>
              <w:t xml:space="preserve">), привлеченных к созданию и </w:t>
            </w:r>
            <w:r w:rsidRPr="00950298">
              <w:rPr>
                <w:rStyle w:val="210pt"/>
                <w:rFonts w:eastAsia="Calibri"/>
                <w:sz w:val="28"/>
                <w:szCs w:val="28"/>
              </w:rPr>
              <w:lastRenderedPageBreak/>
              <w:t>распространению информационных материалов в области противодействия идеологии терроризма; количество распространённых в СМИ информационных материалов в области противодействия идеологии терроризма с участием лиц, отказавшихся от террористической деятельности, а также их родственников, призывающих к отказу от террористической деятельности либо раскрывающих преступную сущность терроризма;</w:t>
            </w:r>
          </w:p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 xml:space="preserve">количество лиц, принявших участие в информационных мероприятиях по профилактике терроризма из числа ранее причастных к террористической деятельности (отбывающих/отбывших наказание за совершение </w:t>
            </w:r>
            <w:r w:rsidRPr="00950298">
              <w:rPr>
                <w:rStyle w:val="210pt"/>
                <w:rFonts w:eastAsia="Calibri"/>
                <w:sz w:val="28"/>
                <w:szCs w:val="28"/>
              </w:rPr>
              <w:lastRenderedPageBreak/>
              <w:t>преступлений террористической характера);</w:t>
            </w:r>
          </w:p>
          <w:p w:rsidR="00950298" w:rsidRPr="00950298" w:rsidRDefault="00950298" w:rsidP="00E00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 xml:space="preserve">количество </w:t>
            </w:r>
            <w:proofErr w:type="gramStart"/>
            <w:r w:rsidR="00E0037F" w:rsidRPr="00950298">
              <w:rPr>
                <w:rStyle w:val="210pt"/>
                <w:rFonts w:eastAsia="Calibri"/>
                <w:sz w:val="28"/>
                <w:szCs w:val="28"/>
              </w:rPr>
              <w:t>посетителей</w:t>
            </w:r>
            <w:r w:rsidR="00E0037F">
              <w:rPr>
                <w:rStyle w:val="210pt"/>
                <w:rFonts w:eastAsia="Calibri"/>
                <w:sz w:val="28"/>
                <w:szCs w:val="28"/>
              </w:rPr>
              <w:t xml:space="preserve"> </w:t>
            </w:r>
            <w:r w:rsidRPr="00950298">
              <w:rPr>
                <w:rStyle w:val="210pt"/>
                <w:rFonts w:eastAsia="Calibri"/>
                <w:sz w:val="28"/>
                <w:szCs w:val="28"/>
              </w:rPr>
              <w:t xml:space="preserve"> созданных</w:t>
            </w:r>
            <w:proofErr w:type="gramEnd"/>
            <w:r w:rsidRPr="00950298">
              <w:rPr>
                <w:rStyle w:val="210pt"/>
                <w:rFonts w:eastAsia="Calibri"/>
                <w:sz w:val="28"/>
                <w:szCs w:val="28"/>
              </w:rPr>
              <w:t xml:space="preserve"> органами местного самоуправления </w:t>
            </w:r>
            <w:proofErr w:type="spellStart"/>
            <w:r w:rsidRPr="00950298">
              <w:rPr>
                <w:rStyle w:val="210pt"/>
                <w:rFonts w:eastAsia="Calibri"/>
                <w:sz w:val="28"/>
                <w:szCs w:val="28"/>
              </w:rPr>
              <w:t>интернет-ресурсов</w:t>
            </w:r>
            <w:proofErr w:type="spellEnd"/>
            <w:r w:rsidRPr="00950298">
              <w:rPr>
                <w:rStyle w:val="210pt"/>
                <w:rFonts w:eastAsia="Calibri"/>
                <w:sz w:val="28"/>
                <w:szCs w:val="28"/>
              </w:rPr>
              <w:t xml:space="preserve"> (сайтов, подразделов сайтов, страниц в социальных сетях), посвященных вопросам противодействия терроризму и его идеологии</w:t>
            </w:r>
          </w:p>
        </w:tc>
        <w:tc>
          <w:tcPr>
            <w:tcW w:w="5245" w:type="dxa"/>
            <w:vMerge w:val="restart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учреждение «Управление образования» администрации Питерского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298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Муниципальное бюджетное учреждение культуры </w:t>
            </w:r>
            <w:r w:rsidRPr="0095029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"Централизованная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502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Питерского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</w:t>
            </w:r>
            <w:r w:rsidRPr="009502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муниципального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</w:t>
            </w:r>
            <w:r w:rsidRPr="0095029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</w:t>
            </w:r>
            <w:r w:rsidRPr="0095029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Саратовской области"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5029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«Редакция газеты «Искра» (по согласованию)</w:t>
            </w:r>
          </w:p>
        </w:tc>
      </w:tr>
      <w:tr w:rsidR="00950298" w:rsidRPr="00950298" w:rsidTr="00950298">
        <w:tc>
          <w:tcPr>
            <w:tcW w:w="1939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bottom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298" w:rsidRPr="00950298" w:rsidTr="00950298">
        <w:tc>
          <w:tcPr>
            <w:tcW w:w="14754" w:type="dxa"/>
            <w:gridSpan w:val="4"/>
          </w:tcPr>
          <w:p w:rsidR="00950298" w:rsidRPr="00950298" w:rsidRDefault="00950298" w:rsidP="00E0037F">
            <w:pPr>
              <w:pStyle w:val="20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950298">
              <w:rPr>
                <w:sz w:val="28"/>
                <w:szCs w:val="28"/>
              </w:rPr>
              <w:lastRenderedPageBreak/>
              <w:t>4.  организационные и иные меры, направленные на повышение результативности деятельности субъектов противодействия терроризму.</w:t>
            </w:r>
          </w:p>
        </w:tc>
      </w:tr>
      <w:tr w:rsidR="00950298" w:rsidRPr="00950298" w:rsidTr="00950298">
        <w:tc>
          <w:tcPr>
            <w:tcW w:w="1939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4.1.2</w:t>
            </w:r>
          </w:p>
        </w:tc>
        <w:tc>
          <w:tcPr>
            <w:tcW w:w="3885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Повышение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3685" w:type="dxa"/>
            <w:vAlign w:val="bottom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количество муниципальных служащих, участвующих в реализации Комплексного плана, прошедших обучение на потоках повышения квалификации по противодействию идеологии терроризма; количество работников, участвующих в реализации полномочий по противодействию идеологии терроризма, имеющих стаж менее 3 лет;</w:t>
            </w:r>
          </w:p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 xml:space="preserve">количество работников, </w:t>
            </w:r>
            <w:r w:rsidRPr="00950298">
              <w:rPr>
                <w:rStyle w:val="210pt"/>
                <w:rFonts w:eastAsia="Calibri"/>
                <w:sz w:val="28"/>
                <w:szCs w:val="28"/>
              </w:rPr>
              <w:lastRenderedPageBreak/>
              <w:t>непосредственно участвующих в реализации полномочий по противодействию идеологии терроризма, повысивших квалификацию более 3 лет назад</w:t>
            </w:r>
          </w:p>
        </w:tc>
        <w:tc>
          <w:tcPr>
            <w:tcW w:w="5245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Style w:val="210pt"/>
                <w:rFonts w:eastAsia="Calibri"/>
                <w:sz w:val="28"/>
                <w:szCs w:val="28"/>
              </w:rPr>
            </w:pPr>
            <w:r w:rsidRPr="00950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Питерского муниципального района</w:t>
            </w:r>
          </w:p>
        </w:tc>
      </w:tr>
      <w:tr w:rsidR="00950298" w:rsidRPr="00950298" w:rsidTr="00950298">
        <w:tc>
          <w:tcPr>
            <w:tcW w:w="1939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4.5.1</w:t>
            </w:r>
          </w:p>
        </w:tc>
        <w:tc>
          <w:tcPr>
            <w:tcW w:w="3885" w:type="dxa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Проведение конференций, форумов, семинаров, «круглых столов» и других мероприятий по вопросам противодействия идеологии терроризма с последующим опубликованием их результатов, в том числе в сети «Интернет»</w:t>
            </w:r>
          </w:p>
        </w:tc>
        <w:tc>
          <w:tcPr>
            <w:tcW w:w="3685" w:type="dxa"/>
            <w:vAlign w:val="bottom"/>
          </w:tcPr>
          <w:p w:rsidR="00950298" w:rsidRPr="00950298" w:rsidRDefault="00950298" w:rsidP="0095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8">
              <w:rPr>
                <w:rStyle w:val="210pt"/>
                <w:rFonts w:eastAsia="Calibri"/>
                <w:sz w:val="28"/>
                <w:szCs w:val="28"/>
              </w:rPr>
              <w:t>проведено конференций, форумов, семинаров, «круглых столов» по вопросам противодействия идеологии терроризма (только, где являлись организатором); количество наименований методических материалов, подготовленных по итогам проведенных мероприятий</w:t>
            </w:r>
          </w:p>
        </w:tc>
        <w:tc>
          <w:tcPr>
            <w:tcW w:w="5245" w:type="dxa"/>
          </w:tcPr>
          <w:p w:rsidR="00950298" w:rsidRPr="00950298" w:rsidRDefault="00950298" w:rsidP="00E0037F">
            <w:pPr>
              <w:spacing w:after="0" w:line="240" w:lineRule="auto"/>
              <w:jc w:val="both"/>
              <w:rPr>
                <w:rStyle w:val="210pt"/>
                <w:rFonts w:eastAsia="Calibri"/>
                <w:sz w:val="28"/>
                <w:szCs w:val="28"/>
              </w:rPr>
            </w:pPr>
            <w:r w:rsidRPr="00950298">
              <w:rPr>
                <w:rFonts w:ascii="Times New Roman" w:hAnsi="Times New Roman" w:cs="Times New Roman"/>
                <w:sz w:val="28"/>
                <w:szCs w:val="28"/>
              </w:rPr>
              <w:t>Секретарь АТК в Питерском муниципальном районе</w:t>
            </w:r>
          </w:p>
        </w:tc>
      </w:tr>
    </w:tbl>
    <w:p w:rsidR="00950298" w:rsidRPr="00950298" w:rsidRDefault="00950298" w:rsidP="00950298">
      <w:pPr>
        <w:pStyle w:val="20"/>
        <w:shd w:val="clear" w:color="auto" w:fill="auto"/>
        <w:spacing w:before="0" w:line="240" w:lineRule="auto"/>
        <w:ind w:firstLine="1000"/>
        <w:jc w:val="center"/>
        <w:rPr>
          <w:sz w:val="28"/>
          <w:szCs w:val="28"/>
        </w:rPr>
      </w:pPr>
    </w:p>
    <w:sectPr w:rsidR="00950298" w:rsidRPr="00950298" w:rsidSect="00950298">
      <w:footerReference w:type="default" r:id="rId11"/>
      <w:pgSz w:w="16838" w:h="11906" w:orient="landscape"/>
      <w:pgMar w:top="1418" w:right="1191" w:bottom="709" w:left="99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B7" w:rsidRDefault="00AC3CB7" w:rsidP="006823C3">
      <w:pPr>
        <w:spacing w:after="0" w:line="240" w:lineRule="auto"/>
      </w:pPr>
      <w:r>
        <w:separator/>
      </w:r>
    </w:p>
  </w:endnote>
  <w:endnote w:type="continuationSeparator" w:id="0">
    <w:p w:rsidR="00AC3CB7" w:rsidRDefault="00AC3CB7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98" w:rsidRDefault="00950298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5AA">
      <w:rPr>
        <w:noProof/>
      </w:rPr>
      <w:t>2</w:t>
    </w:r>
    <w:r>
      <w:fldChar w:fldCharType="end"/>
    </w:r>
  </w:p>
  <w:p w:rsidR="00950298" w:rsidRDefault="0095029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945F00">
        <w:pPr>
          <w:pStyle w:val="ad"/>
          <w:jc w:val="right"/>
        </w:pPr>
        <w:r>
          <w:rPr>
            <w:noProof/>
          </w:rPr>
          <w:fldChar w:fldCharType="begin"/>
        </w:r>
        <w:r w:rsidR="00004D6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15A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B7" w:rsidRDefault="00AC3CB7" w:rsidP="006823C3">
      <w:pPr>
        <w:spacing w:after="0" w:line="240" w:lineRule="auto"/>
      </w:pPr>
      <w:r>
        <w:separator/>
      </w:r>
    </w:p>
  </w:footnote>
  <w:footnote w:type="continuationSeparator" w:id="0">
    <w:p w:rsidR="00AC3CB7" w:rsidRDefault="00AC3CB7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494C1E"/>
    <w:multiLevelType w:val="hybridMultilevel"/>
    <w:tmpl w:val="3BC684E2"/>
    <w:lvl w:ilvl="0" w:tplc="299463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A974BB"/>
    <w:multiLevelType w:val="hybridMultilevel"/>
    <w:tmpl w:val="33DAB980"/>
    <w:lvl w:ilvl="0" w:tplc="0419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8FC4D29"/>
    <w:multiLevelType w:val="hybridMultilevel"/>
    <w:tmpl w:val="CEE23002"/>
    <w:lvl w:ilvl="0" w:tplc="FBDA7E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BF558D"/>
    <w:multiLevelType w:val="hybridMultilevel"/>
    <w:tmpl w:val="91F26072"/>
    <w:lvl w:ilvl="0" w:tplc="25DCE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830E99"/>
    <w:multiLevelType w:val="hybridMultilevel"/>
    <w:tmpl w:val="2F867884"/>
    <w:lvl w:ilvl="0" w:tplc="E634E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F02"/>
    <w:rsid w:val="00001DA2"/>
    <w:rsid w:val="00004A64"/>
    <w:rsid w:val="00004D6A"/>
    <w:rsid w:val="00005623"/>
    <w:rsid w:val="0003031E"/>
    <w:rsid w:val="00033CD6"/>
    <w:rsid w:val="000346D3"/>
    <w:rsid w:val="00035937"/>
    <w:rsid w:val="00035F58"/>
    <w:rsid w:val="00042F0D"/>
    <w:rsid w:val="000435A3"/>
    <w:rsid w:val="0004587D"/>
    <w:rsid w:val="000476B3"/>
    <w:rsid w:val="00051AFE"/>
    <w:rsid w:val="00052860"/>
    <w:rsid w:val="00053D57"/>
    <w:rsid w:val="00063555"/>
    <w:rsid w:val="00066C73"/>
    <w:rsid w:val="00073FEF"/>
    <w:rsid w:val="00074880"/>
    <w:rsid w:val="00082A68"/>
    <w:rsid w:val="00085BA6"/>
    <w:rsid w:val="00087F38"/>
    <w:rsid w:val="000963AC"/>
    <w:rsid w:val="00096C10"/>
    <w:rsid w:val="00096C68"/>
    <w:rsid w:val="000A2626"/>
    <w:rsid w:val="000B0623"/>
    <w:rsid w:val="000B2347"/>
    <w:rsid w:val="000B71CB"/>
    <w:rsid w:val="000C48E8"/>
    <w:rsid w:val="000C5FF9"/>
    <w:rsid w:val="000C73D7"/>
    <w:rsid w:val="000D25FC"/>
    <w:rsid w:val="000D779A"/>
    <w:rsid w:val="000E178C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25D3"/>
    <w:rsid w:val="00126EB3"/>
    <w:rsid w:val="00133426"/>
    <w:rsid w:val="00137885"/>
    <w:rsid w:val="001453C5"/>
    <w:rsid w:val="0014668B"/>
    <w:rsid w:val="00164296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860AE"/>
    <w:rsid w:val="001A1E40"/>
    <w:rsid w:val="001A2376"/>
    <w:rsid w:val="001B1F15"/>
    <w:rsid w:val="001B5532"/>
    <w:rsid w:val="001B6697"/>
    <w:rsid w:val="001C09CF"/>
    <w:rsid w:val="001C2C2A"/>
    <w:rsid w:val="001C67AD"/>
    <w:rsid w:val="001D4709"/>
    <w:rsid w:val="001D4C18"/>
    <w:rsid w:val="001E1ABC"/>
    <w:rsid w:val="001E1F67"/>
    <w:rsid w:val="001E796C"/>
    <w:rsid w:val="001E79E3"/>
    <w:rsid w:val="001F0CCC"/>
    <w:rsid w:val="001F1396"/>
    <w:rsid w:val="001F1881"/>
    <w:rsid w:val="001F1F5E"/>
    <w:rsid w:val="002014C6"/>
    <w:rsid w:val="0020218F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2B17"/>
    <w:rsid w:val="00254052"/>
    <w:rsid w:val="00256DDB"/>
    <w:rsid w:val="00271BF5"/>
    <w:rsid w:val="0027415D"/>
    <w:rsid w:val="002749CA"/>
    <w:rsid w:val="0027660C"/>
    <w:rsid w:val="00281F08"/>
    <w:rsid w:val="00282466"/>
    <w:rsid w:val="00282EBE"/>
    <w:rsid w:val="00291C04"/>
    <w:rsid w:val="00295ED0"/>
    <w:rsid w:val="0029671B"/>
    <w:rsid w:val="00297799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2ED0"/>
    <w:rsid w:val="002F3C03"/>
    <w:rsid w:val="00300E42"/>
    <w:rsid w:val="003017F2"/>
    <w:rsid w:val="00301FFF"/>
    <w:rsid w:val="0030745E"/>
    <w:rsid w:val="0030757E"/>
    <w:rsid w:val="00320245"/>
    <w:rsid w:val="00320A42"/>
    <w:rsid w:val="0032281A"/>
    <w:rsid w:val="00323D9B"/>
    <w:rsid w:val="00335039"/>
    <w:rsid w:val="003365D9"/>
    <w:rsid w:val="003370C6"/>
    <w:rsid w:val="00341964"/>
    <w:rsid w:val="00347F64"/>
    <w:rsid w:val="003505F9"/>
    <w:rsid w:val="00352D45"/>
    <w:rsid w:val="003541D2"/>
    <w:rsid w:val="00363479"/>
    <w:rsid w:val="00366BA2"/>
    <w:rsid w:val="0038578B"/>
    <w:rsid w:val="00386768"/>
    <w:rsid w:val="003929D2"/>
    <w:rsid w:val="003969F2"/>
    <w:rsid w:val="003A1CA8"/>
    <w:rsid w:val="003A5855"/>
    <w:rsid w:val="003A6132"/>
    <w:rsid w:val="003B1B63"/>
    <w:rsid w:val="003C3BC0"/>
    <w:rsid w:val="003C6A66"/>
    <w:rsid w:val="003C74EF"/>
    <w:rsid w:val="003D4993"/>
    <w:rsid w:val="003D5F30"/>
    <w:rsid w:val="003E2E4E"/>
    <w:rsid w:val="003E45A4"/>
    <w:rsid w:val="003E4650"/>
    <w:rsid w:val="003E7DFF"/>
    <w:rsid w:val="003F459C"/>
    <w:rsid w:val="003F4DDD"/>
    <w:rsid w:val="00405282"/>
    <w:rsid w:val="00405416"/>
    <w:rsid w:val="004069D8"/>
    <w:rsid w:val="00407686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742"/>
    <w:rsid w:val="00476D2E"/>
    <w:rsid w:val="00482417"/>
    <w:rsid w:val="00482DF5"/>
    <w:rsid w:val="00491EA0"/>
    <w:rsid w:val="0049203C"/>
    <w:rsid w:val="004A13F6"/>
    <w:rsid w:val="004B20C7"/>
    <w:rsid w:val="004C1A2D"/>
    <w:rsid w:val="004C4A8B"/>
    <w:rsid w:val="004D01EE"/>
    <w:rsid w:val="004D5AA5"/>
    <w:rsid w:val="004D6006"/>
    <w:rsid w:val="004E1556"/>
    <w:rsid w:val="004E3B39"/>
    <w:rsid w:val="004E415F"/>
    <w:rsid w:val="004E4661"/>
    <w:rsid w:val="004F296B"/>
    <w:rsid w:val="005118A4"/>
    <w:rsid w:val="00512F86"/>
    <w:rsid w:val="0051426A"/>
    <w:rsid w:val="0051483E"/>
    <w:rsid w:val="00515529"/>
    <w:rsid w:val="00516D75"/>
    <w:rsid w:val="005243D1"/>
    <w:rsid w:val="00525818"/>
    <w:rsid w:val="00525B73"/>
    <w:rsid w:val="005361D6"/>
    <w:rsid w:val="00536D18"/>
    <w:rsid w:val="00537571"/>
    <w:rsid w:val="00543550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5056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E7F13"/>
    <w:rsid w:val="005F0D00"/>
    <w:rsid w:val="005F115E"/>
    <w:rsid w:val="005F4EA1"/>
    <w:rsid w:val="006009C8"/>
    <w:rsid w:val="00601FF1"/>
    <w:rsid w:val="00604764"/>
    <w:rsid w:val="006139C8"/>
    <w:rsid w:val="00615C08"/>
    <w:rsid w:val="00621219"/>
    <w:rsid w:val="006308AD"/>
    <w:rsid w:val="0063564C"/>
    <w:rsid w:val="006365F2"/>
    <w:rsid w:val="00636DD7"/>
    <w:rsid w:val="00640494"/>
    <w:rsid w:val="006412CB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0D62"/>
    <w:rsid w:val="0068192A"/>
    <w:rsid w:val="006823C3"/>
    <w:rsid w:val="00682C13"/>
    <w:rsid w:val="00686725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9A2"/>
    <w:rsid w:val="00713BF3"/>
    <w:rsid w:val="00713E42"/>
    <w:rsid w:val="00716B99"/>
    <w:rsid w:val="00727AB1"/>
    <w:rsid w:val="00737937"/>
    <w:rsid w:val="00740558"/>
    <w:rsid w:val="00740BA3"/>
    <w:rsid w:val="00744CD3"/>
    <w:rsid w:val="00745176"/>
    <w:rsid w:val="00753084"/>
    <w:rsid w:val="007620FC"/>
    <w:rsid w:val="00777E27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1A7D"/>
    <w:rsid w:val="007B4794"/>
    <w:rsid w:val="007B4843"/>
    <w:rsid w:val="007C1CD4"/>
    <w:rsid w:val="007C1FF0"/>
    <w:rsid w:val="007C3FAD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33AF"/>
    <w:rsid w:val="00807357"/>
    <w:rsid w:val="0081721E"/>
    <w:rsid w:val="0082336D"/>
    <w:rsid w:val="00827FA5"/>
    <w:rsid w:val="00841958"/>
    <w:rsid w:val="0084227F"/>
    <w:rsid w:val="00843A46"/>
    <w:rsid w:val="00847929"/>
    <w:rsid w:val="00860358"/>
    <w:rsid w:val="0086266C"/>
    <w:rsid w:val="00864ED4"/>
    <w:rsid w:val="008653D3"/>
    <w:rsid w:val="00874C06"/>
    <w:rsid w:val="008770FB"/>
    <w:rsid w:val="00883A12"/>
    <w:rsid w:val="008845CF"/>
    <w:rsid w:val="00885EE2"/>
    <w:rsid w:val="00891005"/>
    <w:rsid w:val="008A04B4"/>
    <w:rsid w:val="008A0EAD"/>
    <w:rsid w:val="008A6994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8F7815"/>
    <w:rsid w:val="009064EF"/>
    <w:rsid w:val="00912DD8"/>
    <w:rsid w:val="00916364"/>
    <w:rsid w:val="009173D7"/>
    <w:rsid w:val="00917F9B"/>
    <w:rsid w:val="0092084A"/>
    <w:rsid w:val="009211FD"/>
    <w:rsid w:val="00925F95"/>
    <w:rsid w:val="00926B2C"/>
    <w:rsid w:val="009335D2"/>
    <w:rsid w:val="00933705"/>
    <w:rsid w:val="00933B77"/>
    <w:rsid w:val="00936FC1"/>
    <w:rsid w:val="00940D64"/>
    <w:rsid w:val="00942C81"/>
    <w:rsid w:val="00945F00"/>
    <w:rsid w:val="00950298"/>
    <w:rsid w:val="00951111"/>
    <w:rsid w:val="00954E5B"/>
    <w:rsid w:val="0096021B"/>
    <w:rsid w:val="0096298B"/>
    <w:rsid w:val="00962EFD"/>
    <w:rsid w:val="00965317"/>
    <w:rsid w:val="00975224"/>
    <w:rsid w:val="009809DD"/>
    <w:rsid w:val="0098462B"/>
    <w:rsid w:val="009862EF"/>
    <w:rsid w:val="00990D49"/>
    <w:rsid w:val="00995CA8"/>
    <w:rsid w:val="00996808"/>
    <w:rsid w:val="00997F0C"/>
    <w:rsid w:val="009A147B"/>
    <w:rsid w:val="009A3182"/>
    <w:rsid w:val="009A3FCB"/>
    <w:rsid w:val="009A5D3B"/>
    <w:rsid w:val="009B5FF0"/>
    <w:rsid w:val="009B71EF"/>
    <w:rsid w:val="009C25A2"/>
    <w:rsid w:val="009D2071"/>
    <w:rsid w:val="009D2CE5"/>
    <w:rsid w:val="009D6895"/>
    <w:rsid w:val="009E1B00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378"/>
    <w:rsid w:val="00A1294D"/>
    <w:rsid w:val="00A14614"/>
    <w:rsid w:val="00A160B6"/>
    <w:rsid w:val="00A16F4B"/>
    <w:rsid w:val="00A20EA8"/>
    <w:rsid w:val="00A22D85"/>
    <w:rsid w:val="00A26D30"/>
    <w:rsid w:val="00A31EF6"/>
    <w:rsid w:val="00A35F74"/>
    <w:rsid w:val="00A375E7"/>
    <w:rsid w:val="00A41DB5"/>
    <w:rsid w:val="00A442A7"/>
    <w:rsid w:val="00A46077"/>
    <w:rsid w:val="00A46595"/>
    <w:rsid w:val="00A50E6E"/>
    <w:rsid w:val="00A510FF"/>
    <w:rsid w:val="00A52D31"/>
    <w:rsid w:val="00A6144F"/>
    <w:rsid w:val="00A67E45"/>
    <w:rsid w:val="00A71B66"/>
    <w:rsid w:val="00A918BA"/>
    <w:rsid w:val="00A928D8"/>
    <w:rsid w:val="00AA2F30"/>
    <w:rsid w:val="00AB1EFE"/>
    <w:rsid w:val="00AB2755"/>
    <w:rsid w:val="00AB363D"/>
    <w:rsid w:val="00AB4FF0"/>
    <w:rsid w:val="00AC2345"/>
    <w:rsid w:val="00AC25FF"/>
    <w:rsid w:val="00AC3CB7"/>
    <w:rsid w:val="00AC71B1"/>
    <w:rsid w:val="00AD1679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793"/>
    <w:rsid w:val="00B67ACB"/>
    <w:rsid w:val="00B751C9"/>
    <w:rsid w:val="00B81F53"/>
    <w:rsid w:val="00B841E3"/>
    <w:rsid w:val="00B97199"/>
    <w:rsid w:val="00B97AFF"/>
    <w:rsid w:val="00BB0327"/>
    <w:rsid w:val="00BB288A"/>
    <w:rsid w:val="00BB3135"/>
    <w:rsid w:val="00BB34B1"/>
    <w:rsid w:val="00BB4063"/>
    <w:rsid w:val="00BB635A"/>
    <w:rsid w:val="00BC0168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35231"/>
    <w:rsid w:val="00C3554D"/>
    <w:rsid w:val="00C400BB"/>
    <w:rsid w:val="00C46073"/>
    <w:rsid w:val="00C502A3"/>
    <w:rsid w:val="00C56422"/>
    <w:rsid w:val="00C56AAE"/>
    <w:rsid w:val="00C63CBF"/>
    <w:rsid w:val="00C67FA9"/>
    <w:rsid w:val="00C778FB"/>
    <w:rsid w:val="00C90DE3"/>
    <w:rsid w:val="00C93151"/>
    <w:rsid w:val="00C95DB1"/>
    <w:rsid w:val="00CA1518"/>
    <w:rsid w:val="00CB1686"/>
    <w:rsid w:val="00CB1EB4"/>
    <w:rsid w:val="00CB4B02"/>
    <w:rsid w:val="00CB707E"/>
    <w:rsid w:val="00CC0D3D"/>
    <w:rsid w:val="00CC52D3"/>
    <w:rsid w:val="00CE2272"/>
    <w:rsid w:val="00CE5148"/>
    <w:rsid w:val="00CF30D9"/>
    <w:rsid w:val="00D0441B"/>
    <w:rsid w:val="00D06B30"/>
    <w:rsid w:val="00D131E6"/>
    <w:rsid w:val="00D13CDF"/>
    <w:rsid w:val="00D24267"/>
    <w:rsid w:val="00D243E6"/>
    <w:rsid w:val="00D24543"/>
    <w:rsid w:val="00D325A1"/>
    <w:rsid w:val="00D34EE2"/>
    <w:rsid w:val="00D35EBD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5CF2"/>
    <w:rsid w:val="00D962F6"/>
    <w:rsid w:val="00D96636"/>
    <w:rsid w:val="00D970C7"/>
    <w:rsid w:val="00DA633E"/>
    <w:rsid w:val="00DA701F"/>
    <w:rsid w:val="00DA7177"/>
    <w:rsid w:val="00DB254C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037F"/>
    <w:rsid w:val="00E01AC8"/>
    <w:rsid w:val="00E0405B"/>
    <w:rsid w:val="00E059BE"/>
    <w:rsid w:val="00E11EC8"/>
    <w:rsid w:val="00E12D58"/>
    <w:rsid w:val="00E22C45"/>
    <w:rsid w:val="00E27FDB"/>
    <w:rsid w:val="00E35FB2"/>
    <w:rsid w:val="00E41B9D"/>
    <w:rsid w:val="00E42604"/>
    <w:rsid w:val="00E4606A"/>
    <w:rsid w:val="00E52D61"/>
    <w:rsid w:val="00E628E0"/>
    <w:rsid w:val="00E62BF8"/>
    <w:rsid w:val="00E74591"/>
    <w:rsid w:val="00E80018"/>
    <w:rsid w:val="00E814F4"/>
    <w:rsid w:val="00E839D2"/>
    <w:rsid w:val="00E83D9D"/>
    <w:rsid w:val="00E83DD0"/>
    <w:rsid w:val="00E847F3"/>
    <w:rsid w:val="00E90DFC"/>
    <w:rsid w:val="00E91078"/>
    <w:rsid w:val="00E92C60"/>
    <w:rsid w:val="00E9441A"/>
    <w:rsid w:val="00EA3465"/>
    <w:rsid w:val="00EA5BC9"/>
    <w:rsid w:val="00EB0953"/>
    <w:rsid w:val="00EB2ABD"/>
    <w:rsid w:val="00EB2C2B"/>
    <w:rsid w:val="00EB5DD1"/>
    <w:rsid w:val="00EC3F9A"/>
    <w:rsid w:val="00EC7454"/>
    <w:rsid w:val="00ED1EE0"/>
    <w:rsid w:val="00ED3F13"/>
    <w:rsid w:val="00EE7CB7"/>
    <w:rsid w:val="00EF65CD"/>
    <w:rsid w:val="00EF679B"/>
    <w:rsid w:val="00F02A1F"/>
    <w:rsid w:val="00F05A0E"/>
    <w:rsid w:val="00F117FC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15AA"/>
    <w:rsid w:val="00F52563"/>
    <w:rsid w:val="00F54A42"/>
    <w:rsid w:val="00F56482"/>
    <w:rsid w:val="00F57CDD"/>
    <w:rsid w:val="00F626CA"/>
    <w:rsid w:val="00F71FF9"/>
    <w:rsid w:val="00F80C4F"/>
    <w:rsid w:val="00F85767"/>
    <w:rsid w:val="00F859F9"/>
    <w:rsid w:val="00F95746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275C1E-097D-4FAA-99CE-CFC35022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405282"/>
    <w:rPr>
      <w:color w:val="0000FF" w:themeColor="hyperlink"/>
      <w:u w:val="single"/>
    </w:rPr>
  </w:style>
  <w:style w:type="paragraph" w:customStyle="1" w:styleId="23">
    <w:name w:val="Основной текст2"/>
    <w:basedOn w:val="a"/>
    <w:rsid w:val="00680D62"/>
    <w:pPr>
      <w:shd w:val="clear" w:color="auto" w:fill="FFFFFF"/>
      <w:spacing w:after="420" w:line="0" w:lineRule="atLeast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Normal">
    <w:name w:val="Normal"/>
    <w:rsid w:val="00950298"/>
    <w:rPr>
      <w:rFonts w:ascii="Times New Roman" w:hAnsi="Times New Roman"/>
    </w:rPr>
  </w:style>
  <w:style w:type="character" w:customStyle="1" w:styleId="24">
    <w:name w:val="Номер заголовка №2_"/>
    <w:basedOn w:val="a0"/>
    <w:link w:val="25"/>
    <w:rsid w:val="00950298"/>
    <w:rPr>
      <w:rFonts w:ascii="Times New Roman" w:hAnsi="Times New Roman"/>
      <w:shd w:val="clear" w:color="auto" w:fill="FFFFFF"/>
    </w:rPr>
  </w:style>
  <w:style w:type="character" w:customStyle="1" w:styleId="210pt">
    <w:name w:val="Основной текст (2) + 10 pt"/>
    <w:basedOn w:val="22"/>
    <w:rsid w:val="00950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2"/>
    <w:rsid w:val="00950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2"/>
    <w:rsid w:val="00950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paragraph" w:customStyle="1" w:styleId="25">
    <w:name w:val="Номер заголовка №2"/>
    <w:basedOn w:val="a"/>
    <w:link w:val="24"/>
    <w:rsid w:val="00950298"/>
    <w:pPr>
      <w:widowControl w:val="0"/>
      <w:shd w:val="clear" w:color="auto" w:fill="FFFFFF"/>
      <w:spacing w:after="0" w:line="288" w:lineRule="exact"/>
      <w:outlineLvl w:val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2CE3-D9BA-40D8-BFA5-EDA09CB9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Зацепин</cp:lastModifiedBy>
  <cp:revision>7</cp:revision>
  <cp:lastPrinted>2021-11-18T06:49:00Z</cp:lastPrinted>
  <dcterms:created xsi:type="dcterms:W3CDTF">2021-12-03T10:24:00Z</dcterms:created>
  <dcterms:modified xsi:type="dcterms:W3CDTF">2021-12-14T15:44:00Z</dcterms:modified>
</cp:coreProperties>
</file>