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8" w:rsidRPr="004A3E65" w:rsidRDefault="00927728" w:rsidP="00927728">
      <w:pPr>
        <w:spacing w:after="120"/>
        <w:rPr>
          <w:b/>
          <w:spacing w:val="-8"/>
        </w:rPr>
      </w:pPr>
      <w:r w:rsidRPr="004A3E65">
        <w:rPr>
          <w:b/>
          <w:spacing w:val="-8"/>
        </w:rPr>
        <w:t>ТЕРРИТОРИАЛЬНАЯ ИЗБИРАТЕЛЬНАЯ КОМИССИЯ</w:t>
      </w:r>
    </w:p>
    <w:p w:rsidR="00927728" w:rsidRPr="004A3E65" w:rsidRDefault="00927728" w:rsidP="00927728">
      <w:pPr>
        <w:spacing w:after="120"/>
        <w:rPr>
          <w:b/>
          <w:spacing w:val="-8"/>
        </w:rPr>
      </w:pPr>
      <w:r w:rsidRPr="004A3E65">
        <w:rPr>
          <w:b/>
          <w:spacing w:val="-8"/>
        </w:rPr>
        <w:t>ПИТЕРСКОГО МУНИЦИПАЛЬНОГО РАЙОНА</w:t>
      </w:r>
    </w:p>
    <w:p w:rsidR="00927728" w:rsidRPr="004A3E65" w:rsidRDefault="00927728" w:rsidP="00927728">
      <w:pPr>
        <w:rPr>
          <w:b/>
          <w:spacing w:val="60"/>
        </w:rPr>
      </w:pPr>
      <w:r w:rsidRPr="004A3E65">
        <w:rPr>
          <w:b/>
          <w:spacing w:val="60"/>
        </w:rPr>
        <w:t>РЕШЕНИЕ</w:t>
      </w:r>
    </w:p>
    <w:p w:rsidR="00927728" w:rsidRPr="004A3E65" w:rsidRDefault="00927728" w:rsidP="00927728">
      <w:pPr>
        <w:rPr>
          <w:b/>
          <w:spacing w:val="60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927728" w:rsidRPr="004A3E65" w:rsidTr="002A50CF">
        <w:tc>
          <w:tcPr>
            <w:tcW w:w="3420" w:type="dxa"/>
          </w:tcPr>
          <w:p w:rsidR="00927728" w:rsidRPr="004A3E65" w:rsidRDefault="00927728" w:rsidP="000A6F06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0A6F06">
              <w:rPr>
                <w:b/>
              </w:rPr>
              <w:t>8 мая</w:t>
            </w:r>
            <w:r>
              <w:rPr>
                <w:b/>
              </w:rPr>
              <w:t xml:space="preserve"> 2019 </w:t>
            </w:r>
            <w:r w:rsidRPr="004A3E65">
              <w:rPr>
                <w:b/>
              </w:rPr>
              <w:t>года</w:t>
            </w:r>
          </w:p>
        </w:tc>
        <w:tc>
          <w:tcPr>
            <w:tcW w:w="3780" w:type="dxa"/>
          </w:tcPr>
          <w:p w:rsidR="00927728" w:rsidRPr="004A3E65" w:rsidRDefault="00927728" w:rsidP="002A50CF">
            <w:pPr>
              <w:jc w:val="right"/>
              <w:rPr>
                <w:b/>
              </w:rPr>
            </w:pPr>
          </w:p>
        </w:tc>
        <w:tc>
          <w:tcPr>
            <w:tcW w:w="2700" w:type="dxa"/>
          </w:tcPr>
          <w:p w:rsidR="00927728" w:rsidRPr="004A3E65" w:rsidRDefault="005C5319" w:rsidP="004A13D9">
            <w:pPr>
              <w:jc w:val="both"/>
              <w:rPr>
                <w:b/>
              </w:rPr>
            </w:pPr>
            <w:r w:rsidRPr="004A3E65">
              <w:rPr>
                <w:b/>
              </w:rPr>
              <w:t>№</w:t>
            </w:r>
            <w:r w:rsidR="00927728">
              <w:rPr>
                <w:b/>
              </w:rPr>
              <w:t>01-09/30</w:t>
            </w:r>
            <w:r w:rsidR="004A13D9">
              <w:rPr>
                <w:b/>
              </w:rPr>
              <w:t>6</w:t>
            </w:r>
            <w:r w:rsidR="00927728">
              <w:rPr>
                <w:b/>
              </w:rPr>
              <w:t>-Р</w:t>
            </w:r>
          </w:p>
        </w:tc>
      </w:tr>
    </w:tbl>
    <w:p w:rsidR="00927728" w:rsidRPr="004A3E65" w:rsidRDefault="00927728" w:rsidP="00927728">
      <w:pPr>
        <w:rPr>
          <w:b/>
        </w:rPr>
      </w:pPr>
    </w:p>
    <w:p w:rsidR="00927728" w:rsidRDefault="00927728" w:rsidP="00927728">
      <w:pPr>
        <w:rPr>
          <w:b/>
        </w:rPr>
      </w:pPr>
      <w:r w:rsidRPr="004A3E65">
        <w:rPr>
          <w:b/>
        </w:rPr>
        <w:t>с. Питерка</w:t>
      </w:r>
    </w:p>
    <w:p w:rsidR="00D37B9D" w:rsidRDefault="00D37B9D" w:rsidP="00FB12B3">
      <w:pPr>
        <w:pStyle w:val="aff2"/>
        <w:spacing w:before="0"/>
        <w:ind w:left="816" w:right="516"/>
        <w:jc w:val="right"/>
      </w:pPr>
    </w:p>
    <w:p w:rsidR="002E06C4" w:rsidRPr="00925975" w:rsidRDefault="002E06C4" w:rsidP="00D37B9D">
      <w:pPr>
        <w:pStyle w:val="aff2"/>
        <w:spacing w:before="0"/>
        <w:ind w:left="0" w:right="0"/>
      </w:pPr>
      <w:r>
        <w:t xml:space="preserve">О </w:t>
      </w:r>
      <w:r w:rsidR="005C6305">
        <w:t>документах</w:t>
      </w:r>
      <w:r w:rsidR="00D37B9D">
        <w:t xml:space="preserve">, регламентирующих организацию </w:t>
      </w:r>
      <w:r w:rsidR="00927728">
        <w:t xml:space="preserve">                                  </w:t>
      </w:r>
      <w:r w:rsidR="00F34AAC">
        <w:t>делопроизводства территориальной</w:t>
      </w:r>
      <w:r>
        <w:t xml:space="preserve"> избирательн</w:t>
      </w:r>
      <w:r w:rsidR="00F34AAC">
        <w:t>ой</w:t>
      </w:r>
      <w:r w:rsidR="00A6151C">
        <w:t xml:space="preserve"> комиссии</w:t>
      </w:r>
      <w:r>
        <w:t xml:space="preserve"> </w:t>
      </w:r>
      <w:r w:rsidR="00BD48ED" w:rsidRPr="00BD48ED">
        <w:t>и избирательной комиссии муниципального образования</w:t>
      </w:r>
      <w:r w:rsidR="00927728">
        <w:t xml:space="preserve">                        Питерского муниципального района</w:t>
      </w:r>
      <w:r w:rsidR="00925975">
        <w:t xml:space="preserve"> </w:t>
      </w:r>
    </w:p>
    <w:p w:rsidR="002E06C4" w:rsidRDefault="002E06C4" w:rsidP="002E06C4">
      <w:pPr>
        <w:pStyle w:val="aff2"/>
        <w:spacing w:before="0"/>
        <w:ind w:left="816" w:right="516"/>
      </w:pPr>
    </w:p>
    <w:p w:rsidR="002E06C4" w:rsidRPr="00250778" w:rsidRDefault="005C5319" w:rsidP="00620801">
      <w:pPr>
        <w:shd w:val="clear" w:color="auto" w:fill="FFFFFF"/>
        <w:spacing w:line="276" w:lineRule="auto"/>
        <w:ind w:right="14" w:firstLine="856"/>
        <w:jc w:val="both"/>
      </w:pPr>
      <w:proofErr w:type="gramStart"/>
      <w:r>
        <w:rPr>
          <w:color w:val="000000"/>
        </w:rPr>
        <w:t xml:space="preserve">В соответствии со </w:t>
      </w:r>
      <w:r w:rsidR="002E06C4">
        <w:rPr>
          <w:color w:val="000000"/>
        </w:rPr>
        <w:t>стать</w:t>
      </w:r>
      <w:r>
        <w:rPr>
          <w:color w:val="000000"/>
        </w:rPr>
        <w:t>ями</w:t>
      </w:r>
      <w:r w:rsidR="002E06C4">
        <w:rPr>
          <w:color w:val="000000"/>
        </w:rPr>
        <w:t xml:space="preserve"> 2</w:t>
      </w:r>
      <w:r>
        <w:rPr>
          <w:color w:val="000000"/>
        </w:rPr>
        <w:t>4 и 26</w:t>
      </w:r>
      <w:r w:rsidR="002E06C4">
        <w:rPr>
          <w:color w:val="00000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7378AC">
        <w:rPr>
          <w:color w:val="000000"/>
        </w:rPr>
        <w:t xml:space="preserve">, постановлением </w:t>
      </w:r>
      <w:r w:rsidR="005C7C9E">
        <w:rPr>
          <w:color w:val="000000"/>
        </w:rPr>
        <w:t>избирательной комиссии Саратовской области от 11.04.2019 года №57/6-6 «О примерных</w:t>
      </w:r>
      <w:r w:rsidR="00927728">
        <w:rPr>
          <w:color w:val="000000"/>
        </w:rPr>
        <w:t xml:space="preserve"> </w:t>
      </w:r>
      <w:r w:rsidR="005C7C9E">
        <w:rPr>
          <w:color w:val="000000"/>
        </w:rPr>
        <w:t xml:space="preserve">документах, регламентирующих организацию </w:t>
      </w:r>
      <w:r w:rsidR="005C7C9E">
        <w:t xml:space="preserve">делопроизводства территориальной избирательной комиссии </w:t>
      </w:r>
      <w:r w:rsidR="005C7C9E" w:rsidRPr="00BD48ED">
        <w:t>и избирательной комиссии муниципального образования</w:t>
      </w:r>
      <w:r w:rsidR="005C7C9E">
        <w:t xml:space="preserve"> в Саратовской области», </w:t>
      </w:r>
      <w:r w:rsidR="00927728">
        <w:rPr>
          <w:color w:val="000000"/>
        </w:rPr>
        <w:t>территориальная</w:t>
      </w:r>
      <w:r w:rsidR="002E06C4">
        <w:rPr>
          <w:color w:val="000000"/>
        </w:rPr>
        <w:t xml:space="preserve"> избирательная комиссия </w:t>
      </w:r>
      <w:r w:rsidR="00927728">
        <w:rPr>
          <w:color w:val="000000"/>
        </w:rPr>
        <w:t xml:space="preserve">Питерского муниципального района </w:t>
      </w:r>
      <w:r w:rsidR="00927728" w:rsidRPr="00927728">
        <w:rPr>
          <w:b/>
          <w:color w:val="000000"/>
        </w:rPr>
        <w:t>решила</w:t>
      </w:r>
      <w:r w:rsidR="002E06C4" w:rsidRPr="00250778">
        <w:rPr>
          <w:bCs/>
          <w:color w:val="000000"/>
          <w:spacing w:val="61"/>
        </w:rPr>
        <w:t>:</w:t>
      </w:r>
      <w:proofErr w:type="gramEnd"/>
    </w:p>
    <w:p w:rsidR="002E06C4" w:rsidRDefault="002E06C4" w:rsidP="00620801">
      <w:pPr>
        <w:shd w:val="clear" w:color="auto" w:fill="FFFFFF"/>
        <w:spacing w:line="276" w:lineRule="auto"/>
        <w:ind w:right="14" w:firstLine="856"/>
        <w:jc w:val="both"/>
      </w:pPr>
      <w:r>
        <w:t>1. </w:t>
      </w:r>
      <w:r>
        <w:rPr>
          <w:color w:val="000000"/>
        </w:rPr>
        <w:t xml:space="preserve">Утвердить </w:t>
      </w:r>
      <w:r w:rsidR="00927728">
        <w:rPr>
          <w:color w:val="000000"/>
        </w:rPr>
        <w:t xml:space="preserve"> </w:t>
      </w:r>
      <w:r>
        <w:rPr>
          <w:color w:val="000000"/>
        </w:rPr>
        <w:t xml:space="preserve"> инструкцию по делопроизводству в территориальной </w:t>
      </w:r>
      <w:r w:rsidR="00925975">
        <w:rPr>
          <w:color w:val="000000"/>
        </w:rPr>
        <w:t xml:space="preserve">избирательной комиссии </w:t>
      </w:r>
      <w:r w:rsidR="00927728">
        <w:rPr>
          <w:color w:val="000000"/>
        </w:rPr>
        <w:t>Питерского муниципального района</w:t>
      </w:r>
      <w:r w:rsidR="00925975">
        <w:rPr>
          <w:color w:val="000000"/>
        </w:rPr>
        <w:t xml:space="preserve"> </w:t>
      </w:r>
      <w:r w:rsidR="00F354A3">
        <w:t>согласно приложению</w:t>
      </w:r>
      <w:r>
        <w:t xml:space="preserve"> № 1.</w:t>
      </w:r>
    </w:p>
    <w:p w:rsidR="002E06C4" w:rsidRDefault="002E06C4" w:rsidP="00620801">
      <w:pPr>
        <w:shd w:val="clear" w:color="auto" w:fill="FFFFFF"/>
        <w:spacing w:line="276" w:lineRule="auto"/>
        <w:ind w:right="14" w:firstLine="856"/>
        <w:jc w:val="both"/>
      </w:pPr>
      <w:r>
        <w:t>2. </w:t>
      </w:r>
      <w:r>
        <w:rPr>
          <w:color w:val="000000"/>
        </w:rPr>
        <w:t xml:space="preserve">Утвердить </w:t>
      </w:r>
      <w:r w:rsidR="00927728">
        <w:rPr>
          <w:color w:val="000000"/>
        </w:rPr>
        <w:t>П</w:t>
      </w:r>
      <w:r>
        <w:rPr>
          <w:color w:val="000000"/>
        </w:rPr>
        <w:t xml:space="preserve">оложение о работе с архивными документами территориальной избирательной комиссии </w:t>
      </w:r>
      <w:r w:rsidR="00927728">
        <w:rPr>
          <w:color w:val="000000"/>
        </w:rPr>
        <w:t xml:space="preserve">Питерского муниципального района </w:t>
      </w:r>
      <w:r w:rsidR="00D37B9D">
        <w:t>согласно приложению № 2</w:t>
      </w:r>
      <w:r>
        <w:t>.</w:t>
      </w:r>
    </w:p>
    <w:p w:rsidR="002E06C4" w:rsidRDefault="00D37B9D" w:rsidP="00620801">
      <w:pPr>
        <w:shd w:val="clear" w:color="auto" w:fill="FFFFFF"/>
        <w:spacing w:line="276" w:lineRule="auto"/>
        <w:ind w:right="14" w:firstLine="856"/>
        <w:jc w:val="both"/>
      </w:pPr>
      <w:r>
        <w:t>3</w:t>
      </w:r>
      <w:r w:rsidR="002E06C4">
        <w:t>. </w:t>
      </w:r>
      <w:r w:rsidR="002E06C4">
        <w:rPr>
          <w:color w:val="000000"/>
        </w:rPr>
        <w:t xml:space="preserve">Утвердить </w:t>
      </w:r>
      <w:r w:rsidR="00927728">
        <w:rPr>
          <w:color w:val="000000"/>
        </w:rPr>
        <w:t>П</w:t>
      </w:r>
      <w:r w:rsidR="002E06C4">
        <w:rPr>
          <w:color w:val="000000"/>
        </w:rPr>
        <w:t>оложение о</w:t>
      </w:r>
      <w:r w:rsidR="00532614">
        <w:rPr>
          <w:color w:val="000000"/>
        </w:rPr>
        <w:t>б</w:t>
      </w:r>
      <w:r w:rsidR="002E06C4">
        <w:rPr>
          <w:color w:val="000000"/>
        </w:rPr>
        <w:t xml:space="preserve"> экспертной комиссии территориальной избирательной комиссии </w:t>
      </w:r>
      <w:r w:rsidR="00927728">
        <w:rPr>
          <w:color w:val="000000"/>
        </w:rPr>
        <w:t>Питерского муниципального района</w:t>
      </w:r>
      <w:r w:rsidR="00925975">
        <w:rPr>
          <w:color w:val="000000"/>
        </w:rPr>
        <w:t xml:space="preserve"> </w:t>
      </w:r>
      <w:r w:rsidR="00F354A3">
        <w:t>согласно приложению</w:t>
      </w:r>
      <w:r w:rsidR="002E06C4">
        <w:t xml:space="preserve"> № </w:t>
      </w:r>
      <w:r>
        <w:t>3</w:t>
      </w:r>
      <w:r w:rsidR="002E06C4">
        <w:t>.</w:t>
      </w:r>
    </w:p>
    <w:p w:rsidR="002E06C4" w:rsidRDefault="007378AC" w:rsidP="00620801">
      <w:pPr>
        <w:shd w:val="clear" w:color="auto" w:fill="FFFFFF"/>
        <w:tabs>
          <w:tab w:val="left" w:pos="1152"/>
        </w:tabs>
        <w:spacing w:line="276" w:lineRule="auto"/>
        <w:ind w:firstLine="856"/>
        <w:jc w:val="both"/>
        <w:rPr>
          <w:color w:val="000000"/>
          <w:spacing w:val="-12"/>
        </w:rPr>
      </w:pPr>
      <w:r>
        <w:rPr>
          <w:color w:val="000000"/>
          <w:spacing w:val="-1"/>
        </w:rPr>
        <w:t>4</w:t>
      </w:r>
      <w:r w:rsidR="002E06C4">
        <w:rPr>
          <w:color w:val="000000"/>
          <w:spacing w:val="-1"/>
        </w:rPr>
        <w:t>. </w:t>
      </w:r>
      <w:proofErr w:type="gramStart"/>
      <w:r w:rsidR="002E06C4">
        <w:rPr>
          <w:color w:val="000000"/>
          <w:spacing w:val="-1"/>
        </w:rPr>
        <w:t>Контроль за</w:t>
      </w:r>
      <w:proofErr w:type="gramEnd"/>
      <w:r w:rsidR="002E06C4">
        <w:rPr>
          <w:color w:val="000000"/>
          <w:spacing w:val="-1"/>
        </w:rPr>
        <w:t xml:space="preserve"> исполнением настоящего постановления возложить на </w:t>
      </w:r>
      <w:r w:rsidR="00927728">
        <w:rPr>
          <w:color w:val="000000"/>
          <w:spacing w:val="-1"/>
        </w:rPr>
        <w:t>председателя</w:t>
      </w:r>
      <w:r w:rsidR="002E06C4">
        <w:rPr>
          <w:color w:val="000000"/>
          <w:spacing w:val="-1"/>
        </w:rPr>
        <w:t xml:space="preserve"> </w:t>
      </w:r>
      <w:r w:rsidR="00927728">
        <w:rPr>
          <w:color w:val="000000"/>
          <w:spacing w:val="-1"/>
        </w:rPr>
        <w:t xml:space="preserve">территориальной </w:t>
      </w:r>
      <w:r w:rsidR="002E06C4">
        <w:rPr>
          <w:color w:val="000000"/>
          <w:spacing w:val="-1"/>
        </w:rPr>
        <w:t xml:space="preserve">избирательной комиссии </w:t>
      </w:r>
      <w:r w:rsidR="00927728">
        <w:rPr>
          <w:color w:val="000000"/>
          <w:spacing w:val="-1"/>
        </w:rPr>
        <w:t xml:space="preserve">Питерского муниципального района </w:t>
      </w:r>
      <w:r>
        <w:rPr>
          <w:color w:val="000000"/>
          <w:spacing w:val="-1"/>
        </w:rPr>
        <w:t>П</w:t>
      </w:r>
      <w:r w:rsidR="00927728">
        <w:rPr>
          <w:color w:val="000000"/>
          <w:spacing w:val="-1"/>
        </w:rPr>
        <w:t>олубояринову Т.В.</w:t>
      </w:r>
    </w:p>
    <w:p w:rsidR="002E06C4" w:rsidRDefault="002E06C4" w:rsidP="00620801">
      <w:pPr>
        <w:pStyle w:val="22"/>
        <w:spacing w:line="276" w:lineRule="auto"/>
        <w:rPr>
          <w:szCs w:val="28"/>
        </w:rPr>
      </w:pP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773D34" w:rsidTr="003F577B">
        <w:tc>
          <w:tcPr>
            <w:tcW w:w="4800" w:type="dxa"/>
          </w:tcPr>
          <w:p w:rsidR="00773D34" w:rsidRDefault="00773D34" w:rsidP="003F577B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  <w:r w:rsidR="00927728">
              <w:t xml:space="preserve"> </w:t>
            </w:r>
            <w:proofErr w:type="gramStart"/>
            <w:r w:rsidR="00927728">
              <w:t>территориальной</w:t>
            </w:r>
            <w:proofErr w:type="gramEnd"/>
          </w:p>
          <w:p w:rsidR="00773D34" w:rsidRDefault="00773D34" w:rsidP="00927728">
            <w:pPr>
              <w:pStyle w:val="14-15"/>
              <w:spacing w:line="240" w:lineRule="auto"/>
              <w:ind w:firstLine="0"/>
              <w:jc w:val="center"/>
            </w:pPr>
            <w:r>
              <w:t xml:space="preserve">избирательной комиссии </w:t>
            </w:r>
            <w:r w:rsidR="00927728">
              <w:t>Питерского муниципального района</w:t>
            </w:r>
          </w:p>
        </w:tc>
        <w:tc>
          <w:tcPr>
            <w:tcW w:w="4800" w:type="dxa"/>
          </w:tcPr>
          <w:p w:rsidR="00773D34" w:rsidRDefault="00773D34" w:rsidP="00927728">
            <w:pPr>
              <w:pStyle w:val="14-15"/>
              <w:spacing w:line="240" w:lineRule="auto"/>
              <w:ind w:firstLine="0"/>
              <w:jc w:val="center"/>
            </w:pPr>
            <w:r>
              <w:br/>
            </w:r>
            <w:r>
              <w:br/>
            </w:r>
            <w:r w:rsidR="00927728">
              <w:t>Т.В.Полубояринова</w:t>
            </w:r>
          </w:p>
        </w:tc>
      </w:tr>
      <w:tr w:rsidR="00773D34" w:rsidTr="003F577B">
        <w:tc>
          <w:tcPr>
            <w:tcW w:w="4800" w:type="dxa"/>
          </w:tcPr>
          <w:p w:rsidR="00773D34" w:rsidRDefault="00773D34" w:rsidP="003F577B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773D34" w:rsidRDefault="00773D34" w:rsidP="00927728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73D34" w:rsidTr="003F577B">
        <w:tc>
          <w:tcPr>
            <w:tcW w:w="4800" w:type="dxa"/>
          </w:tcPr>
          <w:p w:rsidR="00927728" w:rsidRDefault="00773D34" w:rsidP="00927728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  <w:r w:rsidR="00927728">
              <w:t xml:space="preserve"> </w:t>
            </w:r>
            <w:proofErr w:type="gramStart"/>
            <w:r w:rsidR="00927728">
              <w:t>территориальной</w:t>
            </w:r>
            <w:proofErr w:type="gramEnd"/>
          </w:p>
          <w:p w:rsidR="00773D34" w:rsidRDefault="00927728" w:rsidP="00927728">
            <w:pPr>
              <w:pStyle w:val="14-15"/>
              <w:spacing w:line="240" w:lineRule="auto"/>
              <w:ind w:firstLine="0"/>
              <w:jc w:val="center"/>
            </w:pPr>
            <w:r>
              <w:t>избирательной комиссии Питерского муниципального района</w:t>
            </w:r>
          </w:p>
        </w:tc>
        <w:tc>
          <w:tcPr>
            <w:tcW w:w="4800" w:type="dxa"/>
          </w:tcPr>
          <w:p w:rsidR="00927728" w:rsidRDefault="00927728" w:rsidP="00927728">
            <w:pPr>
              <w:pStyle w:val="14-15"/>
              <w:spacing w:line="240" w:lineRule="auto"/>
              <w:ind w:firstLine="0"/>
              <w:jc w:val="center"/>
            </w:pPr>
          </w:p>
          <w:p w:rsidR="00927728" w:rsidRDefault="00927728" w:rsidP="00927728">
            <w:pPr>
              <w:pStyle w:val="14-15"/>
              <w:spacing w:line="240" w:lineRule="auto"/>
              <w:ind w:firstLine="0"/>
              <w:jc w:val="center"/>
            </w:pPr>
          </w:p>
          <w:p w:rsidR="00773D34" w:rsidRDefault="00927728" w:rsidP="00927728">
            <w:pPr>
              <w:pStyle w:val="14-15"/>
              <w:spacing w:line="240" w:lineRule="auto"/>
              <w:ind w:firstLine="0"/>
              <w:jc w:val="center"/>
            </w:pPr>
            <w:r>
              <w:t>Е.В.Киреева</w:t>
            </w:r>
          </w:p>
        </w:tc>
      </w:tr>
    </w:tbl>
    <w:p w:rsidR="00937601" w:rsidRDefault="00937601" w:rsidP="00773D34">
      <w:pPr>
        <w:widowControl w:val="0"/>
        <w:suppressAutoHyphens/>
        <w:ind w:left="5103"/>
      </w:pPr>
    </w:p>
    <w:p w:rsidR="002E06C4" w:rsidRDefault="008E1879" w:rsidP="00773D34">
      <w:pPr>
        <w:widowControl w:val="0"/>
        <w:suppressAutoHyphens/>
        <w:ind w:left="5103"/>
      </w:pPr>
      <w:r>
        <w:lastRenderedPageBreak/>
        <w:t>Приложение</w:t>
      </w:r>
      <w:r w:rsidR="006A41A5">
        <w:t xml:space="preserve"> </w:t>
      </w:r>
      <w:r w:rsidR="002E06C4" w:rsidRPr="00773D34">
        <w:t>№ 1</w:t>
      </w:r>
    </w:p>
    <w:p w:rsidR="00927728" w:rsidRDefault="00927728" w:rsidP="00773D34">
      <w:pPr>
        <w:widowControl w:val="0"/>
        <w:suppressAutoHyphens/>
        <w:ind w:left="5103"/>
      </w:pPr>
      <w:r>
        <w:t>к решению территориальной избирательной комиссии Питерского муниципального района                               №01-09/30</w:t>
      </w:r>
      <w:r w:rsidR="004A13D9">
        <w:t>6</w:t>
      </w:r>
      <w:r>
        <w:t xml:space="preserve">-Р от </w:t>
      </w:r>
      <w:r w:rsidR="000A6F06">
        <w:t>8 мая</w:t>
      </w:r>
      <w:r>
        <w:t xml:space="preserve"> 2019 года</w:t>
      </w:r>
    </w:p>
    <w:p w:rsidR="0027391B" w:rsidRDefault="0027391B" w:rsidP="00773D34">
      <w:pPr>
        <w:widowControl w:val="0"/>
        <w:suppressAutoHyphens/>
        <w:ind w:left="5103"/>
      </w:pPr>
    </w:p>
    <w:p w:rsidR="00C83732" w:rsidRPr="004167AC" w:rsidRDefault="0027391B" w:rsidP="009C70B9">
      <w:pPr>
        <w:pStyle w:val="11"/>
        <w:rPr>
          <w:b/>
          <w:color w:val="000000"/>
        </w:rPr>
      </w:pPr>
      <w:r>
        <w:rPr>
          <w:b/>
        </w:rPr>
        <w:t xml:space="preserve">Примерная инструкция </w:t>
      </w:r>
      <w:r w:rsidR="002E06C4" w:rsidRPr="004167AC">
        <w:rPr>
          <w:b/>
        </w:rPr>
        <w:t>по делопроизводству в территориальной избирател</w:t>
      </w:r>
      <w:bookmarkStart w:id="0" w:name="_Toc449503153"/>
      <w:bookmarkStart w:id="1" w:name="_Toc449503772"/>
      <w:bookmarkStart w:id="2" w:name="_Toc451226041"/>
      <w:bookmarkStart w:id="3" w:name="_Toc454338732"/>
      <w:bookmarkStart w:id="4" w:name="_Toc449503154"/>
      <w:bookmarkStart w:id="5" w:name="_Toc449503773"/>
      <w:bookmarkStart w:id="6" w:name="_Toc451226042"/>
      <w:r w:rsidR="002E06C4" w:rsidRPr="004167AC">
        <w:rPr>
          <w:b/>
        </w:rPr>
        <w:t>ьной комиссии</w:t>
      </w:r>
      <w:r w:rsidR="00925975" w:rsidRPr="00925975">
        <w:rPr>
          <w:color w:val="000000"/>
        </w:rPr>
        <w:t xml:space="preserve"> </w:t>
      </w:r>
      <w:r w:rsidR="00925975" w:rsidRPr="00925975">
        <w:rPr>
          <w:b/>
          <w:color w:val="000000"/>
        </w:rPr>
        <w:t>и избирательной комиссии муниципального образования</w:t>
      </w:r>
      <w:r w:rsidR="007378AC">
        <w:rPr>
          <w:b/>
          <w:color w:val="000000"/>
        </w:rPr>
        <w:t xml:space="preserve"> Питерского муниципального района</w:t>
      </w:r>
      <w:r w:rsidR="002E06C4" w:rsidRPr="00925975">
        <w:rPr>
          <w:b/>
        </w:rPr>
        <w:br/>
      </w:r>
    </w:p>
    <w:p w:rsidR="00C83732" w:rsidRDefault="00C83732" w:rsidP="009C70B9">
      <w:pPr>
        <w:pStyle w:val="1"/>
        <w:numPr>
          <w:ilvl w:val="0"/>
          <w:numId w:val="2"/>
        </w:numPr>
        <w:spacing w:before="0" w:after="0"/>
        <w:ind w:firstLine="0"/>
      </w:pPr>
      <w:r>
        <w:t>Общие положения</w:t>
      </w:r>
    </w:p>
    <w:p w:rsidR="009C70B9" w:rsidRPr="009C70B9" w:rsidRDefault="009C70B9" w:rsidP="009C70B9"/>
    <w:p w:rsidR="00C83732" w:rsidRPr="007378AC" w:rsidRDefault="007378AC" w:rsidP="00595B78">
      <w:pPr>
        <w:pStyle w:val="ad"/>
        <w:numPr>
          <w:ilvl w:val="1"/>
          <w:numId w:val="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="00C83732" w:rsidRPr="000E3040">
        <w:rPr>
          <w:color w:val="000000"/>
          <w:sz w:val="28"/>
        </w:rPr>
        <w:t xml:space="preserve">нструкция по делопроизводству в </w:t>
      </w:r>
      <w:r w:rsidR="00C83732" w:rsidRPr="000E3040">
        <w:rPr>
          <w:sz w:val="28"/>
        </w:rPr>
        <w:t xml:space="preserve">территориальной избирательной </w:t>
      </w:r>
      <w:r w:rsidR="00C83732" w:rsidRPr="00925975">
        <w:rPr>
          <w:sz w:val="28"/>
        </w:rPr>
        <w:t xml:space="preserve">комиссии </w:t>
      </w:r>
      <w:r w:rsidR="00925975" w:rsidRPr="00925975">
        <w:rPr>
          <w:color w:val="000000"/>
          <w:sz w:val="28"/>
        </w:rPr>
        <w:t>и избирательной комиссии муниципального образования</w:t>
      </w:r>
      <w:r w:rsidR="00925975" w:rsidRPr="000E3040">
        <w:rPr>
          <w:color w:val="000000"/>
          <w:sz w:val="28"/>
        </w:rPr>
        <w:t xml:space="preserve"> </w:t>
      </w:r>
      <w:r w:rsidRPr="007378AC">
        <w:rPr>
          <w:color w:val="000000"/>
          <w:sz w:val="28"/>
        </w:rPr>
        <w:t>Питерского муниципального района</w:t>
      </w:r>
      <w:r w:rsidRPr="000E3040">
        <w:rPr>
          <w:color w:val="000000"/>
          <w:sz w:val="28"/>
        </w:rPr>
        <w:t xml:space="preserve"> </w:t>
      </w:r>
      <w:r w:rsidR="00C83732" w:rsidRPr="000E3040">
        <w:rPr>
          <w:color w:val="000000"/>
          <w:sz w:val="28"/>
        </w:rPr>
        <w:t xml:space="preserve">(далее – Инструкция) устанавливает порядок работы с документами, основные правила их подготовки и оформления в территориальной </w:t>
      </w:r>
      <w:r w:rsidR="00C83732" w:rsidRPr="000E3040">
        <w:rPr>
          <w:sz w:val="28"/>
        </w:rPr>
        <w:t xml:space="preserve">избирательной комиссии </w:t>
      </w:r>
      <w:r w:rsidR="00240E66" w:rsidRPr="00925975">
        <w:rPr>
          <w:color w:val="000000"/>
          <w:sz w:val="28"/>
        </w:rPr>
        <w:t>и избирательной комиссии муниципального образования</w:t>
      </w:r>
      <w:r w:rsidR="00240E66" w:rsidRPr="000E3040">
        <w:rPr>
          <w:color w:val="000000"/>
          <w:sz w:val="28"/>
        </w:rPr>
        <w:t xml:space="preserve"> </w:t>
      </w:r>
      <w:r w:rsidRPr="007378AC">
        <w:rPr>
          <w:color w:val="000000"/>
          <w:sz w:val="28"/>
        </w:rPr>
        <w:t>Питерского муниципального района</w:t>
      </w:r>
      <w:r w:rsidRPr="007378AC">
        <w:rPr>
          <w:sz w:val="28"/>
        </w:rPr>
        <w:t xml:space="preserve"> </w:t>
      </w:r>
      <w:r w:rsidR="002A562B" w:rsidRPr="007378AC">
        <w:rPr>
          <w:sz w:val="28"/>
        </w:rPr>
        <w:t>(далее – К</w:t>
      </w:r>
      <w:r w:rsidR="00C83732" w:rsidRPr="007378AC">
        <w:rPr>
          <w:sz w:val="28"/>
        </w:rPr>
        <w:t>омиссия)</w:t>
      </w:r>
      <w:r w:rsidR="00C83732" w:rsidRPr="007378AC">
        <w:rPr>
          <w:color w:val="000000"/>
          <w:sz w:val="28"/>
        </w:rPr>
        <w:t>.</w:t>
      </w:r>
    </w:p>
    <w:p w:rsidR="00C83732" w:rsidRDefault="00C83732" w:rsidP="00C83732">
      <w:pPr>
        <w:spacing w:line="360" w:lineRule="auto"/>
        <w:ind w:firstLine="720"/>
        <w:jc w:val="both"/>
        <w:rPr>
          <w:bCs/>
          <w:color w:val="000000"/>
        </w:rPr>
      </w:pPr>
      <w:r w:rsidRPr="00146D4E">
        <w:rPr>
          <w:bCs/>
          <w:color w:val="000000"/>
        </w:rPr>
        <w:t>Порядок работы с электронными документами</w:t>
      </w:r>
      <w:r>
        <w:rPr>
          <w:bCs/>
          <w:color w:val="000000"/>
        </w:rPr>
        <w:t xml:space="preserve">, документами по ведению кадрового делопроизводства </w:t>
      </w:r>
      <w:r w:rsidRPr="00146D4E">
        <w:rPr>
          <w:bCs/>
          <w:color w:val="000000"/>
        </w:rPr>
        <w:t>определяется отдельными инструкциями</w:t>
      </w:r>
      <w:r>
        <w:rPr>
          <w:bCs/>
          <w:color w:val="000000"/>
        </w:rPr>
        <w:t>, утвержденными соответствующими распоряжениями</w:t>
      </w:r>
      <w:r w:rsidR="00007406">
        <w:rPr>
          <w:bCs/>
          <w:color w:val="000000"/>
        </w:rPr>
        <w:t xml:space="preserve"> (приказами)</w:t>
      </w:r>
      <w:r>
        <w:rPr>
          <w:bCs/>
          <w:color w:val="000000"/>
        </w:rPr>
        <w:t xml:space="preserve"> председателя </w:t>
      </w:r>
      <w:r w:rsidR="002A562B">
        <w:rPr>
          <w:bCs/>
          <w:color w:val="000000"/>
        </w:rPr>
        <w:t>К</w:t>
      </w:r>
      <w:r>
        <w:rPr>
          <w:bCs/>
          <w:color w:val="000000"/>
        </w:rPr>
        <w:t>омиссии</w:t>
      </w:r>
      <w:r w:rsidRPr="00146D4E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0B62DC" w:rsidRDefault="00C83732" w:rsidP="00ED62C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1C5E57">
        <w:rPr>
          <w:bCs/>
          <w:color w:val="000000"/>
        </w:rPr>
        <w:t xml:space="preserve">Инструкция разработана на основании федеральных законов </w:t>
      </w:r>
      <w:r w:rsidR="000B62DC">
        <w:rPr>
          <w:bCs/>
          <w:color w:val="000000"/>
        </w:rPr>
        <w:t>от 12 июня 2002 года № 67-ФЗ</w:t>
      </w:r>
      <w:r w:rsidR="000B62DC" w:rsidRPr="001C5E57">
        <w:rPr>
          <w:bCs/>
          <w:color w:val="000000"/>
        </w:rPr>
        <w:t xml:space="preserve"> </w:t>
      </w:r>
      <w:r w:rsidRPr="001C5E57">
        <w:rPr>
          <w:bCs/>
          <w:color w:val="000000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B62DC">
        <w:rPr>
          <w:bCs/>
          <w:color w:val="000000"/>
        </w:rPr>
        <w:t>от 22 октября 2004 года № 125-ФЗ</w:t>
      </w:r>
      <w:r w:rsidR="000B62DC" w:rsidRPr="001C5E57">
        <w:rPr>
          <w:bCs/>
          <w:color w:val="000000"/>
        </w:rPr>
        <w:t xml:space="preserve"> </w:t>
      </w:r>
      <w:r w:rsidRPr="001C5E57">
        <w:rPr>
          <w:bCs/>
          <w:color w:val="000000"/>
        </w:rPr>
        <w:t xml:space="preserve">«Об архивном деле в Российской Федерации», </w:t>
      </w:r>
      <w:r w:rsidR="000B62DC">
        <w:rPr>
          <w:bCs/>
          <w:color w:val="000000"/>
        </w:rPr>
        <w:t>от 2 мая 200</w:t>
      </w:r>
      <w:r w:rsidR="000B62DC" w:rsidRPr="000B62DC">
        <w:rPr>
          <w:bCs/>
        </w:rPr>
        <w:t xml:space="preserve">6 </w:t>
      </w:r>
      <w:r w:rsidR="000B62DC">
        <w:rPr>
          <w:bCs/>
          <w:color w:val="000000"/>
        </w:rPr>
        <w:t>года № 59-ФЗ</w:t>
      </w:r>
      <w:r w:rsidR="000B62DC" w:rsidRPr="001C5E57">
        <w:rPr>
          <w:bCs/>
          <w:color w:val="000000"/>
        </w:rPr>
        <w:t xml:space="preserve"> </w:t>
      </w:r>
      <w:r w:rsidRPr="001C5E57">
        <w:rPr>
          <w:bCs/>
          <w:color w:val="000000"/>
        </w:rPr>
        <w:t>«О порядке рассмотрения обращений граждан Российской Федерации», Правил делопроизводства в федеральных органах исполнительной</w:t>
      </w:r>
      <w:proofErr w:type="gramEnd"/>
      <w:r w:rsidRPr="001C5E57">
        <w:rPr>
          <w:bCs/>
          <w:color w:val="000000"/>
        </w:rPr>
        <w:t xml:space="preserve"> </w:t>
      </w:r>
      <w:proofErr w:type="gramStart"/>
      <w:r w:rsidRPr="001C5E57">
        <w:rPr>
          <w:bCs/>
          <w:color w:val="000000"/>
        </w:rPr>
        <w:t>власти, утвержденных постановлением Правительства Российской Федерации от 15 июня 2009 года № 477, с учетом Методических рекомендаций по разработке инструкций по делопроизводству в федеральных органах исполнительной власти, утвержденных приказом Федерального архивного аген</w:t>
      </w:r>
      <w:r>
        <w:rPr>
          <w:bCs/>
          <w:color w:val="000000"/>
        </w:rPr>
        <w:t>тства от 23 декабря 2009 года № </w:t>
      </w:r>
      <w:r w:rsidRPr="001C5E57">
        <w:rPr>
          <w:bCs/>
          <w:color w:val="000000"/>
        </w:rPr>
        <w:t xml:space="preserve">76, </w:t>
      </w:r>
      <w:r w:rsidR="00240E66">
        <w:rPr>
          <w:bCs/>
          <w:color w:val="000000"/>
        </w:rPr>
        <w:t xml:space="preserve">постановления Центральной избирательной комиссии Российской Федерации от 20 октября 2011 года </w:t>
      </w:r>
      <w:r w:rsidR="00240E66">
        <w:rPr>
          <w:bCs/>
          <w:color w:val="000000"/>
        </w:rPr>
        <w:lastRenderedPageBreak/>
        <w:t>№</w:t>
      </w:r>
      <w:r w:rsidR="00240E66">
        <w:rPr>
          <w:bCs/>
          <w:color w:val="000000"/>
          <w:lang w:val="en-US"/>
        </w:rPr>
        <w:t> </w:t>
      </w:r>
      <w:r w:rsidR="00240E66">
        <w:rPr>
          <w:bCs/>
          <w:color w:val="000000"/>
        </w:rPr>
        <w:t>48/</w:t>
      </w:r>
      <w:r w:rsidR="00240E66" w:rsidRPr="00240E66">
        <w:rPr>
          <w:bCs/>
          <w:color w:val="000000"/>
        </w:rPr>
        <w:t xml:space="preserve">406-6 </w:t>
      </w:r>
      <w:r w:rsidR="00240E66">
        <w:rPr>
          <w:bCs/>
          <w:color w:val="000000"/>
        </w:rPr>
        <w:t>«</w:t>
      </w:r>
      <w:r w:rsidR="00240E66" w:rsidRPr="00BD342A">
        <w:t>О</w:t>
      </w:r>
      <w:r w:rsidR="00240E66">
        <w:t xml:space="preserve"> Примерной инструкции по делопроизводству </w:t>
      </w:r>
      <w:r w:rsidR="00240E66" w:rsidRPr="00BD342A">
        <w:t xml:space="preserve">в </w:t>
      </w:r>
      <w:r w:rsidR="00240E66">
        <w:t>территориальной (районной, городской и</w:t>
      </w:r>
      <w:proofErr w:type="gramEnd"/>
      <w:r w:rsidR="00240E66">
        <w:t xml:space="preserve"> иной) </w:t>
      </w:r>
      <w:r w:rsidR="00240E66" w:rsidRPr="00BD342A">
        <w:t>комиссии</w:t>
      </w:r>
      <w:r w:rsidR="00240E66">
        <w:t xml:space="preserve"> и избирательной комиссии муниципального образования», </w:t>
      </w:r>
      <w:r w:rsidRPr="001C5E57">
        <w:rPr>
          <w:bCs/>
          <w:color w:val="000000"/>
        </w:rPr>
        <w:t>иных</w:t>
      </w:r>
      <w:r>
        <w:rPr>
          <w:bCs/>
          <w:color w:val="000000"/>
        </w:rPr>
        <w:t xml:space="preserve"> нормативных актов </w:t>
      </w:r>
      <w:r w:rsidR="00240E66">
        <w:rPr>
          <w:bCs/>
          <w:color w:val="000000"/>
        </w:rPr>
        <w:t>Центральной</w:t>
      </w:r>
      <w:r w:rsidR="00240E66" w:rsidRPr="00240E66">
        <w:rPr>
          <w:bCs/>
          <w:color w:val="000000"/>
        </w:rPr>
        <w:t xml:space="preserve"> </w:t>
      </w:r>
      <w:r w:rsidR="00240E66">
        <w:rPr>
          <w:bCs/>
          <w:color w:val="000000"/>
        </w:rPr>
        <w:t>избирательной комиссии Российской Федерации, ГОСТ</w:t>
      </w:r>
      <w:r w:rsidR="00240E66" w:rsidRPr="000B62DC">
        <w:t xml:space="preserve"> </w:t>
      </w:r>
      <w:proofErr w:type="gramStart"/>
      <w:r w:rsidR="00240E66">
        <w:t>Р</w:t>
      </w:r>
      <w:proofErr w:type="gramEnd"/>
      <w:r w:rsidR="00240E66">
        <w:t xml:space="preserve">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ГОСТ </w:t>
      </w:r>
      <w:proofErr w:type="gramStart"/>
      <w:r w:rsidR="00240E66">
        <w:t>Р</w:t>
      </w:r>
      <w:proofErr w:type="gramEnd"/>
      <w:r w:rsidR="00240E66">
        <w:t xml:space="preserve">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определения», </w:t>
      </w:r>
      <w:r w:rsidR="00240E66">
        <w:rPr>
          <w:bCs/>
          <w:color w:val="000000"/>
        </w:rPr>
        <w:t xml:space="preserve">законов Саратовской области, </w:t>
      </w:r>
      <w:r w:rsidR="00240E66">
        <w:t>постановлений и иных нормативных актов</w:t>
      </w:r>
      <w:r>
        <w:rPr>
          <w:bCs/>
          <w:color w:val="000000"/>
        </w:rPr>
        <w:t xml:space="preserve"> избирательной комиссии Саратовской области, р</w:t>
      </w:r>
      <w:r w:rsidRPr="001C5E57">
        <w:rPr>
          <w:bCs/>
          <w:color w:val="000000"/>
        </w:rPr>
        <w:t xml:space="preserve">егламента </w:t>
      </w:r>
      <w:r w:rsidR="002A562B">
        <w:rPr>
          <w:bCs/>
          <w:color w:val="000000"/>
        </w:rPr>
        <w:t>К</w:t>
      </w:r>
      <w:r>
        <w:t>омиссии</w:t>
      </w:r>
      <w:r w:rsidR="00ED62CD">
        <w:t>.</w:t>
      </w:r>
    </w:p>
    <w:p w:rsidR="00C83732" w:rsidRPr="00AB6D8B" w:rsidRDefault="00C83732" w:rsidP="00ED62CD">
      <w:pPr>
        <w:numPr>
          <w:ilvl w:val="1"/>
          <w:numId w:val="1"/>
        </w:numPr>
        <w:spacing w:line="360" w:lineRule="auto"/>
        <w:jc w:val="both"/>
      </w:pPr>
      <w:proofErr w:type="gramStart"/>
      <w:r>
        <w:rPr>
          <w:bCs/>
          <w:color w:val="000000"/>
        </w:rPr>
        <w:t xml:space="preserve">Работа с документами, содержащими информацию ограниченного распространения, осуществляется в соответствии с постановлением Правительства Российской Федерации от </w:t>
      </w:r>
      <w:r w:rsidRPr="0046338F">
        <w:rPr>
          <w:bCs/>
        </w:rPr>
        <w:t>3 ноября 1994 года № 1233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>«Об утверждении Положения о порядке обращения со служебной информацией ограниченного распространения в федеральных органах исполнительной власти</w:t>
      </w:r>
      <w:r w:rsidR="0046338F">
        <w:rPr>
          <w:bCs/>
          <w:color w:val="000000"/>
        </w:rPr>
        <w:t xml:space="preserve">, </w:t>
      </w:r>
      <w:r w:rsidR="0046338F" w:rsidRPr="0046338F">
        <w:t>уполномоченном органе управления использованием атомной энергии и уполномоченном органе по космической деятельности</w:t>
      </w:r>
      <w:r>
        <w:rPr>
          <w:bCs/>
          <w:color w:val="000000"/>
        </w:rPr>
        <w:t xml:space="preserve">», за исключением документов, </w:t>
      </w:r>
      <w:r w:rsidRPr="00AB6D8B">
        <w:t>содержащи</w:t>
      </w:r>
      <w:r>
        <w:t>х</w:t>
      </w:r>
      <w:r w:rsidRPr="00AB6D8B">
        <w:t xml:space="preserve"> сведения об избирателях, участниках референдума, обращающи</w:t>
      </w:r>
      <w:r>
        <w:t>х</w:t>
      </w:r>
      <w:r w:rsidRPr="00AB6D8B">
        <w:t>ся в</w:t>
      </w:r>
      <w:proofErr w:type="gramEnd"/>
      <w:r w:rsidRPr="00AB6D8B">
        <w:t xml:space="preserve"> </w:t>
      </w:r>
      <w:proofErr w:type="gramStart"/>
      <w:r w:rsidRPr="00AB6D8B">
        <w:t>рамках</w:t>
      </w:r>
      <w:proofErr w:type="gramEnd"/>
      <w:r w:rsidRPr="00AB6D8B">
        <w:t xml:space="preserve"> функционирования Государственной системы регистрации (учета) избирателей, участников референдума</w:t>
      </w:r>
      <w:r>
        <w:t xml:space="preserve"> в Российской Федерации.</w:t>
      </w:r>
    </w:p>
    <w:p w:rsidR="00C83732" w:rsidRPr="00F271D9" w:rsidRDefault="00C83732" w:rsidP="00595B78">
      <w:pPr>
        <w:pStyle w:val="14-15"/>
        <w:numPr>
          <w:ilvl w:val="1"/>
          <w:numId w:val="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Правила </w:t>
      </w:r>
      <w:r w:rsidR="00F0652F">
        <w:rPr>
          <w:bCs/>
          <w:color w:val="000000"/>
        </w:rPr>
        <w:t xml:space="preserve">подготовки, </w:t>
      </w:r>
      <w:r>
        <w:rPr>
          <w:bCs/>
          <w:color w:val="000000"/>
        </w:rPr>
        <w:t xml:space="preserve">оформления документов и порядок работы с ними, предусмотренные Инструкцией, обязательны для членов </w:t>
      </w:r>
      <w:bookmarkStart w:id="7" w:name="OLE_LINK2"/>
      <w:r w:rsidR="002A562B">
        <w:rPr>
          <w:bCs/>
          <w:color w:val="000000"/>
        </w:rPr>
        <w:t>К</w:t>
      </w:r>
      <w:r w:rsidRPr="00BD342A">
        <w:t>омиссии</w:t>
      </w:r>
      <w:r>
        <w:t xml:space="preserve"> </w:t>
      </w:r>
      <w:bookmarkEnd w:id="7"/>
      <w:r>
        <w:rPr>
          <w:bCs/>
          <w:color w:val="000000"/>
        </w:rPr>
        <w:t xml:space="preserve">и </w:t>
      </w:r>
      <w:r w:rsidRPr="00A960B3">
        <w:rPr>
          <w:color w:val="000000"/>
        </w:rPr>
        <w:t xml:space="preserve">государственных гражданских </w:t>
      </w:r>
      <w:r w:rsidR="00361B4E">
        <w:rPr>
          <w:color w:val="000000"/>
        </w:rPr>
        <w:t xml:space="preserve">(муниципальных) </w:t>
      </w:r>
      <w:r w:rsidRPr="00A960B3">
        <w:rPr>
          <w:color w:val="000000"/>
        </w:rPr>
        <w:t>служащих</w:t>
      </w:r>
      <w:r>
        <w:rPr>
          <w:bCs/>
          <w:color w:val="000000"/>
        </w:rPr>
        <w:t xml:space="preserve"> </w:t>
      </w:r>
      <w:r w:rsidR="007F3964">
        <w:rPr>
          <w:bCs/>
          <w:color w:val="000000"/>
        </w:rPr>
        <w:t>(далее – служащие</w:t>
      </w:r>
      <w:r w:rsidR="007F3964" w:rsidRPr="0003380E">
        <w:rPr>
          <w:bCs/>
          <w:color w:val="000000"/>
        </w:rPr>
        <w:t xml:space="preserve">) </w:t>
      </w:r>
      <w:r>
        <w:rPr>
          <w:bCs/>
          <w:color w:val="000000"/>
        </w:rPr>
        <w:t xml:space="preserve">аппарата </w:t>
      </w:r>
      <w:r w:rsidR="002A562B">
        <w:rPr>
          <w:bCs/>
          <w:color w:val="000000"/>
        </w:rPr>
        <w:t>К</w:t>
      </w:r>
      <w:r w:rsidRPr="00BD342A">
        <w:t>омиссии</w:t>
      </w:r>
      <w:r>
        <w:t xml:space="preserve"> </w:t>
      </w:r>
      <w:r w:rsidRPr="0003380E">
        <w:rPr>
          <w:bCs/>
          <w:color w:val="000000"/>
        </w:rPr>
        <w:t>и лиц, замещающих должности, не являющиеся должностями государственной гражданской службы</w:t>
      </w:r>
      <w:r>
        <w:rPr>
          <w:bCs/>
          <w:color w:val="000000"/>
        </w:rPr>
        <w:t xml:space="preserve">, </w:t>
      </w:r>
      <w:r w:rsidRPr="004E1AA9">
        <w:rPr>
          <w:color w:val="000000"/>
        </w:rPr>
        <w:t xml:space="preserve">а также </w:t>
      </w:r>
      <w:r>
        <w:rPr>
          <w:color w:val="000000"/>
        </w:rPr>
        <w:t>лиц</w:t>
      </w:r>
      <w:r w:rsidRPr="004E1AA9">
        <w:rPr>
          <w:color w:val="000000"/>
        </w:rPr>
        <w:t>, привлекаемых по</w:t>
      </w:r>
      <w:r w:rsidRPr="00A960B3">
        <w:rPr>
          <w:color w:val="000000"/>
        </w:rPr>
        <w:t xml:space="preserve"> гражданско-правовым договорам</w:t>
      </w:r>
      <w:r w:rsidRPr="00A960B3">
        <w:rPr>
          <w:bCs/>
          <w:color w:val="000000"/>
        </w:rPr>
        <w:t>.</w:t>
      </w:r>
    </w:p>
    <w:p w:rsidR="00C83732" w:rsidRDefault="00C83732" w:rsidP="00595B7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color w:val="000000"/>
        </w:rPr>
        <w:lastRenderedPageBreak/>
        <w:t>Работники</w:t>
      </w:r>
      <w:r w:rsidRPr="00A960B3">
        <w:rPr>
          <w:bCs/>
          <w:color w:val="000000"/>
        </w:rPr>
        <w:t xml:space="preserve">, поступившие на государственную гражданскую </w:t>
      </w:r>
      <w:r w:rsidR="005D33F6">
        <w:rPr>
          <w:bCs/>
          <w:color w:val="000000"/>
        </w:rPr>
        <w:t xml:space="preserve">(муниципальную) </w:t>
      </w:r>
      <w:r w:rsidRPr="00A960B3">
        <w:rPr>
          <w:bCs/>
          <w:color w:val="000000"/>
        </w:rPr>
        <w:t xml:space="preserve">службу в </w:t>
      </w:r>
      <w:r>
        <w:rPr>
          <w:bCs/>
          <w:color w:val="000000"/>
        </w:rPr>
        <w:t xml:space="preserve">аппарат </w:t>
      </w:r>
      <w:r w:rsidR="002A562B">
        <w:rPr>
          <w:bCs/>
          <w:color w:val="000000"/>
        </w:rPr>
        <w:t>К</w:t>
      </w:r>
      <w:r w:rsidRPr="00BD342A">
        <w:t>омиссии</w:t>
      </w:r>
      <w:r>
        <w:rPr>
          <w:bCs/>
          <w:color w:val="000000"/>
        </w:rPr>
        <w:t xml:space="preserve">, </w:t>
      </w:r>
      <w:r w:rsidRPr="00A960B3">
        <w:rPr>
          <w:bCs/>
          <w:color w:val="000000"/>
        </w:rPr>
        <w:t xml:space="preserve">должны быть ознакомлены под </w:t>
      </w:r>
      <w:r>
        <w:rPr>
          <w:bCs/>
          <w:color w:val="000000"/>
        </w:rPr>
        <w:t>под</w:t>
      </w:r>
      <w:r>
        <w:rPr>
          <w:bCs/>
        </w:rPr>
        <w:t xml:space="preserve">пись </w:t>
      </w:r>
      <w:r w:rsidRPr="00A960B3">
        <w:rPr>
          <w:bCs/>
        </w:rPr>
        <w:t>с текстом Инструкции.</w:t>
      </w:r>
    </w:p>
    <w:p w:rsidR="00C83732" w:rsidRDefault="00C83732" w:rsidP="00595B7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Ведение делопроизводства </w:t>
      </w:r>
      <w:r w:rsidR="002A562B">
        <w:rPr>
          <w:bCs/>
        </w:rPr>
        <w:t>К</w:t>
      </w:r>
      <w:r w:rsidRPr="00BD342A">
        <w:t>омиссии</w:t>
      </w:r>
      <w:r>
        <w:t xml:space="preserve"> </w:t>
      </w:r>
      <w:r>
        <w:rPr>
          <w:bCs/>
        </w:rPr>
        <w:t>осуществляет председатель</w:t>
      </w:r>
      <w:r w:rsidR="00704B5B">
        <w:rPr>
          <w:bCs/>
        </w:rPr>
        <w:t xml:space="preserve"> (секретарь)</w:t>
      </w:r>
      <w:r>
        <w:rPr>
          <w:bCs/>
        </w:rPr>
        <w:t xml:space="preserve"> </w:t>
      </w:r>
      <w:r w:rsidR="002A562B">
        <w:rPr>
          <w:bCs/>
          <w:color w:val="000000"/>
        </w:rPr>
        <w:t>К</w:t>
      </w:r>
      <w:r>
        <w:rPr>
          <w:bCs/>
        </w:rPr>
        <w:t>омиссии.</w:t>
      </w:r>
    </w:p>
    <w:p w:rsidR="00C83732" w:rsidRPr="00A960B3" w:rsidRDefault="00C83732" w:rsidP="00595B7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A960B3">
        <w:rPr>
          <w:bCs/>
          <w:color w:val="000000"/>
        </w:rPr>
        <w:t xml:space="preserve">В случае ухода в отпуск, выезда в командировку, болезни, увольнения исполнителя документов </w:t>
      </w:r>
      <w:r>
        <w:rPr>
          <w:bCs/>
          <w:color w:val="000000"/>
        </w:rPr>
        <w:t xml:space="preserve">председатель </w:t>
      </w:r>
      <w:r w:rsidR="002A562B">
        <w:rPr>
          <w:bCs/>
          <w:color w:val="000000"/>
        </w:rPr>
        <w:t>К</w:t>
      </w:r>
      <w:r>
        <w:rPr>
          <w:bCs/>
          <w:color w:val="000000"/>
        </w:rPr>
        <w:t xml:space="preserve">омиссии дает указание </w:t>
      </w:r>
      <w:r w:rsidRPr="00A960B3">
        <w:rPr>
          <w:bCs/>
          <w:color w:val="000000"/>
        </w:rPr>
        <w:t>переда</w:t>
      </w:r>
      <w:r>
        <w:rPr>
          <w:bCs/>
          <w:color w:val="000000"/>
        </w:rPr>
        <w:t>ть</w:t>
      </w:r>
      <w:r w:rsidRPr="00A960B3">
        <w:rPr>
          <w:bCs/>
          <w:color w:val="000000"/>
        </w:rPr>
        <w:t xml:space="preserve"> неисполненные документы другому исполнителю.</w:t>
      </w:r>
    </w:p>
    <w:p w:rsidR="00C83732" w:rsidRPr="00175668" w:rsidRDefault="00C83732" w:rsidP="00595B78">
      <w:pPr>
        <w:pStyle w:val="ad"/>
        <w:numPr>
          <w:ilvl w:val="1"/>
          <w:numId w:val="1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rFonts w:ascii="ༀЀ" w:hAnsi="ༀЀ"/>
          <w:bCs/>
          <w:color w:val="000000"/>
          <w:sz w:val="28"/>
          <w:szCs w:val="20"/>
        </w:rPr>
      </w:pPr>
      <w:r w:rsidRPr="005B160A">
        <w:rPr>
          <w:color w:val="000000"/>
          <w:sz w:val="28"/>
        </w:rPr>
        <w:t xml:space="preserve">Делопроизводство в </w:t>
      </w:r>
      <w:r w:rsidR="002A562B">
        <w:rPr>
          <w:bCs/>
          <w:color w:val="000000"/>
          <w:sz w:val="28"/>
        </w:rPr>
        <w:t>К</w:t>
      </w:r>
      <w:r w:rsidRPr="005B160A">
        <w:rPr>
          <w:color w:val="000000"/>
          <w:sz w:val="28"/>
        </w:rPr>
        <w:t>омиссии осуществляется с</w:t>
      </w:r>
      <w:r>
        <w:rPr>
          <w:color w:val="000000"/>
          <w:sz w:val="28"/>
        </w:rPr>
        <w:t xml:space="preserve"> использованием </w:t>
      </w:r>
      <w:r w:rsidRPr="000F2CB9">
        <w:rPr>
          <w:bCs/>
          <w:color w:val="000000"/>
          <w:sz w:val="28"/>
        </w:rPr>
        <w:t xml:space="preserve">программного изделия </w:t>
      </w:r>
      <w:r>
        <w:rPr>
          <w:bCs/>
          <w:color w:val="000000"/>
          <w:sz w:val="28"/>
        </w:rPr>
        <w:t>«</w:t>
      </w:r>
      <w:r w:rsidRPr="000F2CB9">
        <w:rPr>
          <w:bCs/>
          <w:color w:val="000000"/>
          <w:sz w:val="28"/>
        </w:rPr>
        <w:t>Дело</w:t>
      </w:r>
      <w:r>
        <w:rPr>
          <w:bCs/>
          <w:color w:val="000000"/>
          <w:sz w:val="28"/>
        </w:rPr>
        <w:t>»</w:t>
      </w:r>
      <w:r w:rsidRPr="000F2CB9">
        <w:rPr>
          <w:bCs/>
          <w:color w:val="000000"/>
          <w:sz w:val="28"/>
        </w:rPr>
        <w:t xml:space="preserve"> подсистемы автоматизации административной деятельности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Государственной автоматизированной системы Российской Федерации «Выборы», входящей в состав специального программного обеспечения </w:t>
      </w:r>
      <w:r w:rsidRPr="000F2CB9">
        <w:rPr>
          <w:bCs/>
          <w:color w:val="000000"/>
          <w:sz w:val="28"/>
        </w:rPr>
        <w:t xml:space="preserve">(далее – ПИ </w:t>
      </w:r>
      <w:r>
        <w:rPr>
          <w:bCs/>
          <w:color w:val="000000"/>
          <w:sz w:val="28"/>
        </w:rPr>
        <w:t>«</w:t>
      </w:r>
      <w:r w:rsidRPr="000F2CB9">
        <w:rPr>
          <w:bCs/>
          <w:color w:val="000000"/>
          <w:sz w:val="28"/>
        </w:rPr>
        <w:t>Дело</w:t>
      </w:r>
      <w:r>
        <w:rPr>
          <w:bCs/>
          <w:color w:val="000000"/>
          <w:sz w:val="28"/>
        </w:rPr>
        <w:t>»</w:t>
      </w:r>
      <w:r w:rsidRPr="000F2CB9">
        <w:rPr>
          <w:bCs/>
          <w:color w:val="000000"/>
          <w:sz w:val="28"/>
        </w:rPr>
        <w:t>)</w:t>
      </w:r>
      <w:r>
        <w:rPr>
          <w:bCs/>
          <w:color w:val="000000"/>
          <w:sz w:val="28"/>
        </w:rPr>
        <w:t>, либо с использованием других регистрационных форм (карточной или журнальной системы регистрации документов)</w:t>
      </w:r>
      <w:r w:rsidRPr="000F2CB9">
        <w:rPr>
          <w:bCs/>
          <w:color w:val="000000"/>
          <w:sz w:val="28"/>
        </w:rPr>
        <w:t>.</w:t>
      </w:r>
    </w:p>
    <w:p w:rsidR="00C83732" w:rsidRDefault="00C83732" w:rsidP="00C8373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C3DA6">
        <w:rPr>
          <w:sz w:val="28"/>
        </w:rPr>
        <w:t xml:space="preserve">Доступ к ПИ «Дело» осуществляется в соответствии с </w:t>
      </w:r>
      <w:r>
        <w:rPr>
          <w:sz w:val="28"/>
        </w:rPr>
        <w:t>распоряжением</w:t>
      </w:r>
      <w:r w:rsidR="00007406">
        <w:rPr>
          <w:sz w:val="28"/>
        </w:rPr>
        <w:t xml:space="preserve"> </w:t>
      </w:r>
      <w:r w:rsidR="007626B9">
        <w:rPr>
          <w:sz w:val="28"/>
        </w:rPr>
        <w:t xml:space="preserve"> </w:t>
      </w:r>
      <w:r>
        <w:rPr>
          <w:sz w:val="28"/>
        </w:rPr>
        <w:t xml:space="preserve"> председателя </w:t>
      </w:r>
      <w:r w:rsidR="002A562B">
        <w:rPr>
          <w:sz w:val="28"/>
        </w:rPr>
        <w:t>К</w:t>
      </w:r>
      <w:r>
        <w:rPr>
          <w:sz w:val="28"/>
        </w:rPr>
        <w:t>омиссии.</w:t>
      </w:r>
    </w:p>
    <w:p w:rsidR="00C83732" w:rsidRPr="00CE5C9A" w:rsidRDefault="00C83732" w:rsidP="00C8373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CE5C9A">
        <w:rPr>
          <w:bCs/>
          <w:color w:val="000000"/>
          <w:sz w:val="28"/>
        </w:rPr>
        <w:t xml:space="preserve">Работа </w:t>
      </w:r>
      <w:r>
        <w:rPr>
          <w:bCs/>
          <w:color w:val="000000"/>
          <w:sz w:val="28"/>
        </w:rPr>
        <w:t xml:space="preserve">с документами </w:t>
      </w:r>
      <w:r w:rsidR="009F0923">
        <w:rPr>
          <w:bCs/>
          <w:color w:val="000000"/>
          <w:sz w:val="28"/>
        </w:rPr>
        <w:t>К</w:t>
      </w:r>
      <w:r>
        <w:rPr>
          <w:bCs/>
          <w:color w:val="000000"/>
          <w:sz w:val="28"/>
        </w:rPr>
        <w:t>омиссии</w:t>
      </w:r>
      <w:r w:rsidRPr="00CE5C9A">
        <w:rPr>
          <w:bCs/>
          <w:color w:val="000000"/>
          <w:sz w:val="28"/>
        </w:rPr>
        <w:t xml:space="preserve"> основывается на принципе однократной регистрации документа.</w:t>
      </w:r>
    </w:p>
    <w:p w:rsidR="00C83732" w:rsidRDefault="00C83732" w:rsidP="00595B78">
      <w:pPr>
        <w:pStyle w:val="14-15"/>
        <w:numPr>
          <w:ilvl w:val="1"/>
          <w:numId w:val="1"/>
        </w:numPr>
        <w:autoSpaceDE w:val="0"/>
        <w:autoSpaceDN w:val="0"/>
        <w:adjustRightInd w:val="0"/>
      </w:pPr>
      <w:r w:rsidRPr="00452DCD">
        <w:t>Инструкци</w:t>
      </w:r>
      <w:r>
        <w:t>я и изменения</w:t>
      </w:r>
      <w:r w:rsidRPr="00452DCD">
        <w:t xml:space="preserve"> в нее </w:t>
      </w:r>
      <w:r>
        <w:t>утверждаются</w:t>
      </w:r>
      <w:r w:rsidRPr="00867078">
        <w:t xml:space="preserve"> </w:t>
      </w:r>
      <w:r w:rsidR="004D0B07">
        <w:t xml:space="preserve">решением </w:t>
      </w:r>
      <w:r w:rsidR="009F0923">
        <w:t>К</w:t>
      </w:r>
      <w:r>
        <w:t>омиссии.</w:t>
      </w:r>
    </w:p>
    <w:p w:rsidR="00C83732" w:rsidRPr="00987B73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 w:rsidRPr="00987B73">
        <w:t>1.</w:t>
      </w:r>
      <w:r w:rsidR="00921249">
        <w:t>10</w:t>
      </w:r>
      <w:r>
        <w:t>.</w:t>
      </w:r>
      <w:r w:rsidRPr="00987B73">
        <w:t xml:space="preserve"> </w:t>
      </w:r>
      <w:r>
        <w:tab/>
      </w:r>
      <w:r w:rsidRPr="00987B73">
        <w:rPr>
          <w:bCs/>
          <w:color w:val="000000"/>
        </w:rPr>
        <w:t>В Инструкции используются следующие понятия: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987B73">
        <w:rPr>
          <w:color w:val="000000"/>
        </w:rPr>
        <w:t xml:space="preserve">бланк документа – </w:t>
      </w:r>
      <w:r w:rsidR="00400999">
        <w:rPr>
          <w:color w:val="000000"/>
        </w:rPr>
        <w:t xml:space="preserve">лист бумаги или электронный шаблон с </w:t>
      </w:r>
      <w:r w:rsidRPr="00987B73">
        <w:rPr>
          <w:bCs/>
          <w:color w:val="000000"/>
        </w:rPr>
        <w:t>реквизит</w:t>
      </w:r>
      <w:r w:rsidR="00400999">
        <w:rPr>
          <w:bCs/>
          <w:color w:val="000000"/>
        </w:rPr>
        <w:t>ами</w:t>
      </w:r>
      <w:r w:rsidRPr="00987B73">
        <w:rPr>
          <w:bCs/>
          <w:color w:val="000000"/>
        </w:rPr>
        <w:t xml:space="preserve">, </w:t>
      </w:r>
      <w:r w:rsidR="00400999">
        <w:rPr>
          <w:color w:val="000000"/>
        </w:rPr>
        <w:t>идентифицирующими</w:t>
      </w:r>
      <w:r w:rsidRPr="00987B73">
        <w:rPr>
          <w:color w:val="000000"/>
        </w:rPr>
        <w:t xml:space="preserve"> автора официального документа;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внутренний документ – </w:t>
      </w:r>
      <w:r w:rsidRPr="00987B73">
        <w:rPr>
          <w:bCs/>
          <w:color w:val="000000"/>
        </w:rPr>
        <w:t>документ</w:t>
      </w:r>
      <w:r w:rsidRPr="00987B73">
        <w:rPr>
          <w:color w:val="000000"/>
        </w:rPr>
        <w:t xml:space="preserve">, подготовленный в </w:t>
      </w:r>
      <w:r w:rsidR="009F0923">
        <w:rPr>
          <w:color w:val="000000"/>
        </w:rPr>
        <w:t>К</w:t>
      </w:r>
      <w:r w:rsidRPr="00987B73">
        <w:rPr>
          <w:color w:val="000000"/>
        </w:rPr>
        <w:t>омиссии, не выходящий за ее пределы;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входящий документ</w:t>
      </w:r>
      <w:r w:rsidRPr="00987B73">
        <w:rPr>
          <w:bCs/>
          <w:color w:val="000000"/>
        </w:rPr>
        <w:t xml:space="preserve"> </w:t>
      </w:r>
      <w:r w:rsidRPr="00987B73">
        <w:rPr>
          <w:color w:val="000000"/>
        </w:rPr>
        <w:t xml:space="preserve">– документ, поступивший в </w:t>
      </w:r>
      <w:r w:rsidR="009F0923">
        <w:rPr>
          <w:color w:val="000000"/>
        </w:rPr>
        <w:t>К</w:t>
      </w:r>
      <w:r w:rsidRPr="00987B73">
        <w:rPr>
          <w:color w:val="000000"/>
        </w:rPr>
        <w:t>омиссию;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дело – совокупность документов </w:t>
      </w:r>
      <w:r w:rsidRPr="00987B73">
        <w:rPr>
          <w:bCs/>
          <w:color w:val="000000"/>
        </w:rPr>
        <w:t>или отдельный документ</w:t>
      </w:r>
      <w:r w:rsidRPr="00987B73">
        <w:rPr>
          <w:color w:val="000000"/>
        </w:rPr>
        <w:t>, относящиеся к одному вопросу или участку деятельности, помещенные в отдельную обложку</w:t>
      </w:r>
      <w:r w:rsidRPr="00987B73">
        <w:t>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делопроизводство – деятельность, обеспечивающая </w:t>
      </w:r>
      <w:r w:rsidR="00400999">
        <w:rPr>
          <w:color w:val="000000"/>
        </w:rPr>
        <w:t>документирование, оперативное хранение и использование документов</w:t>
      </w:r>
      <w:r w:rsidRPr="00987B73">
        <w:rPr>
          <w:color w:val="000000"/>
        </w:rPr>
        <w:t>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lastRenderedPageBreak/>
        <w:t>докладная записка – внутренний документ, адресованный вышестоящему должностному лицу от нижестоящего должностного лица</w:t>
      </w:r>
      <w:r>
        <w:rPr>
          <w:color w:val="000000"/>
        </w:rPr>
        <w:t xml:space="preserve"> </w:t>
      </w:r>
      <w:r w:rsidRPr="00987B73">
        <w:rPr>
          <w:color w:val="000000"/>
        </w:rPr>
        <w:t>и содержащий обстоятельное изложение какого-либо вопроса с выводами и предложениями составителя;</w:t>
      </w:r>
    </w:p>
    <w:p w:rsidR="00C83732" w:rsidRPr="00987B73" w:rsidRDefault="00C83732" w:rsidP="00400999">
      <w:pPr>
        <w:autoSpaceDE w:val="0"/>
        <w:autoSpaceDN w:val="0"/>
        <w:adjustRightInd w:val="0"/>
        <w:spacing w:line="360" w:lineRule="auto"/>
        <w:ind w:firstLine="624"/>
        <w:jc w:val="both"/>
        <w:rPr>
          <w:color w:val="000000"/>
        </w:rPr>
      </w:pPr>
      <w:r w:rsidRPr="00987B73">
        <w:rPr>
          <w:color w:val="000000"/>
        </w:rPr>
        <w:t xml:space="preserve">документ – </w:t>
      </w:r>
      <w:r w:rsidR="00400999">
        <w:rPr>
          <w:color w:val="000000"/>
        </w:rPr>
        <w:t>з</w:t>
      </w:r>
      <w:r w:rsidR="00400999">
        <w:t xml:space="preserve">афиксированная на </w:t>
      </w:r>
      <w:proofErr w:type="gramStart"/>
      <w:r w:rsidR="00400999">
        <w:t>носителе</w:t>
      </w:r>
      <w:proofErr w:type="gramEnd"/>
      <w:r w:rsidR="00400999">
        <w:t xml:space="preserve"> информация с реквизитами, позволяющими ее идентифицировать</w:t>
      </w:r>
      <w:r w:rsidRPr="00987B73">
        <w:rPr>
          <w:color w:val="000000"/>
        </w:rPr>
        <w:t>;</w:t>
      </w:r>
    </w:p>
    <w:p w:rsidR="00C83732" w:rsidRPr="00987B73" w:rsidRDefault="00400999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документирование – запись</w:t>
      </w:r>
      <w:r w:rsidR="00C83732" w:rsidRPr="00987B73">
        <w:rPr>
          <w:color w:val="000000"/>
        </w:rPr>
        <w:t xml:space="preserve"> информации на </w:t>
      </w:r>
      <w:r>
        <w:rPr>
          <w:color w:val="000000"/>
        </w:rPr>
        <w:t xml:space="preserve">носителе по </w:t>
      </w:r>
      <w:r w:rsidR="00C83732" w:rsidRPr="00987B73">
        <w:rPr>
          <w:color w:val="000000"/>
        </w:rPr>
        <w:t>установленн</w:t>
      </w:r>
      <w:r>
        <w:rPr>
          <w:color w:val="000000"/>
        </w:rPr>
        <w:t>ы</w:t>
      </w:r>
      <w:r w:rsidR="00C83732" w:rsidRPr="00987B73">
        <w:rPr>
          <w:color w:val="000000"/>
        </w:rPr>
        <w:t>м п</w:t>
      </w:r>
      <w:r>
        <w:rPr>
          <w:color w:val="000000"/>
        </w:rPr>
        <w:t>равилам</w:t>
      </w:r>
      <w:r w:rsidR="00C83732" w:rsidRPr="00987B73">
        <w:rPr>
          <w:color w:val="000000"/>
        </w:rPr>
        <w:t>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документооборот – движение документов </w:t>
      </w:r>
      <w:r w:rsidR="00400999">
        <w:rPr>
          <w:color w:val="000000"/>
        </w:rPr>
        <w:t xml:space="preserve">в </w:t>
      </w:r>
      <w:r w:rsidR="009F0923">
        <w:rPr>
          <w:color w:val="000000"/>
        </w:rPr>
        <w:t>К</w:t>
      </w:r>
      <w:r w:rsidR="00400999">
        <w:rPr>
          <w:color w:val="000000"/>
        </w:rPr>
        <w:t xml:space="preserve">омиссии </w:t>
      </w:r>
      <w:r w:rsidRPr="00987B73">
        <w:rPr>
          <w:color w:val="000000"/>
        </w:rPr>
        <w:t>с момента их создания или получения до завершения исполнения или отправления;</w:t>
      </w:r>
    </w:p>
    <w:p w:rsidR="00C83732" w:rsidRPr="00987B73" w:rsidRDefault="00C83732" w:rsidP="00C83732">
      <w:pPr>
        <w:pStyle w:val="14-15"/>
        <w:autoSpaceDE w:val="0"/>
        <w:autoSpaceDN w:val="0"/>
        <w:adjustRightInd w:val="0"/>
        <w:rPr>
          <w:color w:val="000000"/>
        </w:rPr>
      </w:pPr>
      <w:r w:rsidRPr="00987B73">
        <w:rPr>
          <w:color w:val="000000"/>
        </w:rPr>
        <w:t>дубликат документа – повторный</w:t>
      </w:r>
      <w:r w:rsidR="00400999">
        <w:rPr>
          <w:color w:val="000000"/>
        </w:rPr>
        <w:t xml:space="preserve"> экземпляр подлинника документа</w:t>
      </w:r>
      <w:r w:rsidRPr="00987B73">
        <w:rPr>
          <w:color w:val="000000"/>
        </w:rPr>
        <w:t>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заверенная копия – копия документа, на которой в соответствии с установленным порядком проставл</w:t>
      </w:r>
      <w:r w:rsidR="00400999">
        <w:rPr>
          <w:color w:val="000000"/>
        </w:rPr>
        <w:t>ены рекви</w:t>
      </w:r>
      <w:r w:rsidRPr="00987B73">
        <w:rPr>
          <w:color w:val="000000"/>
        </w:rPr>
        <w:t xml:space="preserve">зиты, </w:t>
      </w:r>
      <w:r w:rsidR="00400999">
        <w:rPr>
          <w:color w:val="000000"/>
        </w:rPr>
        <w:t>обеспечивающие ее</w:t>
      </w:r>
      <w:r w:rsidRPr="00987B73">
        <w:rPr>
          <w:color w:val="000000"/>
        </w:rPr>
        <w:t xml:space="preserve"> юридическую </w:t>
      </w:r>
      <w:r w:rsidR="00400999">
        <w:rPr>
          <w:color w:val="000000"/>
        </w:rPr>
        <w:t>значимость</w:t>
      </w:r>
      <w:r w:rsidRPr="00987B73">
        <w:rPr>
          <w:color w:val="000000"/>
        </w:rPr>
        <w:t>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исходящий документ – документ, отправляемый из </w:t>
      </w:r>
      <w:r w:rsidR="009F0923">
        <w:rPr>
          <w:color w:val="000000"/>
        </w:rPr>
        <w:t>К</w:t>
      </w:r>
      <w:r w:rsidRPr="00987B73">
        <w:rPr>
          <w:color w:val="000000"/>
        </w:rPr>
        <w:t>омиссии;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контроль исполнения документов – совокупность действий, обеспечивающих своевременное исполнение документов;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копия документа – </w:t>
      </w:r>
      <w:r w:rsidR="00400999">
        <w:rPr>
          <w:color w:val="000000"/>
        </w:rPr>
        <w:t xml:space="preserve">экземпляр </w:t>
      </w:r>
      <w:r w:rsidRPr="00987B73">
        <w:rPr>
          <w:color w:val="000000"/>
        </w:rPr>
        <w:t>документ</w:t>
      </w:r>
      <w:r w:rsidR="00400999">
        <w:rPr>
          <w:color w:val="000000"/>
        </w:rPr>
        <w:t>а</w:t>
      </w:r>
      <w:r w:rsidRPr="00987B73">
        <w:rPr>
          <w:color w:val="000000"/>
        </w:rPr>
        <w:t xml:space="preserve">, полностью воспроизводящий информацию подлинника </w:t>
      </w:r>
      <w:r w:rsidR="00400999">
        <w:rPr>
          <w:color w:val="000000"/>
        </w:rPr>
        <w:t>документа</w:t>
      </w:r>
      <w:r w:rsidRPr="00987B73">
        <w:rPr>
          <w:color w:val="000000"/>
        </w:rPr>
        <w:t>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номенклатура дел – систематизированный перечень </w:t>
      </w:r>
      <w:r w:rsidR="002A19FC">
        <w:rPr>
          <w:color w:val="000000"/>
        </w:rPr>
        <w:t>заголовков</w:t>
      </w:r>
      <w:r w:rsidRPr="00987B73">
        <w:rPr>
          <w:color w:val="000000"/>
        </w:rPr>
        <w:t xml:space="preserve"> дел, заводимых в </w:t>
      </w:r>
      <w:r w:rsidR="009F0923">
        <w:rPr>
          <w:color w:val="000000"/>
        </w:rPr>
        <w:t>К</w:t>
      </w:r>
      <w:r w:rsidRPr="00987B73">
        <w:rPr>
          <w:color w:val="000000"/>
        </w:rPr>
        <w:t>омиссии,</w:t>
      </w:r>
      <w:r w:rsidR="002A19FC">
        <w:rPr>
          <w:color w:val="000000"/>
        </w:rPr>
        <w:t xml:space="preserve"> с указанием сроков их хранения</w:t>
      </w:r>
      <w:r w:rsidRPr="00987B73">
        <w:rPr>
          <w:color w:val="000000"/>
        </w:rPr>
        <w:t>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нормативные документы – совокупность инструктивных материалов, рассчитанных на постоянное или многократное действие и содержащих какие-либо нормы, правила, предписания;</w:t>
      </w:r>
    </w:p>
    <w:p w:rsidR="007F6DC0" w:rsidRDefault="007F6DC0" w:rsidP="00C83732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официальный документ – документ, созданный организацией, должностным лицом или гражданином, оформленный в установленном порядке;</w:t>
      </w:r>
    </w:p>
    <w:p w:rsidR="00C83732" w:rsidRPr="00987B73" w:rsidRDefault="00C83732" w:rsidP="00C83732">
      <w:pPr>
        <w:pStyle w:val="14-15"/>
        <w:autoSpaceDE w:val="0"/>
        <w:autoSpaceDN w:val="0"/>
        <w:adjustRightInd w:val="0"/>
        <w:rPr>
          <w:color w:val="000000"/>
        </w:rPr>
      </w:pPr>
      <w:r w:rsidRPr="00987B73">
        <w:rPr>
          <w:color w:val="000000"/>
        </w:rPr>
        <w:t xml:space="preserve">оформление документа – проставление </w:t>
      </w:r>
      <w:r w:rsidR="007F6DC0">
        <w:rPr>
          <w:color w:val="000000"/>
        </w:rPr>
        <w:t xml:space="preserve">на </w:t>
      </w:r>
      <w:proofErr w:type="gramStart"/>
      <w:r w:rsidR="007F6DC0">
        <w:rPr>
          <w:color w:val="000000"/>
        </w:rPr>
        <w:t>документе</w:t>
      </w:r>
      <w:proofErr w:type="gramEnd"/>
      <w:r w:rsidR="007F6DC0">
        <w:rPr>
          <w:color w:val="000000"/>
        </w:rPr>
        <w:t xml:space="preserve"> </w:t>
      </w:r>
      <w:r w:rsidRPr="00987B73">
        <w:rPr>
          <w:color w:val="000000"/>
        </w:rPr>
        <w:t>необходимых реквизитов;</w:t>
      </w:r>
    </w:p>
    <w:p w:rsidR="00C83732" w:rsidRPr="00987B73" w:rsidRDefault="00C83732" w:rsidP="00C83732">
      <w:pPr>
        <w:pStyle w:val="14-15"/>
        <w:autoSpaceDE w:val="0"/>
        <w:autoSpaceDN w:val="0"/>
        <w:adjustRightInd w:val="0"/>
        <w:rPr>
          <w:color w:val="000000"/>
        </w:rPr>
      </w:pPr>
      <w:r w:rsidRPr="00987B73">
        <w:rPr>
          <w:color w:val="000000"/>
        </w:rPr>
        <w:lastRenderedPageBreak/>
        <w:t xml:space="preserve">письменное обращение </w:t>
      </w:r>
      <w:r w:rsidR="007F6DC0">
        <w:rPr>
          <w:color w:val="000000"/>
        </w:rPr>
        <w:t>– направленны</w:t>
      </w:r>
      <w:r w:rsidRPr="00987B73">
        <w:rPr>
          <w:color w:val="000000"/>
        </w:rPr>
        <w:t xml:space="preserve">е в государственный орган, орган местного самоуправления или должностному лицу </w:t>
      </w:r>
      <w:r w:rsidR="007F6DC0">
        <w:rPr>
          <w:color w:val="000000"/>
        </w:rPr>
        <w:t xml:space="preserve">в </w:t>
      </w:r>
      <w:r w:rsidRPr="00987B73">
        <w:rPr>
          <w:color w:val="000000"/>
        </w:rPr>
        <w:t>письменно</w:t>
      </w:r>
      <w:r w:rsidR="007F6DC0">
        <w:rPr>
          <w:color w:val="000000"/>
        </w:rPr>
        <w:t>й форм</w:t>
      </w:r>
      <w:r w:rsidRPr="00987B73">
        <w:rPr>
          <w:color w:val="000000"/>
        </w:rPr>
        <w:t>е предложение, заявление или жалоба;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письмо – обобщенное название различных по содержанию документов, служащих средством общения между организациями, гражданами;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подлинник документа – первый или единственный экземпляр документа;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поручение – документ, предписывающий выполнение тех или иных заданий;</w:t>
      </w:r>
    </w:p>
    <w:p w:rsidR="009C70B9" w:rsidRPr="00987B73" w:rsidRDefault="009C70B9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повторное обращение – обращение в течение года от одного автора по одному и тому же вопросу;</w:t>
      </w:r>
    </w:p>
    <w:p w:rsidR="00C83732" w:rsidRPr="00987B73" w:rsidRDefault="00C83732" w:rsidP="007F6D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регистрация документа – </w:t>
      </w:r>
      <w:r w:rsidR="007F6DC0">
        <w:rPr>
          <w:color w:val="000000"/>
        </w:rPr>
        <w:t>п</w:t>
      </w:r>
      <w:r w:rsidR="007F6DC0">
        <w:t>рисвоение документу регистрационного номера и внесение данных о документе в регистрационно-учетную форму</w:t>
      </w:r>
      <w:r w:rsidRPr="00987B73">
        <w:rPr>
          <w:color w:val="000000"/>
        </w:rPr>
        <w:t>;</w:t>
      </w:r>
    </w:p>
    <w:p w:rsidR="007F6DC0" w:rsidRDefault="007F6DC0" w:rsidP="007F6DC0">
      <w:pPr>
        <w:autoSpaceDE w:val="0"/>
        <w:autoSpaceDN w:val="0"/>
        <w:adjustRightInd w:val="0"/>
        <w:spacing w:line="360" w:lineRule="auto"/>
        <w:ind w:firstLine="624"/>
        <w:jc w:val="both"/>
      </w:pPr>
      <w:r>
        <w:t>регистрационно-учетная форма - документ (карточка, журнал), в том числе в электронном виде, используемый для записи сведений о документе в целях учета, поиска и контроля;</w:t>
      </w:r>
    </w:p>
    <w:p w:rsidR="00C83732" w:rsidRPr="00987B73" w:rsidRDefault="00C83732" w:rsidP="007F6DC0">
      <w:pPr>
        <w:pStyle w:val="14-15"/>
        <w:autoSpaceDE w:val="0"/>
        <w:autoSpaceDN w:val="0"/>
        <w:adjustRightInd w:val="0"/>
        <w:rPr>
          <w:color w:val="000000"/>
        </w:rPr>
      </w:pPr>
      <w:r w:rsidRPr="00987B73">
        <w:rPr>
          <w:color w:val="000000"/>
        </w:rPr>
        <w:t xml:space="preserve">реквизит документа – </w:t>
      </w:r>
      <w:r w:rsidR="007F6DC0">
        <w:rPr>
          <w:color w:val="000000"/>
        </w:rPr>
        <w:t>элемент оформления</w:t>
      </w:r>
      <w:r w:rsidRPr="00987B73">
        <w:rPr>
          <w:color w:val="000000"/>
        </w:rPr>
        <w:t xml:space="preserve"> документа;</w:t>
      </w:r>
    </w:p>
    <w:p w:rsidR="007F6DC0" w:rsidRPr="00987B73" w:rsidRDefault="007F6DC0" w:rsidP="007F6DC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>
        <w:rPr>
          <w:color w:val="000000"/>
        </w:rPr>
        <w:t xml:space="preserve">резолюция </w:t>
      </w:r>
      <w:r w:rsidRPr="00987B73">
        <w:rPr>
          <w:color w:val="000000"/>
        </w:rPr>
        <w:t>–</w:t>
      </w:r>
      <w:r w:rsidRPr="00987B73">
        <w:rPr>
          <w:szCs w:val="20"/>
        </w:rPr>
        <w:t xml:space="preserve"> </w:t>
      </w:r>
      <w:r w:rsidRPr="00987B73">
        <w:rPr>
          <w:color w:val="000000"/>
        </w:rPr>
        <w:t xml:space="preserve">реквизит, состоящий из надписи на документе или на отдельном листе установленной формы, сделанной </w:t>
      </w:r>
      <w:r w:rsidRPr="00987B73">
        <w:t>должностным лицом;</w:t>
      </w:r>
    </w:p>
    <w:p w:rsidR="00C83732" w:rsidRPr="00987B73" w:rsidRDefault="00C83732" w:rsidP="00C83732">
      <w:pPr>
        <w:pStyle w:val="14-15"/>
        <w:autoSpaceDE w:val="0"/>
        <w:autoSpaceDN w:val="0"/>
        <w:adjustRightInd w:val="0"/>
        <w:rPr>
          <w:color w:val="000000"/>
        </w:rPr>
      </w:pPr>
      <w:r w:rsidRPr="00987B73">
        <w:rPr>
          <w:color w:val="000000"/>
        </w:rPr>
        <w:t xml:space="preserve">срок исполнения документа – срок, установленный нормативным </w:t>
      </w:r>
      <w:r w:rsidRPr="00987B73">
        <w:rPr>
          <w:color w:val="000000"/>
          <w:spacing w:val="-2"/>
        </w:rPr>
        <w:t xml:space="preserve">правовым актом, организационно-распорядительным документом, </w:t>
      </w:r>
      <w:r w:rsidR="00710AEA">
        <w:rPr>
          <w:color w:val="000000"/>
          <w:spacing w:val="-2"/>
        </w:rPr>
        <w:t>резолюцией</w:t>
      </w:r>
      <w:r w:rsidRPr="00987B73">
        <w:rPr>
          <w:color w:val="000000"/>
        </w:rPr>
        <w:t xml:space="preserve"> или поручением;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формирование дела – группирование исполненных документов в дело в соответствии с номенклатурой дел и систематизация документов внутри дела;</w:t>
      </w:r>
    </w:p>
    <w:p w:rsidR="00C83732" w:rsidRPr="004D0B07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f2"/>
          <w:b w:val="0"/>
          <w:color w:val="000000"/>
          <w:sz w:val="28"/>
          <w:szCs w:val="28"/>
        </w:rPr>
      </w:pPr>
      <w:r w:rsidRPr="004D0B07">
        <w:rPr>
          <w:rStyle w:val="af2"/>
          <w:b w:val="0"/>
          <w:color w:val="000000"/>
          <w:sz w:val="28"/>
          <w:szCs w:val="28"/>
        </w:rPr>
        <w:t xml:space="preserve">экспертиза ценности документов – изучение документов на основании критериев их ценности </w:t>
      </w:r>
      <w:r w:rsidR="005C112A">
        <w:rPr>
          <w:rStyle w:val="af2"/>
          <w:b w:val="0"/>
          <w:color w:val="000000"/>
          <w:sz w:val="28"/>
          <w:szCs w:val="28"/>
        </w:rPr>
        <w:t>для</w:t>
      </w:r>
      <w:r w:rsidRPr="004D0B07">
        <w:rPr>
          <w:rStyle w:val="af2"/>
          <w:b w:val="0"/>
          <w:color w:val="000000"/>
          <w:sz w:val="28"/>
          <w:szCs w:val="28"/>
        </w:rPr>
        <w:t xml:space="preserve"> определения сроков хранения документов;</w:t>
      </w:r>
    </w:p>
    <w:p w:rsidR="00C83732" w:rsidRPr="00987B7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4D0B07">
        <w:rPr>
          <w:rStyle w:val="af2"/>
          <w:b w:val="0"/>
          <w:color w:val="000000"/>
          <w:sz w:val="28"/>
          <w:szCs w:val="28"/>
        </w:rPr>
        <w:t>электронный документ</w:t>
      </w:r>
      <w:r w:rsidRPr="004D0B07">
        <w:rPr>
          <w:bCs/>
          <w:color w:val="000000"/>
        </w:rPr>
        <w:t xml:space="preserve"> – д</w:t>
      </w:r>
      <w:r w:rsidRPr="00E97B54">
        <w:rPr>
          <w:bCs/>
          <w:color w:val="000000"/>
        </w:rPr>
        <w:t>окумент, информация</w:t>
      </w:r>
      <w:r w:rsidR="005C112A">
        <w:rPr>
          <w:bCs/>
          <w:color w:val="000000"/>
        </w:rPr>
        <w:t xml:space="preserve"> которого</w:t>
      </w:r>
      <w:r w:rsidRPr="00E97B54">
        <w:rPr>
          <w:bCs/>
          <w:color w:val="000000"/>
        </w:rPr>
        <w:t xml:space="preserve"> представлена в</w:t>
      </w:r>
      <w:r w:rsidRPr="00987B73">
        <w:rPr>
          <w:bCs/>
          <w:color w:val="000000"/>
        </w:rPr>
        <w:t xml:space="preserve"> электронно</w:t>
      </w:r>
      <w:r w:rsidR="005C112A">
        <w:rPr>
          <w:bCs/>
          <w:color w:val="000000"/>
        </w:rPr>
        <w:t>й форме</w:t>
      </w:r>
      <w:r w:rsidRPr="00987B73">
        <w:rPr>
          <w:bCs/>
          <w:color w:val="000000"/>
        </w:rPr>
        <w:t>;</w:t>
      </w:r>
    </w:p>
    <w:p w:rsidR="00C83732" w:rsidRPr="00987B73" w:rsidRDefault="00C83732" w:rsidP="005C112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87B73">
        <w:t xml:space="preserve">электронный образ документа – </w:t>
      </w:r>
      <w:r>
        <w:t xml:space="preserve">электронная копия </w:t>
      </w:r>
      <w:r w:rsidRPr="00987B73">
        <w:t>документ</w:t>
      </w:r>
      <w:r w:rsidR="005C112A">
        <w:t>а, изготовленного</w:t>
      </w:r>
      <w:r w:rsidRPr="00987B73">
        <w:t xml:space="preserve"> на бумажном </w:t>
      </w:r>
      <w:proofErr w:type="gramStart"/>
      <w:r w:rsidRPr="00987B73">
        <w:t>носителе</w:t>
      </w:r>
      <w:proofErr w:type="gramEnd"/>
      <w:r>
        <w:t xml:space="preserve">. </w:t>
      </w:r>
    </w:p>
    <w:p w:rsidR="00C83732" w:rsidRPr="001D77AE" w:rsidRDefault="00C83732" w:rsidP="00C83732">
      <w:pPr>
        <w:pStyle w:val="1"/>
        <w:spacing w:before="360" w:after="360"/>
        <w:rPr>
          <w:color w:val="000000"/>
        </w:rPr>
      </w:pPr>
      <w:r>
        <w:rPr>
          <w:color w:val="000000"/>
        </w:rPr>
        <w:lastRenderedPageBreak/>
        <w:t xml:space="preserve">2. </w:t>
      </w:r>
      <w:r w:rsidRPr="001D77AE">
        <w:rPr>
          <w:color w:val="000000"/>
        </w:rPr>
        <w:t xml:space="preserve">Прием, регистрация и прохождение </w:t>
      </w:r>
      <w:r w:rsidR="009B57E5">
        <w:rPr>
          <w:color w:val="000000"/>
        </w:rPr>
        <w:t>входящих</w:t>
      </w:r>
      <w:r>
        <w:rPr>
          <w:color w:val="000000"/>
        </w:rPr>
        <w:t xml:space="preserve"> </w:t>
      </w:r>
      <w:r w:rsidRPr="001D77AE">
        <w:rPr>
          <w:color w:val="000000"/>
        </w:rPr>
        <w:t>документов</w:t>
      </w:r>
    </w:p>
    <w:p w:rsidR="00C83732" w:rsidRDefault="00C83732" w:rsidP="00C8373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2.1.</w:t>
      </w:r>
      <w:r>
        <w:rPr>
          <w:bCs/>
          <w:color w:val="000000"/>
          <w:sz w:val="28"/>
        </w:rPr>
        <w:tab/>
      </w:r>
      <w:r w:rsidRPr="008958A8">
        <w:rPr>
          <w:bCs/>
          <w:color w:val="000000"/>
          <w:sz w:val="28"/>
        </w:rPr>
        <w:t xml:space="preserve">Документы в </w:t>
      </w:r>
      <w:r w:rsidR="009F0923">
        <w:rPr>
          <w:bCs/>
          <w:color w:val="000000"/>
          <w:sz w:val="28"/>
        </w:rPr>
        <w:t>К</w:t>
      </w:r>
      <w:r>
        <w:rPr>
          <w:bCs/>
          <w:color w:val="000000"/>
          <w:sz w:val="28"/>
        </w:rPr>
        <w:t>омиссию</w:t>
      </w:r>
      <w:r w:rsidRPr="008958A8">
        <w:rPr>
          <w:bCs/>
          <w:color w:val="000000"/>
          <w:sz w:val="28"/>
        </w:rPr>
        <w:t xml:space="preserve"> доставляются через отделение связи (почтой, телеграфом), фельдъегерской </w:t>
      </w:r>
      <w:r>
        <w:rPr>
          <w:bCs/>
          <w:color w:val="000000"/>
          <w:sz w:val="28"/>
        </w:rPr>
        <w:t xml:space="preserve">или специальной </w:t>
      </w:r>
      <w:r w:rsidRPr="008958A8">
        <w:rPr>
          <w:bCs/>
          <w:color w:val="000000"/>
          <w:sz w:val="28"/>
        </w:rPr>
        <w:t xml:space="preserve">связью, нарочным или передаются на личном приеме граждан </w:t>
      </w:r>
      <w:r>
        <w:rPr>
          <w:bCs/>
          <w:color w:val="000000"/>
          <w:sz w:val="28"/>
        </w:rPr>
        <w:t xml:space="preserve">председателю (заместителю председателя, секретарю, членам) </w:t>
      </w:r>
      <w:r w:rsidR="009F0923">
        <w:rPr>
          <w:bCs/>
          <w:color w:val="000000"/>
          <w:sz w:val="28"/>
        </w:rPr>
        <w:t>К</w:t>
      </w:r>
      <w:r>
        <w:rPr>
          <w:bCs/>
          <w:color w:val="000000"/>
          <w:sz w:val="28"/>
        </w:rPr>
        <w:t>омиссии</w:t>
      </w:r>
      <w:r w:rsidRPr="008958A8">
        <w:rPr>
          <w:bCs/>
          <w:color w:val="000000"/>
          <w:sz w:val="28"/>
        </w:rPr>
        <w:t>.</w:t>
      </w:r>
    </w:p>
    <w:p w:rsidR="00C83732" w:rsidRDefault="00C83732" w:rsidP="00C8373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</w:rPr>
      </w:pPr>
      <w:r w:rsidRPr="008958A8">
        <w:rPr>
          <w:bCs/>
          <w:color w:val="000000"/>
          <w:sz w:val="28"/>
        </w:rPr>
        <w:t xml:space="preserve">Документы могут поступать в </w:t>
      </w:r>
      <w:r w:rsidR="009F0923">
        <w:rPr>
          <w:bCs/>
          <w:color w:val="000000"/>
          <w:sz w:val="28"/>
        </w:rPr>
        <w:t>К</w:t>
      </w:r>
      <w:r>
        <w:rPr>
          <w:bCs/>
          <w:color w:val="000000"/>
          <w:sz w:val="28"/>
        </w:rPr>
        <w:t>омиссию</w:t>
      </w:r>
      <w:r w:rsidRPr="008958A8">
        <w:rPr>
          <w:bCs/>
          <w:color w:val="000000"/>
          <w:sz w:val="28"/>
        </w:rPr>
        <w:t xml:space="preserve"> по каналам связи Государственной автоматизированной системы Российской Федерации </w:t>
      </w:r>
      <w:r>
        <w:rPr>
          <w:bCs/>
          <w:color w:val="000000"/>
          <w:sz w:val="28"/>
        </w:rPr>
        <w:t>«</w:t>
      </w:r>
      <w:r w:rsidRPr="008958A8">
        <w:rPr>
          <w:bCs/>
          <w:color w:val="000000"/>
          <w:sz w:val="28"/>
        </w:rPr>
        <w:t>Выборы</w:t>
      </w:r>
      <w:r>
        <w:rPr>
          <w:bCs/>
          <w:color w:val="000000"/>
          <w:sz w:val="28"/>
        </w:rPr>
        <w:t>»</w:t>
      </w:r>
      <w:r w:rsidRPr="008958A8">
        <w:rPr>
          <w:bCs/>
          <w:color w:val="000000"/>
          <w:sz w:val="28"/>
        </w:rPr>
        <w:t xml:space="preserve"> средствами электронной почты ПИ</w:t>
      </w:r>
      <w:r>
        <w:rPr>
          <w:bCs/>
          <w:color w:val="000000"/>
          <w:sz w:val="28"/>
        </w:rPr>
        <w:t> «</w:t>
      </w:r>
      <w:r w:rsidRPr="008958A8">
        <w:rPr>
          <w:bCs/>
          <w:color w:val="000000"/>
          <w:sz w:val="28"/>
        </w:rPr>
        <w:t>Дело</w:t>
      </w:r>
      <w:r>
        <w:rPr>
          <w:bCs/>
          <w:color w:val="000000"/>
          <w:sz w:val="28"/>
        </w:rPr>
        <w:t>»</w:t>
      </w:r>
      <w:r w:rsidRPr="008958A8">
        <w:rPr>
          <w:bCs/>
          <w:color w:val="000000"/>
          <w:sz w:val="28"/>
        </w:rPr>
        <w:t xml:space="preserve">, на официальный почтовый </w:t>
      </w:r>
      <w:r>
        <w:rPr>
          <w:bCs/>
          <w:color w:val="000000"/>
          <w:sz w:val="28"/>
        </w:rPr>
        <w:t xml:space="preserve">ящик </w:t>
      </w:r>
      <w:r w:rsidR="009F0923">
        <w:rPr>
          <w:bCs/>
          <w:color w:val="000000"/>
          <w:sz w:val="28"/>
        </w:rPr>
        <w:t>К</w:t>
      </w:r>
      <w:r>
        <w:rPr>
          <w:bCs/>
          <w:color w:val="000000"/>
          <w:sz w:val="28"/>
        </w:rPr>
        <w:t xml:space="preserve">омиссии в сети Интернет </w:t>
      </w:r>
      <w:r w:rsidRPr="008958A8">
        <w:rPr>
          <w:bCs/>
          <w:color w:val="000000"/>
          <w:sz w:val="28"/>
        </w:rPr>
        <w:t>и по факсимильной связи.</w:t>
      </w:r>
    </w:p>
    <w:p w:rsidR="00C83732" w:rsidRDefault="00C83732" w:rsidP="00C8373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2.2.</w:t>
      </w:r>
      <w:r>
        <w:rPr>
          <w:bCs/>
          <w:sz w:val="28"/>
        </w:rPr>
        <w:tab/>
      </w:r>
      <w:r w:rsidRPr="008958A8">
        <w:rPr>
          <w:bCs/>
          <w:sz w:val="28"/>
        </w:rPr>
        <w:t>Прием, первичная обработка</w:t>
      </w:r>
      <w:r>
        <w:rPr>
          <w:bCs/>
          <w:sz w:val="28"/>
        </w:rPr>
        <w:t xml:space="preserve"> </w:t>
      </w:r>
      <w:r w:rsidR="009B57E5">
        <w:rPr>
          <w:bCs/>
          <w:sz w:val="28"/>
        </w:rPr>
        <w:t xml:space="preserve">и регистрация входящих </w:t>
      </w:r>
      <w:r>
        <w:rPr>
          <w:bCs/>
          <w:sz w:val="28"/>
        </w:rPr>
        <w:t>документов производятся председателем</w:t>
      </w:r>
      <w:r w:rsidR="00A83DB8">
        <w:rPr>
          <w:bCs/>
          <w:sz w:val="28"/>
        </w:rPr>
        <w:t xml:space="preserve"> (секретарем)</w:t>
      </w:r>
      <w:r>
        <w:rPr>
          <w:bCs/>
          <w:sz w:val="28"/>
        </w:rPr>
        <w:t xml:space="preserve"> </w:t>
      </w:r>
      <w:r w:rsidR="009F0923">
        <w:rPr>
          <w:bCs/>
          <w:sz w:val="28"/>
        </w:rPr>
        <w:t>К</w:t>
      </w:r>
      <w:r>
        <w:rPr>
          <w:bCs/>
          <w:sz w:val="28"/>
        </w:rPr>
        <w:t xml:space="preserve">омиссии </w:t>
      </w:r>
      <w:r w:rsidRPr="008958A8">
        <w:rPr>
          <w:bCs/>
          <w:sz w:val="28"/>
        </w:rPr>
        <w:t xml:space="preserve">с использованием ПИ </w:t>
      </w:r>
      <w:r>
        <w:rPr>
          <w:bCs/>
          <w:sz w:val="28"/>
        </w:rPr>
        <w:t>«</w:t>
      </w:r>
      <w:r w:rsidRPr="008958A8">
        <w:rPr>
          <w:bCs/>
          <w:sz w:val="28"/>
        </w:rPr>
        <w:t>Дело</w:t>
      </w:r>
      <w:r>
        <w:rPr>
          <w:bCs/>
          <w:sz w:val="28"/>
        </w:rPr>
        <w:t>»</w:t>
      </w:r>
      <w:r>
        <w:rPr>
          <w:bCs/>
          <w:color w:val="000000"/>
          <w:sz w:val="28"/>
        </w:rPr>
        <w:t xml:space="preserve"> </w:t>
      </w:r>
      <w:r w:rsidRPr="006937E8">
        <w:rPr>
          <w:bCs/>
          <w:color w:val="000000"/>
          <w:sz w:val="28"/>
        </w:rPr>
        <w:t>либо</w:t>
      </w:r>
      <w:r>
        <w:rPr>
          <w:bCs/>
          <w:color w:val="000000"/>
          <w:sz w:val="28"/>
        </w:rPr>
        <w:t xml:space="preserve"> карточной (приложение № 1), </w:t>
      </w:r>
      <w:r w:rsidRPr="006937E8">
        <w:rPr>
          <w:bCs/>
          <w:color w:val="000000"/>
          <w:sz w:val="28"/>
        </w:rPr>
        <w:t>либо</w:t>
      </w:r>
      <w:r>
        <w:rPr>
          <w:bCs/>
          <w:color w:val="000000"/>
          <w:sz w:val="28"/>
        </w:rPr>
        <w:t xml:space="preserve"> журнальной (приложение № 2) системы регистрации документов</w:t>
      </w:r>
      <w:r>
        <w:rPr>
          <w:bCs/>
          <w:sz w:val="28"/>
        </w:rPr>
        <w:t xml:space="preserve"> ежедневно в часы работы </w:t>
      </w:r>
      <w:r w:rsidR="009F0923">
        <w:rPr>
          <w:bCs/>
          <w:sz w:val="28"/>
        </w:rPr>
        <w:t>К</w:t>
      </w:r>
      <w:r>
        <w:rPr>
          <w:bCs/>
          <w:sz w:val="28"/>
        </w:rPr>
        <w:t>омиссии, кроме выходных и нерабочих праздничных дней.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Порядок получения и регистрации</w:t>
      </w:r>
      <w:r w:rsidRPr="00A47847">
        <w:rPr>
          <w:bCs/>
          <w:color w:val="000000"/>
        </w:rPr>
        <w:t xml:space="preserve"> документо</w:t>
      </w:r>
      <w:r>
        <w:rPr>
          <w:bCs/>
          <w:color w:val="000000"/>
        </w:rPr>
        <w:t xml:space="preserve">в после окончания рабочего дня, </w:t>
      </w:r>
      <w:r w:rsidRPr="00A47847">
        <w:rPr>
          <w:bCs/>
          <w:color w:val="000000"/>
        </w:rPr>
        <w:t xml:space="preserve">в выходные и </w:t>
      </w:r>
      <w:r>
        <w:rPr>
          <w:bCs/>
          <w:color w:val="000000"/>
        </w:rPr>
        <w:t xml:space="preserve">нерабочие </w:t>
      </w:r>
      <w:r w:rsidRPr="00A47847">
        <w:rPr>
          <w:bCs/>
          <w:color w:val="000000"/>
        </w:rPr>
        <w:t>праздничные дни</w:t>
      </w:r>
      <w:r>
        <w:rPr>
          <w:bCs/>
          <w:color w:val="000000"/>
        </w:rPr>
        <w:t>,</w:t>
      </w:r>
      <w:r w:rsidRPr="00A47847">
        <w:rPr>
          <w:bCs/>
          <w:color w:val="000000"/>
        </w:rPr>
        <w:t xml:space="preserve"> </w:t>
      </w:r>
      <w:r w:rsidRPr="0052675C">
        <w:rPr>
          <w:bCs/>
          <w:color w:val="000000"/>
        </w:rPr>
        <w:t xml:space="preserve">в период подготовки и проведения избирательных кампаний </w:t>
      </w:r>
      <w:r>
        <w:rPr>
          <w:bCs/>
          <w:color w:val="000000"/>
        </w:rPr>
        <w:t xml:space="preserve">устанавливается председателем </w:t>
      </w:r>
      <w:r w:rsidR="009F0923">
        <w:rPr>
          <w:bCs/>
          <w:color w:val="000000"/>
        </w:rPr>
        <w:t>К</w:t>
      </w:r>
      <w:r>
        <w:rPr>
          <w:bCs/>
          <w:color w:val="000000"/>
        </w:rPr>
        <w:t xml:space="preserve">омиссии либо определяется решением </w:t>
      </w:r>
      <w:r w:rsidR="009F0923">
        <w:rPr>
          <w:bCs/>
          <w:color w:val="000000"/>
        </w:rPr>
        <w:t>К</w:t>
      </w:r>
      <w:r>
        <w:rPr>
          <w:bCs/>
          <w:color w:val="000000"/>
        </w:rPr>
        <w:t>омиссии</w:t>
      </w:r>
      <w:r w:rsidRPr="00A47847">
        <w:rPr>
          <w:bCs/>
          <w:color w:val="000000"/>
        </w:rPr>
        <w:t>.</w:t>
      </w:r>
    </w:p>
    <w:p w:rsidR="00C83732" w:rsidRDefault="00C83732" w:rsidP="00C8373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2.3.</w:t>
      </w:r>
      <w:r>
        <w:rPr>
          <w:bCs/>
          <w:sz w:val="28"/>
        </w:rPr>
        <w:tab/>
      </w:r>
      <w:r w:rsidR="009B57E5">
        <w:rPr>
          <w:sz w:val="28"/>
        </w:rPr>
        <w:t>Входящие</w:t>
      </w:r>
      <w:r w:rsidRPr="001D77AE">
        <w:rPr>
          <w:sz w:val="28"/>
        </w:rPr>
        <w:t xml:space="preserve"> документы п</w:t>
      </w:r>
      <w:r>
        <w:rPr>
          <w:sz w:val="28"/>
        </w:rPr>
        <w:t xml:space="preserve">одразделяются на регистрируемые </w:t>
      </w:r>
      <w:r w:rsidRPr="001D77AE">
        <w:rPr>
          <w:sz w:val="28"/>
        </w:rPr>
        <w:t>и не</w:t>
      </w:r>
      <w:r>
        <w:rPr>
          <w:sz w:val="28"/>
        </w:rPr>
        <w:t xml:space="preserve"> подлежащие регистрации </w:t>
      </w:r>
      <w:r w:rsidRPr="001D77AE">
        <w:rPr>
          <w:sz w:val="28"/>
        </w:rPr>
        <w:t>(приложение № </w:t>
      </w:r>
      <w:r>
        <w:rPr>
          <w:sz w:val="28"/>
        </w:rPr>
        <w:t>3</w:t>
      </w:r>
      <w:r w:rsidRPr="001D77AE">
        <w:rPr>
          <w:sz w:val="28"/>
        </w:rPr>
        <w:t>).</w:t>
      </w:r>
    </w:p>
    <w:p w:rsidR="00C83732" w:rsidRDefault="00C83732" w:rsidP="00C8373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</w:t>
      </w:r>
      <w:r>
        <w:rPr>
          <w:sz w:val="28"/>
        </w:rPr>
        <w:tab/>
      </w:r>
      <w:r w:rsidRPr="001D77AE">
        <w:rPr>
          <w:sz w:val="28"/>
        </w:rPr>
        <w:t>При вскрытии конвертов, поступающих фельдъегерской</w:t>
      </w:r>
      <w:r>
        <w:rPr>
          <w:sz w:val="28"/>
        </w:rPr>
        <w:t xml:space="preserve"> или специальной</w:t>
      </w:r>
      <w:r w:rsidRPr="001D77AE">
        <w:rPr>
          <w:sz w:val="28"/>
        </w:rPr>
        <w:t xml:space="preserve"> связью</w:t>
      </w:r>
      <w:r>
        <w:rPr>
          <w:sz w:val="28"/>
        </w:rPr>
        <w:t>,</w:t>
      </w:r>
      <w:r w:rsidRPr="001D77AE">
        <w:rPr>
          <w:sz w:val="28"/>
        </w:rPr>
        <w:t xml:space="preserve"> по почте, проверяется правил</w:t>
      </w:r>
      <w:r>
        <w:rPr>
          <w:sz w:val="28"/>
        </w:rPr>
        <w:t xml:space="preserve">ьность </w:t>
      </w:r>
      <w:proofErr w:type="spellStart"/>
      <w:r>
        <w:rPr>
          <w:sz w:val="28"/>
        </w:rPr>
        <w:t>адресования</w:t>
      </w:r>
      <w:proofErr w:type="spellEnd"/>
      <w:r>
        <w:rPr>
          <w:sz w:val="28"/>
        </w:rPr>
        <w:t xml:space="preserve">, комплектность </w:t>
      </w:r>
      <w:r w:rsidRPr="001D77AE">
        <w:rPr>
          <w:sz w:val="28"/>
        </w:rPr>
        <w:t xml:space="preserve">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</w:t>
      </w:r>
      <w:r w:rsidRPr="0052675C">
        <w:rPr>
          <w:sz w:val="28"/>
        </w:rPr>
        <w:t>не регистрируются</w:t>
      </w:r>
      <w:r>
        <w:rPr>
          <w:sz w:val="28"/>
        </w:rPr>
        <w:t>,</w:t>
      </w:r>
      <w:r w:rsidRPr="0052675C">
        <w:rPr>
          <w:sz w:val="28"/>
        </w:rPr>
        <w:t xml:space="preserve"> </w:t>
      </w:r>
      <w:r w:rsidRPr="001D77AE">
        <w:rPr>
          <w:sz w:val="28"/>
        </w:rPr>
        <w:t>пересылаются по назначению или возвращаются отправителю.</w:t>
      </w:r>
    </w:p>
    <w:p w:rsidR="00C83732" w:rsidRPr="001D77AE" w:rsidRDefault="00C83732" w:rsidP="00C8373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2.5.</w:t>
      </w:r>
      <w:r>
        <w:rPr>
          <w:sz w:val="28"/>
        </w:rPr>
        <w:tab/>
      </w:r>
      <w:r w:rsidRPr="001D77AE">
        <w:rPr>
          <w:sz w:val="28"/>
        </w:rPr>
        <w:t xml:space="preserve"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</w:t>
      </w:r>
      <w:r>
        <w:rPr>
          <w:sz w:val="28"/>
        </w:rPr>
        <w:t>председателем</w:t>
      </w:r>
      <w:r w:rsidR="00F65F1F">
        <w:rPr>
          <w:sz w:val="28"/>
        </w:rPr>
        <w:t xml:space="preserve"> (</w:t>
      </w:r>
      <w:proofErr w:type="gramStart"/>
      <w:r w:rsidR="00F65F1F">
        <w:rPr>
          <w:sz w:val="28"/>
        </w:rPr>
        <w:t>секретарем)</w:t>
      </w:r>
      <w:r>
        <w:rPr>
          <w:sz w:val="28"/>
        </w:rPr>
        <w:t xml:space="preserve"> </w:t>
      </w:r>
      <w:proofErr w:type="gramEnd"/>
      <w:r w:rsidR="009F0923">
        <w:rPr>
          <w:sz w:val="28"/>
        </w:rPr>
        <w:t>К</w:t>
      </w:r>
      <w:r>
        <w:rPr>
          <w:sz w:val="28"/>
        </w:rPr>
        <w:t xml:space="preserve">омиссии </w:t>
      </w:r>
      <w:r w:rsidRPr="001D77AE">
        <w:rPr>
          <w:sz w:val="28"/>
        </w:rPr>
        <w:t xml:space="preserve">составляется акт установленной формы в </w:t>
      </w:r>
      <w:r w:rsidRPr="001D77AE">
        <w:rPr>
          <w:sz w:val="28"/>
        </w:rPr>
        <w:lastRenderedPageBreak/>
        <w:t>двух экземплярах</w:t>
      </w:r>
      <w:r>
        <w:rPr>
          <w:sz w:val="28"/>
        </w:rPr>
        <w:t xml:space="preserve"> </w:t>
      </w:r>
      <w:r w:rsidRPr="001D77AE">
        <w:rPr>
          <w:sz w:val="28"/>
        </w:rPr>
        <w:t>(приложение № </w:t>
      </w:r>
      <w:r>
        <w:rPr>
          <w:sz w:val="28"/>
        </w:rPr>
        <w:t>4</w:t>
      </w:r>
      <w:r w:rsidRPr="001D77AE">
        <w:rPr>
          <w:sz w:val="28"/>
        </w:rPr>
        <w:t xml:space="preserve">). Один экземпляр акта посылается отправителю, </w:t>
      </w:r>
      <w:r>
        <w:rPr>
          <w:sz w:val="28"/>
        </w:rPr>
        <w:t>другой</w:t>
      </w:r>
      <w:r w:rsidRPr="001D77AE">
        <w:rPr>
          <w:sz w:val="28"/>
        </w:rPr>
        <w:t xml:space="preserve"> приобщается к принятым документам.</w:t>
      </w:r>
    </w:p>
    <w:p w:rsidR="00C83732" w:rsidRDefault="00C83732" w:rsidP="00C8373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D77AE">
        <w:rPr>
          <w:sz w:val="28"/>
        </w:rPr>
        <w:t>На оборотной стороне последнег</w:t>
      </w:r>
      <w:r>
        <w:rPr>
          <w:sz w:val="28"/>
        </w:rPr>
        <w:t xml:space="preserve">о листа поврежденного документа </w:t>
      </w:r>
      <w:r w:rsidRPr="001D77AE">
        <w:rPr>
          <w:sz w:val="28"/>
        </w:rPr>
        <w:t xml:space="preserve">в правом нижнем углу делается отметка </w:t>
      </w:r>
      <w:r>
        <w:rPr>
          <w:sz w:val="28"/>
        </w:rPr>
        <w:t>«</w:t>
      </w:r>
      <w:r w:rsidRPr="001D77AE">
        <w:rPr>
          <w:sz w:val="28"/>
        </w:rPr>
        <w:t>Документ получен в поврежденном виде</w:t>
      </w:r>
      <w:r>
        <w:rPr>
          <w:sz w:val="28"/>
        </w:rPr>
        <w:t>»</w:t>
      </w:r>
      <w:r w:rsidRPr="001D77AE">
        <w:rPr>
          <w:sz w:val="28"/>
        </w:rPr>
        <w:t>.</w:t>
      </w:r>
    </w:p>
    <w:p w:rsidR="00C83732" w:rsidRDefault="00C83732" w:rsidP="00C8373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t>2.6.</w:t>
      </w:r>
      <w:r>
        <w:rPr>
          <w:sz w:val="28"/>
        </w:rPr>
        <w:tab/>
      </w:r>
      <w:r w:rsidRPr="00867078">
        <w:rPr>
          <w:sz w:val="28"/>
        </w:rPr>
        <w:t xml:space="preserve">Конверты от </w:t>
      </w:r>
      <w:r w:rsidR="009B57E5">
        <w:rPr>
          <w:sz w:val="28"/>
        </w:rPr>
        <w:t>входящих</w:t>
      </w:r>
      <w:r w:rsidRPr="00867078">
        <w:rPr>
          <w:sz w:val="28"/>
        </w:rPr>
        <w:t xml:space="preserve"> документов не уничтожаются в случае, если только по ним можно установить а</w:t>
      </w:r>
      <w:r>
        <w:rPr>
          <w:sz w:val="28"/>
        </w:rPr>
        <w:t xml:space="preserve">дрес отправителя, дату отправки </w:t>
      </w:r>
      <w:r w:rsidRPr="00867078">
        <w:rPr>
          <w:sz w:val="28"/>
        </w:rPr>
        <w:t xml:space="preserve">и получения документов, </w:t>
      </w:r>
      <w:r w:rsidRPr="00867078">
        <w:rPr>
          <w:bCs/>
          <w:sz w:val="28"/>
        </w:rPr>
        <w:t>если они содержат документы, которые поступили из-за пределов территории Российской Федерации, из судов, следственных органов</w:t>
      </w:r>
      <w:r>
        <w:rPr>
          <w:bCs/>
          <w:sz w:val="28"/>
        </w:rPr>
        <w:t>,</w:t>
      </w:r>
      <w:r w:rsidRPr="00867078">
        <w:rPr>
          <w:bCs/>
          <w:sz w:val="28"/>
        </w:rPr>
        <w:t xml:space="preserve"> либо договор</w:t>
      </w:r>
      <w:r w:rsidR="00553CAC">
        <w:rPr>
          <w:bCs/>
          <w:sz w:val="28"/>
        </w:rPr>
        <w:t>ы, претензии, исковые заявления</w:t>
      </w:r>
      <w:r w:rsidRPr="00867078">
        <w:rPr>
          <w:bCs/>
          <w:sz w:val="28"/>
        </w:rPr>
        <w:t>.</w:t>
      </w:r>
    </w:p>
    <w:p w:rsidR="00C83732" w:rsidRDefault="00C83732" w:rsidP="00C8373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2.</w:t>
      </w:r>
      <w:r w:rsidR="00553CAC">
        <w:rPr>
          <w:bCs/>
          <w:sz w:val="28"/>
        </w:rPr>
        <w:t>7</w:t>
      </w:r>
      <w:r>
        <w:rPr>
          <w:bCs/>
          <w:sz w:val="28"/>
        </w:rPr>
        <w:t>.</w:t>
      </w:r>
      <w:r>
        <w:rPr>
          <w:bCs/>
          <w:sz w:val="28"/>
        </w:rPr>
        <w:tab/>
      </w:r>
      <w:r w:rsidRPr="00867078">
        <w:rPr>
          <w:sz w:val="28"/>
        </w:rPr>
        <w:t xml:space="preserve">Пакеты с пометкой </w:t>
      </w:r>
      <w:r>
        <w:rPr>
          <w:sz w:val="28"/>
        </w:rPr>
        <w:t>«</w:t>
      </w:r>
      <w:r w:rsidRPr="00867078">
        <w:rPr>
          <w:sz w:val="28"/>
        </w:rPr>
        <w:t>Лично</w:t>
      </w:r>
      <w:r>
        <w:rPr>
          <w:sz w:val="28"/>
        </w:rPr>
        <w:t>»</w:t>
      </w:r>
      <w:r w:rsidRPr="00867078">
        <w:rPr>
          <w:sz w:val="28"/>
        </w:rPr>
        <w:t xml:space="preserve"> учитываются по пакетному журналу и передаются адресатам в закрытом виде под </w:t>
      </w:r>
      <w:r>
        <w:rPr>
          <w:sz w:val="28"/>
        </w:rPr>
        <w:t>под</w:t>
      </w:r>
      <w:r w:rsidRPr="00867078">
        <w:rPr>
          <w:sz w:val="28"/>
        </w:rPr>
        <w:t>пись.</w:t>
      </w:r>
      <w:r>
        <w:rPr>
          <w:sz w:val="28"/>
        </w:rPr>
        <w:t xml:space="preserve"> </w:t>
      </w:r>
    </w:p>
    <w:p w:rsidR="00C83732" w:rsidRPr="00867078" w:rsidRDefault="00553CAC" w:rsidP="00C8373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2.8</w:t>
      </w:r>
      <w:r w:rsidR="00C83732">
        <w:rPr>
          <w:sz w:val="28"/>
        </w:rPr>
        <w:t>.</w:t>
      </w:r>
      <w:r w:rsidR="00C83732">
        <w:rPr>
          <w:sz w:val="28"/>
        </w:rPr>
        <w:tab/>
      </w:r>
      <w:proofErr w:type="gramStart"/>
      <w:r w:rsidR="00C83732" w:rsidRPr="00867078">
        <w:rPr>
          <w:sz w:val="28"/>
        </w:rPr>
        <w:t xml:space="preserve">При регистрации </w:t>
      </w:r>
      <w:r w:rsidR="009B57E5">
        <w:rPr>
          <w:sz w:val="28"/>
        </w:rPr>
        <w:t>входящего</w:t>
      </w:r>
      <w:r w:rsidR="00C83732" w:rsidRPr="00867078">
        <w:rPr>
          <w:sz w:val="28"/>
        </w:rPr>
        <w:t xml:space="preserve"> документа в </w:t>
      </w:r>
      <w:r w:rsidR="00C83732">
        <w:rPr>
          <w:sz w:val="28"/>
        </w:rPr>
        <w:t>регистрационной форме</w:t>
      </w:r>
      <w:r w:rsidR="00C83732" w:rsidRPr="00867078">
        <w:rPr>
          <w:sz w:val="28"/>
        </w:rPr>
        <w:t xml:space="preserve"> обязательно вводятся следующие реквизиты: вид документа</w:t>
      </w:r>
      <w:r w:rsidR="00F96091">
        <w:rPr>
          <w:sz w:val="28"/>
        </w:rPr>
        <w:t xml:space="preserve"> (ели регистрация осуществляется в электронном виде)</w:t>
      </w:r>
      <w:r w:rsidR="00C83732" w:rsidRPr="00867078">
        <w:rPr>
          <w:sz w:val="28"/>
        </w:rPr>
        <w:t>, его исходящий номер и дата, данные о корреспонденте</w:t>
      </w:r>
      <w:r w:rsidR="00C83732">
        <w:rPr>
          <w:sz w:val="28"/>
        </w:rPr>
        <w:t xml:space="preserve"> (адресанте)</w:t>
      </w:r>
      <w:r w:rsidR="00C83732" w:rsidRPr="00867078">
        <w:rPr>
          <w:sz w:val="28"/>
        </w:rPr>
        <w:t xml:space="preserve"> (фамилия, имя, отчество физического лица или название организации, местонахождение отправителя), а также краткое содержание документа, количе</w:t>
      </w:r>
      <w:r w:rsidR="00C83732">
        <w:rPr>
          <w:sz w:val="28"/>
        </w:rPr>
        <w:t xml:space="preserve">ство листов основного документа </w:t>
      </w:r>
      <w:r w:rsidR="00C83732" w:rsidRPr="00867078">
        <w:rPr>
          <w:sz w:val="28"/>
        </w:rPr>
        <w:t>и листов приложения, количество экземпляров.</w:t>
      </w:r>
      <w:proofErr w:type="gramEnd"/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Регистрационный штамп с указанием входящего номера, даты и вре</w:t>
      </w:r>
      <w:r w:rsidR="00C05B98">
        <w:rPr>
          <w:color w:val="000000"/>
        </w:rPr>
        <w:t xml:space="preserve">мени регистрации проставляется </w:t>
      </w:r>
      <w:r>
        <w:rPr>
          <w:color w:val="000000"/>
        </w:rPr>
        <w:t>в правом нижнем углу лицевой стороны первого листа зарегистрированного документа. При необходимости указывается время регистрации (часы и минуты). На приложении проставляется входящий номер документа, к которому оно относится.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 копии документа входящий номер проставляется в правом нижнем углу лицевой стороны первого листа.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Нумерация </w:t>
      </w:r>
      <w:r w:rsidR="009B57E5">
        <w:rPr>
          <w:color w:val="000000"/>
        </w:rPr>
        <w:t>входящих</w:t>
      </w:r>
      <w:r>
        <w:rPr>
          <w:color w:val="000000"/>
        </w:rPr>
        <w:t xml:space="preserve"> документов осуществляется в пределах календарного года.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делается соответствующая ссылка.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К повторным документам прикладывается информация о ранее </w:t>
      </w:r>
      <w:r w:rsidR="009B57E5">
        <w:t>входящих</w:t>
      </w:r>
      <w:r>
        <w:t xml:space="preserve"> документах и результатах их исполнения, которая передается </w:t>
      </w:r>
      <w:proofErr w:type="gramStart"/>
      <w:r w:rsidRPr="00724ED1">
        <w:t>ответственно</w:t>
      </w:r>
      <w:r>
        <w:t>му</w:t>
      </w:r>
      <w:proofErr w:type="gramEnd"/>
      <w:r w:rsidRPr="00724ED1">
        <w:t xml:space="preserve"> за его исполнение.</w:t>
      </w:r>
    </w:p>
    <w:p w:rsidR="00C83732" w:rsidRDefault="00766655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2.9</w:t>
      </w:r>
      <w:r w:rsidR="00C83732">
        <w:t>.</w:t>
      </w:r>
      <w:r w:rsidR="00C83732">
        <w:tab/>
        <w:t xml:space="preserve">Зарегистрированные документы рассматриваются председателем </w:t>
      </w:r>
      <w:r w:rsidR="009F0923">
        <w:t>К</w:t>
      </w:r>
      <w:r w:rsidR="00C83732">
        <w:t xml:space="preserve">омиссии, затем после перенесения </w:t>
      </w:r>
      <w:r>
        <w:t>резолюции</w:t>
      </w:r>
      <w:r w:rsidR="00C83732" w:rsidRPr="00581D31">
        <w:rPr>
          <w:color w:val="C00000"/>
        </w:rPr>
        <w:t xml:space="preserve"> </w:t>
      </w:r>
      <w:r w:rsidR="00C83732">
        <w:t>в регистрационные формы передаются исполнителям под подпись.</w:t>
      </w:r>
    </w:p>
    <w:p w:rsidR="00C83732" w:rsidRDefault="00C83732" w:rsidP="00C83732">
      <w:pPr>
        <w:pStyle w:val="14-15"/>
      </w:pPr>
      <w:r>
        <w:t>2.1</w:t>
      </w:r>
      <w:r w:rsidR="00766655">
        <w:t>0</w:t>
      </w:r>
      <w:r>
        <w:t xml:space="preserve">. Исполненные документы списываются в дело председателем </w:t>
      </w:r>
      <w:r w:rsidR="00F65F1F">
        <w:t xml:space="preserve">(секретарем) </w:t>
      </w:r>
      <w:r w:rsidR="009F0923">
        <w:t>К</w:t>
      </w:r>
      <w:r>
        <w:t xml:space="preserve">омиссии и помещаются в дело в соответствии с номенклатурой дел </w:t>
      </w:r>
      <w:r w:rsidR="009F0923">
        <w:t>К</w:t>
      </w:r>
      <w:r>
        <w:t xml:space="preserve">омиссии. </w:t>
      </w:r>
    </w:p>
    <w:p w:rsidR="00C83732" w:rsidRDefault="00C83732" w:rsidP="00C83732">
      <w:pPr>
        <w:pStyle w:val="14-15"/>
        <w:spacing w:before="360" w:after="360"/>
        <w:rPr>
          <w:b/>
        </w:rPr>
      </w:pPr>
      <w:r w:rsidRPr="003B2FBA">
        <w:rPr>
          <w:b/>
        </w:rPr>
        <w:t>3.</w:t>
      </w:r>
      <w:r>
        <w:t xml:space="preserve"> </w:t>
      </w:r>
      <w:r>
        <w:rPr>
          <w:b/>
        </w:rPr>
        <w:t>Основные требования к подготовке и оформлению документов</w:t>
      </w:r>
    </w:p>
    <w:p w:rsidR="00C83732" w:rsidRPr="00766655" w:rsidRDefault="00766655" w:rsidP="00595B78">
      <w:pPr>
        <w:numPr>
          <w:ilvl w:val="1"/>
          <w:numId w:val="14"/>
        </w:numPr>
        <w:tabs>
          <w:tab w:val="clear" w:pos="1287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6655">
        <w:rPr>
          <w:bCs/>
          <w:color w:val="000000"/>
        </w:rPr>
        <w:t xml:space="preserve">Документы, создаваемые в </w:t>
      </w:r>
      <w:r w:rsidR="009F0923">
        <w:rPr>
          <w:bCs/>
          <w:color w:val="000000"/>
        </w:rPr>
        <w:t>К</w:t>
      </w:r>
      <w:r w:rsidRPr="00766655">
        <w:rPr>
          <w:bCs/>
          <w:color w:val="000000"/>
        </w:rPr>
        <w:t>омиссии, оформляются на бланках, на стандартных листах бумаги формата А</w:t>
      </w:r>
      <w:proofErr w:type="gramStart"/>
      <w:r w:rsidRPr="00766655">
        <w:rPr>
          <w:bCs/>
          <w:color w:val="000000"/>
        </w:rPr>
        <w:t>4</w:t>
      </w:r>
      <w:proofErr w:type="gramEnd"/>
      <w:r w:rsidRPr="00766655">
        <w:rPr>
          <w:bCs/>
          <w:color w:val="000000"/>
        </w:rPr>
        <w:t xml:space="preserve"> (210 </w:t>
      </w:r>
      <w:proofErr w:type="spellStart"/>
      <w:r w:rsidRPr="00766655">
        <w:rPr>
          <w:bCs/>
          <w:color w:val="000000"/>
        </w:rPr>
        <w:t>х</w:t>
      </w:r>
      <w:proofErr w:type="spellEnd"/>
      <w:r w:rsidRPr="00766655">
        <w:rPr>
          <w:bCs/>
          <w:color w:val="000000"/>
        </w:rPr>
        <w:t xml:space="preserve"> 297 мм) или А5 (148 </w:t>
      </w:r>
      <w:proofErr w:type="spellStart"/>
      <w:r w:rsidRPr="00766655">
        <w:rPr>
          <w:bCs/>
          <w:color w:val="000000"/>
        </w:rPr>
        <w:t>х</w:t>
      </w:r>
      <w:proofErr w:type="spellEnd"/>
      <w:r w:rsidRPr="00766655">
        <w:rPr>
          <w:bCs/>
          <w:color w:val="000000"/>
        </w:rPr>
        <w:t xml:space="preserve"> 210 мм) либо в виде электронных документов и должны иметь установленны</w:t>
      </w:r>
      <w:r w:rsidRPr="00CC68FB">
        <w:rPr>
          <w:bCs/>
          <w:color w:val="1D1B11"/>
        </w:rPr>
        <w:t>й состав реквизитов.</w:t>
      </w:r>
      <w:r w:rsidR="00C83732">
        <w:rPr>
          <w:color w:val="000000"/>
        </w:rPr>
        <w:t xml:space="preserve"> </w:t>
      </w:r>
    </w:p>
    <w:p w:rsidR="00766655" w:rsidRDefault="00766655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Документы в</w:t>
      </w:r>
      <w:r>
        <w:rPr>
          <w:color w:val="000000"/>
        </w:rPr>
        <w:t xml:space="preserve"> </w:t>
      </w:r>
      <w:r w:rsidR="009F0923">
        <w:rPr>
          <w:color w:val="000000"/>
        </w:rPr>
        <w:t>К</w:t>
      </w:r>
      <w:r>
        <w:rPr>
          <w:color w:val="000000"/>
        </w:rPr>
        <w:t xml:space="preserve">омиссии </w:t>
      </w:r>
      <w:r>
        <w:t xml:space="preserve">оформляются на </w:t>
      </w:r>
      <w:r w:rsidRPr="00CC68FB">
        <w:t xml:space="preserve">продольных </w:t>
      </w:r>
      <w:r w:rsidR="0021089C">
        <w:t xml:space="preserve">или угловых </w:t>
      </w:r>
      <w:r>
        <w:t>бланках установленной формы, изготовленных компьютерным способом</w:t>
      </w:r>
      <w:r w:rsidR="00E2118E">
        <w:t xml:space="preserve"> </w:t>
      </w:r>
      <w:r w:rsidR="00E2118E">
        <w:rPr>
          <w:color w:val="000000"/>
        </w:rPr>
        <w:t>(приложение № 5).</w:t>
      </w:r>
    </w:p>
    <w:p w:rsidR="00C83732" w:rsidRPr="00766655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9F0923">
        <w:rPr>
          <w:color w:val="000000"/>
        </w:rPr>
        <w:t>К</w:t>
      </w:r>
      <w:r>
        <w:rPr>
          <w:color w:val="000000"/>
        </w:rPr>
        <w:t>омиссии могут быть установлены следующие виды бланков</w:t>
      </w:r>
      <w:r w:rsidRPr="00766655">
        <w:rPr>
          <w:color w:val="000000"/>
        </w:rPr>
        <w:t>: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протокола заседания </w:t>
      </w:r>
      <w:r w:rsidR="009F0923">
        <w:rPr>
          <w:bCs/>
          <w:color w:val="000000"/>
        </w:rPr>
        <w:t>К</w:t>
      </w:r>
      <w:r>
        <w:rPr>
          <w:color w:val="000000"/>
        </w:rPr>
        <w:t>омиссии;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решения </w:t>
      </w:r>
      <w:r w:rsidR="009F0923">
        <w:rPr>
          <w:bCs/>
          <w:color w:val="000000"/>
        </w:rPr>
        <w:t>Ко</w:t>
      </w:r>
      <w:r>
        <w:rPr>
          <w:color w:val="000000"/>
        </w:rPr>
        <w:t>миссии;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бланк распоряжения</w:t>
      </w:r>
      <w:r w:rsidR="0000740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5591E">
        <w:rPr>
          <w:color w:val="000000"/>
        </w:rPr>
        <w:t xml:space="preserve">председателя </w:t>
      </w:r>
      <w:r w:rsidR="009F0923">
        <w:rPr>
          <w:color w:val="000000"/>
        </w:rPr>
        <w:t>К</w:t>
      </w:r>
      <w:r>
        <w:rPr>
          <w:color w:val="000000"/>
        </w:rPr>
        <w:t>омиссии;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общий бланк </w:t>
      </w:r>
      <w:r w:rsidR="009F0923">
        <w:rPr>
          <w:bCs/>
          <w:color w:val="000000"/>
        </w:rPr>
        <w:t>К</w:t>
      </w:r>
      <w:r>
        <w:rPr>
          <w:color w:val="000000"/>
        </w:rPr>
        <w:t>омиссии (для подготовки любого вида документа, кроме письма);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письма </w:t>
      </w:r>
      <w:r w:rsidR="009F0923">
        <w:rPr>
          <w:bCs/>
          <w:color w:val="000000"/>
        </w:rPr>
        <w:t>К</w:t>
      </w:r>
      <w:r>
        <w:rPr>
          <w:color w:val="000000"/>
        </w:rPr>
        <w:t>омиссии.</w:t>
      </w:r>
    </w:p>
    <w:p w:rsidR="00C83732" w:rsidRDefault="00C83732" w:rsidP="007A5618">
      <w:pPr>
        <w:pStyle w:val="14-15"/>
        <w:tabs>
          <w:tab w:val="left" w:pos="1400"/>
        </w:tabs>
      </w:pPr>
      <w:r>
        <w:t>3.2.</w:t>
      </w:r>
      <w:r>
        <w:tab/>
        <w:t>Документы оформляются в соответствии с Т</w:t>
      </w:r>
      <w:r w:rsidR="0021089C">
        <w:t>ребованиями к документам, изгота</w:t>
      </w:r>
      <w:r>
        <w:t>вл</w:t>
      </w:r>
      <w:r w:rsidR="00E2118E">
        <w:t>иваемым</w:t>
      </w:r>
      <w:r>
        <w:t xml:space="preserve"> с помощью печатающих устройств, и к файлам текстовых документов (приложение № 6).</w:t>
      </w:r>
    </w:p>
    <w:p w:rsidR="00C83732" w:rsidRDefault="00C83732" w:rsidP="00C83732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7A5618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ab/>
        <w:t xml:space="preserve">При подготовке и оформлении документов члены </w:t>
      </w:r>
      <w:r w:rsidR="009F0923">
        <w:rPr>
          <w:color w:val="000000"/>
        </w:rPr>
        <w:t>К</w:t>
      </w:r>
      <w:r>
        <w:rPr>
          <w:color w:val="000000"/>
        </w:rPr>
        <w:t xml:space="preserve">омиссии и </w:t>
      </w:r>
      <w:r w:rsidRPr="004143F0">
        <w:rPr>
          <w:bCs/>
          <w:color w:val="000000"/>
        </w:rPr>
        <w:t>служащие</w:t>
      </w:r>
      <w:r>
        <w:rPr>
          <w:bCs/>
          <w:color w:val="000000"/>
        </w:rPr>
        <w:t xml:space="preserve"> аппарата </w:t>
      </w:r>
      <w:r w:rsidR="009F0923">
        <w:rPr>
          <w:bCs/>
          <w:color w:val="000000"/>
        </w:rPr>
        <w:t>К</w:t>
      </w:r>
      <w:r>
        <w:rPr>
          <w:bCs/>
          <w:color w:val="000000"/>
        </w:rPr>
        <w:t>омиссии</w:t>
      </w:r>
      <w:r w:rsidRPr="00A56BA3">
        <w:rPr>
          <w:color w:val="000000"/>
        </w:rPr>
        <w:t xml:space="preserve">, </w:t>
      </w:r>
      <w:r w:rsidRPr="00A56BA3">
        <w:rPr>
          <w:bCs/>
          <w:color w:val="000000"/>
        </w:rPr>
        <w:t>лиц</w:t>
      </w:r>
      <w:r>
        <w:rPr>
          <w:bCs/>
          <w:color w:val="000000"/>
        </w:rPr>
        <w:t>а</w:t>
      </w:r>
      <w:r w:rsidRPr="00A56BA3">
        <w:rPr>
          <w:bCs/>
          <w:color w:val="000000"/>
        </w:rPr>
        <w:t>, замещающи</w:t>
      </w:r>
      <w:r>
        <w:rPr>
          <w:bCs/>
          <w:color w:val="000000"/>
        </w:rPr>
        <w:t>е</w:t>
      </w:r>
      <w:r w:rsidRPr="00A56BA3">
        <w:rPr>
          <w:bCs/>
          <w:color w:val="000000"/>
        </w:rPr>
        <w:t xml:space="preserve"> должности, не являющиеся </w:t>
      </w:r>
      <w:r w:rsidRPr="00A56BA3">
        <w:rPr>
          <w:bCs/>
          <w:color w:val="000000"/>
        </w:rPr>
        <w:lastRenderedPageBreak/>
        <w:t xml:space="preserve">должностями государственной гражданской службы, </w:t>
      </w:r>
      <w:r>
        <w:rPr>
          <w:color w:val="000000"/>
        </w:rPr>
        <w:t xml:space="preserve">а </w:t>
      </w:r>
      <w:r>
        <w:rPr>
          <w:bCs/>
          <w:color w:val="000000"/>
        </w:rPr>
        <w:t xml:space="preserve">также лица, привлекаемые по гражданско-правовым договорам, </w:t>
      </w:r>
      <w:r>
        <w:rPr>
          <w:color w:val="000000"/>
        </w:rPr>
        <w:t>должны соблюдать правила оформления реквизитов документов, изложенные ниже.</w:t>
      </w:r>
    </w:p>
    <w:p w:rsidR="00E2118E" w:rsidRPr="009B429C" w:rsidRDefault="007A5618" w:rsidP="00E2118E">
      <w:pPr>
        <w:pStyle w:val="14-15"/>
      </w:pPr>
      <w:r>
        <w:t>3.3</w:t>
      </w:r>
      <w:r w:rsidR="00C83732">
        <w:t>.1.</w:t>
      </w:r>
      <w:r w:rsidR="00C83732">
        <w:tab/>
      </w:r>
      <w:r w:rsidR="00E2118E" w:rsidRPr="009B429C">
        <w:t xml:space="preserve">Наименование </w:t>
      </w:r>
      <w:r w:rsidR="00E2118E">
        <w:t>организации – автора документа.</w:t>
      </w:r>
    </w:p>
    <w:p w:rsidR="00E2118E" w:rsidRPr="009B429C" w:rsidRDefault="00E2118E" w:rsidP="00E2118E">
      <w:pPr>
        <w:pStyle w:val="14-15"/>
      </w:pPr>
      <w:r w:rsidRPr="009B429C">
        <w:t xml:space="preserve">Наименование </w:t>
      </w:r>
      <w:r w:rsidR="009F0923">
        <w:t>К</w:t>
      </w:r>
      <w:r w:rsidRPr="009B429C">
        <w:t xml:space="preserve">омиссии указывается на бланках в соответствии с </w:t>
      </w:r>
      <w:r>
        <w:t>Р</w:t>
      </w:r>
      <w:r w:rsidRPr="009B429C">
        <w:t xml:space="preserve">егламентом </w:t>
      </w:r>
      <w:r w:rsidR="009F0923">
        <w:t>К</w:t>
      </w:r>
      <w:r w:rsidRPr="009B429C">
        <w:t>омиссии.</w:t>
      </w:r>
    </w:p>
    <w:p w:rsidR="001D5F40" w:rsidRPr="009B429C" w:rsidRDefault="001D5F40" w:rsidP="001D5F40">
      <w:pPr>
        <w:pStyle w:val="14-15"/>
      </w:pPr>
      <w:r>
        <w:t xml:space="preserve">3.3.2. </w:t>
      </w:r>
      <w:r w:rsidRPr="009B429C">
        <w:t xml:space="preserve">Наименование должности </w:t>
      </w:r>
      <w:r>
        <w:t>лица – автора документа.</w:t>
      </w:r>
    </w:p>
    <w:p w:rsidR="001D5F40" w:rsidRPr="009B429C" w:rsidRDefault="001D5F40" w:rsidP="001D5F40">
      <w:pPr>
        <w:pStyle w:val="14-15"/>
      </w:pPr>
      <w:r w:rsidRPr="009B429C">
        <w:t xml:space="preserve">Наименование должности лица, подписавшего </w:t>
      </w:r>
      <w:r>
        <w:t>документ, указывается на бланке</w:t>
      </w:r>
      <w:r w:rsidRPr="009B429C">
        <w:t xml:space="preserve"> пис</w:t>
      </w:r>
      <w:r w:rsidR="00C05B98">
        <w:t>ьма должностного лица.</w:t>
      </w:r>
    </w:p>
    <w:p w:rsidR="001D5F40" w:rsidRPr="009B429C" w:rsidRDefault="001D5F40" w:rsidP="001D5F40">
      <w:pPr>
        <w:pStyle w:val="14-15"/>
      </w:pPr>
      <w:r w:rsidRPr="009B429C">
        <w:t xml:space="preserve">Наименование должности указывается под наименованием </w:t>
      </w:r>
      <w:r w:rsidR="009F0923">
        <w:t>К</w:t>
      </w:r>
      <w:r w:rsidRPr="009B429C">
        <w:t>омиссии.</w:t>
      </w:r>
    </w:p>
    <w:p w:rsidR="001D5F40" w:rsidRPr="001D5F40" w:rsidRDefault="001D5F40" w:rsidP="001D5F40">
      <w:pPr>
        <w:pStyle w:val="14-15"/>
      </w:pPr>
      <w:r>
        <w:t>3.3</w:t>
      </w:r>
      <w:r w:rsidRPr="009B429C">
        <w:t>.</w:t>
      </w:r>
      <w:r>
        <w:t>3</w:t>
      </w:r>
      <w:r w:rsidRPr="009B429C">
        <w:t xml:space="preserve">. Справочные данные об </w:t>
      </w:r>
      <w:r>
        <w:t>организации</w:t>
      </w:r>
      <w:r w:rsidRPr="001D5F40">
        <w:t>.</w:t>
      </w:r>
    </w:p>
    <w:p w:rsidR="001D5F40" w:rsidRPr="009B429C" w:rsidRDefault="001D5F40" w:rsidP="001D5F40">
      <w:pPr>
        <w:pStyle w:val="14-15"/>
      </w:pPr>
      <w:r w:rsidRPr="009B429C">
        <w:t>Справочные данные о</w:t>
      </w:r>
      <w:r>
        <w:t xml:space="preserve"> территориальной комиссии указываются в бланке письма</w:t>
      </w:r>
      <w:r w:rsidR="00C05B98">
        <w:t>, например</w:t>
      </w:r>
      <w:r w:rsidRPr="009B429C">
        <w:t>:</w:t>
      </w:r>
    </w:p>
    <w:p w:rsidR="001D5F40" w:rsidRPr="001D5F40" w:rsidRDefault="00806A3C" w:rsidP="001D5F40">
      <w:pPr>
        <w:pStyle w:val="14"/>
        <w:spacing w:line="36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Ленина</w:t>
      </w:r>
      <w:r w:rsidR="001D5F40" w:rsidRPr="001D5F40">
        <w:rPr>
          <w:b w:val="0"/>
          <w:color w:val="000000"/>
          <w:szCs w:val="28"/>
        </w:rPr>
        <w:t xml:space="preserve"> ул., д. 1</w:t>
      </w:r>
      <w:r>
        <w:rPr>
          <w:b w:val="0"/>
          <w:color w:val="000000"/>
          <w:szCs w:val="28"/>
        </w:rPr>
        <w:t>03</w:t>
      </w:r>
      <w:r w:rsidR="001D5F40" w:rsidRPr="001D5F40">
        <w:rPr>
          <w:b w:val="0"/>
          <w:color w:val="000000"/>
          <w:szCs w:val="28"/>
        </w:rPr>
        <w:t xml:space="preserve">, </w:t>
      </w:r>
      <w:r>
        <w:rPr>
          <w:b w:val="0"/>
          <w:color w:val="000000"/>
          <w:szCs w:val="28"/>
        </w:rPr>
        <w:t xml:space="preserve">с. Питерка, </w:t>
      </w:r>
      <w:r w:rsidR="00D11E17">
        <w:rPr>
          <w:b w:val="0"/>
          <w:color w:val="000000"/>
          <w:szCs w:val="28"/>
        </w:rPr>
        <w:t xml:space="preserve">Питерский район, </w:t>
      </w:r>
      <w:r>
        <w:rPr>
          <w:b w:val="0"/>
          <w:color w:val="000000"/>
          <w:szCs w:val="28"/>
        </w:rPr>
        <w:t>Саратовская область, 413320</w:t>
      </w:r>
    </w:p>
    <w:p w:rsidR="001D5F40" w:rsidRPr="00921249" w:rsidRDefault="001D5F40" w:rsidP="001D5F40">
      <w:pPr>
        <w:pStyle w:val="14"/>
        <w:spacing w:after="120" w:line="360" w:lineRule="auto"/>
        <w:ind w:firstLine="709"/>
        <w:jc w:val="both"/>
        <w:rPr>
          <w:b w:val="0"/>
          <w:color w:val="000000"/>
          <w:szCs w:val="28"/>
        </w:rPr>
      </w:pPr>
      <w:r w:rsidRPr="001D5F40">
        <w:rPr>
          <w:b w:val="0"/>
          <w:color w:val="000000"/>
          <w:szCs w:val="28"/>
        </w:rPr>
        <w:t>тел</w:t>
      </w:r>
      <w:r w:rsidRPr="00921249">
        <w:rPr>
          <w:b w:val="0"/>
          <w:color w:val="000000"/>
          <w:szCs w:val="28"/>
        </w:rPr>
        <w:t>.(845-</w:t>
      </w:r>
      <w:r w:rsidR="00806A3C" w:rsidRPr="00921249">
        <w:rPr>
          <w:b w:val="0"/>
          <w:color w:val="000000"/>
          <w:szCs w:val="28"/>
        </w:rPr>
        <w:t>61)</w:t>
      </w:r>
      <w:r w:rsidRPr="00921249">
        <w:rPr>
          <w:b w:val="0"/>
          <w:color w:val="000000"/>
          <w:szCs w:val="28"/>
        </w:rPr>
        <w:t xml:space="preserve"> </w:t>
      </w:r>
      <w:r w:rsidR="00806A3C" w:rsidRPr="00921249">
        <w:rPr>
          <w:b w:val="0"/>
          <w:color w:val="000000"/>
          <w:szCs w:val="28"/>
        </w:rPr>
        <w:t>2</w:t>
      </w:r>
      <w:r w:rsidRPr="00921249">
        <w:rPr>
          <w:b w:val="0"/>
          <w:color w:val="000000"/>
          <w:szCs w:val="28"/>
        </w:rPr>
        <w:t>-</w:t>
      </w:r>
      <w:r w:rsidR="00D11E17">
        <w:rPr>
          <w:b w:val="0"/>
          <w:color w:val="000000"/>
          <w:szCs w:val="28"/>
        </w:rPr>
        <w:t>18</w:t>
      </w:r>
      <w:r w:rsidR="00806A3C" w:rsidRPr="00921249">
        <w:rPr>
          <w:b w:val="0"/>
          <w:color w:val="000000"/>
          <w:szCs w:val="28"/>
        </w:rPr>
        <w:t>-</w:t>
      </w:r>
      <w:r w:rsidR="00D11E17">
        <w:rPr>
          <w:b w:val="0"/>
          <w:color w:val="000000"/>
          <w:szCs w:val="28"/>
        </w:rPr>
        <w:t>69</w:t>
      </w:r>
      <w:r w:rsidRPr="00921249">
        <w:rPr>
          <w:b w:val="0"/>
          <w:color w:val="000000"/>
          <w:szCs w:val="28"/>
        </w:rPr>
        <w:t xml:space="preserve">, </w:t>
      </w:r>
      <w:r w:rsidR="00D11E17">
        <w:rPr>
          <w:b w:val="0"/>
          <w:color w:val="000000"/>
          <w:szCs w:val="28"/>
        </w:rPr>
        <w:t xml:space="preserve">факс (845-61) 2-21-93, </w:t>
      </w:r>
      <w:r w:rsidRPr="001D5F40">
        <w:rPr>
          <w:b w:val="0"/>
          <w:color w:val="000000"/>
          <w:szCs w:val="28"/>
          <w:lang w:val="en-US"/>
        </w:rPr>
        <w:t>e</w:t>
      </w:r>
      <w:r w:rsidRPr="00921249">
        <w:rPr>
          <w:b w:val="0"/>
          <w:color w:val="000000"/>
          <w:szCs w:val="28"/>
        </w:rPr>
        <w:t>-</w:t>
      </w:r>
      <w:r w:rsidRPr="001D5F40">
        <w:rPr>
          <w:b w:val="0"/>
          <w:color w:val="000000"/>
          <w:szCs w:val="28"/>
          <w:lang w:val="en-US"/>
        </w:rPr>
        <w:t>mail</w:t>
      </w:r>
      <w:r w:rsidRPr="00921249">
        <w:rPr>
          <w:b w:val="0"/>
          <w:color w:val="000000"/>
          <w:szCs w:val="28"/>
        </w:rPr>
        <w:t>:</w:t>
      </w:r>
      <w:r w:rsidR="00806A3C" w:rsidRPr="00921249">
        <w:rPr>
          <w:b w:val="0"/>
          <w:color w:val="000000"/>
          <w:szCs w:val="28"/>
        </w:rPr>
        <w:t xml:space="preserve"> </w:t>
      </w:r>
      <w:proofErr w:type="spellStart"/>
      <w:r w:rsidR="00806A3C" w:rsidRPr="00D11E17">
        <w:rPr>
          <w:b w:val="0"/>
          <w:color w:val="000000"/>
          <w:szCs w:val="28"/>
          <w:lang w:val="en-US"/>
        </w:rPr>
        <w:t>izb</w:t>
      </w:r>
      <w:proofErr w:type="spellEnd"/>
      <w:r w:rsidR="00806A3C" w:rsidRPr="00921249">
        <w:rPr>
          <w:b w:val="0"/>
          <w:color w:val="000000"/>
          <w:szCs w:val="28"/>
        </w:rPr>
        <w:t>27</w:t>
      </w:r>
      <w:proofErr w:type="spellStart"/>
      <w:r w:rsidR="00806A3C" w:rsidRPr="00D11E17">
        <w:rPr>
          <w:b w:val="0"/>
          <w:color w:val="000000"/>
          <w:szCs w:val="28"/>
          <w:lang w:val="en-US"/>
        </w:rPr>
        <w:t>tik</w:t>
      </w:r>
      <w:proofErr w:type="spellEnd"/>
      <w:r w:rsidR="00806A3C" w:rsidRPr="00921249">
        <w:rPr>
          <w:b w:val="0"/>
          <w:color w:val="000000"/>
          <w:szCs w:val="28"/>
        </w:rPr>
        <w:t>@</w:t>
      </w:r>
      <w:proofErr w:type="spellStart"/>
      <w:r w:rsidR="00806A3C" w:rsidRPr="00D11E17">
        <w:rPr>
          <w:b w:val="0"/>
          <w:color w:val="000000"/>
          <w:szCs w:val="28"/>
          <w:lang w:val="en-US"/>
        </w:rPr>
        <w:t>yandex</w:t>
      </w:r>
      <w:proofErr w:type="spellEnd"/>
      <w:r w:rsidR="00806A3C" w:rsidRPr="00921249">
        <w:rPr>
          <w:b w:val="0"/>
          <w:color w:val="000000"/>
          <w:szCs w:val="28"/>
        </w:rPr>
        <w:t>.</w:t>
      </w:r>
      <w:proofErr w:type="spellStart"/>
      <w:r w:rsidR="00806A3C" w:rsidRPr="00D11E17">
        <w:rPr>
          <w:b w:val="0"/>
          <w:color w:val="000000"/>
          <w:szCs w:val="28"/>
          <w:lang w:val="en-US"/>
        </w:rPr>
        <w:t>ru</w:t>
      </w:r>
      <w:proofErr w:type="spellEnd"/>
    </w:p>
    <w:p w:rsidR="001D5F40" w:rsidRPr="001D5F40" w:rsidRDefault="001D5F40" w:rsidP="001D5F40">
      <w:pPr>
        <w:pStyle w:val="14-15"/>
      </w:pPr>
      <w:r w:rsidRPr="00921249">
        <w:t xml:space="preserve">3.3.4. </w:t>
      </w:r>
      <w:r w:rsidRPr="009B429C">
        <w:t>Наименование вида документа</w:t>
      </w:r>
      <w:r w:rsidRPr="001D5F40">
        <w:t>.</w:t>
      </w:r>
    </w:p>
    <w:p w:rsidR="001D5F40" w:rsidRPr="009B429C" w:rsidRDefault="001D5F40" w:rsidP="001D5F40">
      <w:pPr>
        <w:pStyle w:val="14-15"/>
      </w:pPr>
      <w:r w:rsidRPr="009B429C">
        <w:t>Наименование вида издаваемого документа (</w:t>
      </w:r>
      <w:r w:rsidRPr="001D5F40">
        <w:t>решение</w:t>
      </w:r>
      <w:r w:rsidRPr="009B429C">
        <w:t xml:space="preserve">, распоряжение, </w:t>
      </w:r>
      <w:r>
        <w:t>протокол</w:t>
      </w:r>
      <w:r w:rsidRPr="009B429C">
        <w:t xml:space="preserve"> заседания и т.д.) включается в бланк соответствующего вида документов.</w:t>
      </w:r>
    </w:p>
    <w:p w:rsidR="001D5F40" w:rsidRPr="009B429C" w:rsidRDefault="001D5F40" w:rsidP="001D5F40">
      <w:pPr>
        <w:pStyle w:val="14-15"/>
      </w:pPr>
      <w:r w:rsidRPr="009B429C">
        <w:t>В письмах наименование вида и разновидности документа не указывается.</w:t>
      </w:r>
    </w:p>
    <w:p w:rsidR="00C83732" w:rsidRPr="004873E5" w:rsidRDefault="001D5F40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3.3.5. </w:t>
      </w:r>
      <w:r w:rsidR="00C83732" w:rsidRPr="003C1228">
        <w:t>Дата</w:t>
      </w:r>
      <w:r w:rsidR="00C83732">
        <w:rPr>
          <w:color w:val="000000"/>
        </w:rPr>
        <w:t xml:space="preserve"> документа.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Датой документа является дата его подписания, утверждения. Датой протокола является дата заседания, а акта – дата события. 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Датой документа, изданного совместно двумя и более организациями, является дата более поздней подписи.</w:t>
      </w:r>
    </w:p>
    <w:p w:rsidR="00C05B98" w:rsidRDefault="00113724" w:rsidP="00113724">
      <w:pPr>
        <w:pStyle w:val="14-15"/>
      </w:pPr>
      <w:r>
        <w:t>Дату документа оформляют арабскими цифрами в последовательности: день месяца, месяц, год. День месяца</w:t>
      </w:r>
      <w:r w:rsidRPr="0008444B">
        <w:t xml:space="preserve"> </w:t>
      </w:r>
      <w:r>
        <w:t xml:space="preserve">оформляется одной цифрой или парой </w:t>
      </w:r>
      <w:r>
        <w:lastRenderedPageBreak/>
        <w:t xml:space="preserve">арабских цифр, месяц - парой арабских цифр, год – четырьмя арабскими цифрами. </w:t>
      </w:r>
    </w:p>
    <w:p w:rsidR="00113724" w:rsidRDefault="00113724" w:rsidP="00C05B98">
      <w:pPr>
        <w:pStyle w:val="14-15"/>
      </w:pPr>
      <w:r>
        <w:t>День месяца, месяц и год разделяются точкой, например:</w:t>
      </w:r>
    </w:p>
    <w:p w:rsidR="00113724" w:rsidRDefault="00113724" w:rsidP="00C05B98">
      <w:pPr>
        <w:pStyle w:val="af3"/>
        <w:keepNext w:val="0"/>
        <w:autoSpaceDE w:val="0"/>
        <w:autoSpaceDN w:val="0"/>
        <w:adjustRightInd w:val="0"/>
        <w:spacing w:line="360" w:lineRule="auto"/>
        <w:ind w:firstLine="0"/>
        <w:outlineLvl w:val="9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17.01.2019</w:t>
      </w:r>
    </w:p>
    <w:p w:rsidR="00113724" w:rsidRDefault="00113724" w:rsidP="00C05B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Допускается словесно-цифровой способ оформления даты, например:</w:t>
      </w:r>
    </w:p>
    <w:p w:rsidR="00113724" w:rsidRDefault="00113724" w:rsidP="00C05B98">
      <w:pPr>
        <w:pStyle w:val="af3"/>
        <w:keepNext w:val="0"/>
        <w:autoSpaceDE w:val="0"/>
        <w:autoSpaceDN w:val="0"/>
        <w:adjustRightInd w:val="0"/>
        <w:spacing w:line="360" w:lineRule="auto"/>
        <w:ind w:firstLine="0"/>
        <w:outlineLvl w:val="9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7 января 2019 г.</w:t>
      </w:r>
    </w:p>
    <w:p w:rsidR="00C83732" w:rsidRPr="009E58A2" w:rsidRDefault="007A5618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t>3.3</w:t>
      </w:r>
      <w:r w:rsidR="00C83732">
        <w:t>.</w:t>
      </w:r>
      <w:r w:rsidR="00113724">
        <w:t>6</w:t>
      </w:r>
      <w:r w:rsidR="00C83732">
        <w:t>.</w:t>
      </w:r>
      <w:r w:rsidR="00C83732">
        <w:tab/>
      </w:r>
      <w:r w:rsidR="00C83732" w:rsidRPr="003C1228">
        <w:t>Регистрационный</w:t>
      </w:r>
      <w:r w:rsidR="00C83732" w:rsidRPr="009E58A2">
        <w:rPr>
          <w:bCs/>
          <w:color w:val="000000"/>
        </w:rPr>
        <w:t xml:space="preserve"> номер документа.</w:t>
      </w:r>
    </w:p>
    <w:p w:rsidR="00C83732" w:rsidRPr="009E58A2" w:rsidRDefault="00113724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</w:t>
      </w:r>
      <w:r w:rsidR="00C83732" w:rsidRPr="009E58A2">
        <w:rPr>
          <w:bCs/>
          <w:color w:val="000000"/>
        </w:rPr>
        <w:t>ля входящих документов – это порядковый номер, для исходящих документов – индекс дела по номенклатуре и, через косую черту, порядковый номер документа.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9E58A2">
        <w:rPr>
          <w:bCs/>
          <w:color w:val="000000"/>
        </w:rPr>
        <w:t>Регистрационный номер документа, изданного совмест</w:t>
      </w:r>
      <w:r>
        <w:rPr>
          <w:bCs/>
          <w:color w:val="000000"/>
        </w:rPr>
        <w:t>но</w:t>
      </w:r>
      <w:r w:rsidR="00D445CA">
        <w:rPr>
          <w:bCs/>
          <w:color w:val="000000"/>
        </w:rPr>
        <w:t xml:space="preserve"> двумя и более организациями</w:t>
      </w:r>
      <w:r>
        <w:rPr>
          <w:bCs/>
          <w:color w:val="000000"/>
        </w:rPr>
        <w:t xml:space="preserve">, состоит </w:t>
      </w:r>
      <w:r w:rsidRPr="009E58A2">
        <w:rPr>
          <w:bCs/>
          <w:color w:val="000000"/>
        </w:rPr>
        <w:t xml:space="preserve">из разделенных косой чертой регистрационных номеров, присвоенных организациями </w:t>
      </w:r>
      <w:r>
        <w:rPr>
          <w:bCs/>
          <w:color w:val="000000"/>
        </w:rPr>
        <w:t xml:space="preserve">– </w:t>
      </w:r>
      <w:r w:rsidRPr="009E58A2">
        <w:rPr>
          <w:bCs/>
          <w:color w:val="000000"/>
        </w:rPr>
        <w:t>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</w:p>
    <w:p w:rsidR="00C83732" w:rsidRDefault="00E52AF3" w:rsidP="00C83732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3.3</w:t>
      </w:r>
      <w:r w:rsidR="00C83732">
        <w:t>.</w:t>
      </w:r>
      <w:r w:rsidR="00113724">
        <w:t>7</w:t>
      </w:r>
      <w:r w:rsidR="00C83732">
        <w:t>.</w:t>
      </w:r>
      <w:r w:rsidR="00C83732">
        <w:tab/>
      </w:r>
      <w:r w:rsidR="00C83732" w:rsidRPr="003C1228">
        <w:t>Ссылка</w:t>
      </w:r>
      <w:r w:rsidR="00C83732">
        <w:t xml:space="preserve"> на </w:t>
      </w:r>
      <w:r w:rsidR="00113724">
        <w:t xml:space="preserve">регистрационный </w:t>
      </w:r>
      <w:r w:rsidR="00C83732">
        <w:t xml:space="preserve">номер и дату </w:t>
      </w:r>
      <w:r w:rsidR="009B57E5">
        <w:t>входящего</w:t>
      </w:r>
      <w:r w:rsidR="00113724">
        <w:t xml:space="preserve"> </w:t>
      </w:r>
      <w:r w:rsidR="00C83732">
        <w:t>документа.</w:t>
      </w:r>
    </w:p>
    <w:p w:rsidR="00C83732" w:rsidRDefault="00113724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3C1228">
        <w:t>Ссылка</w:t>
      </w:r>
      <w:r>
        <w:t xml:space="preserve"> на регистрационный номер и дату </w:t>
      </w:r>
      <w:r w:rsidR="009B57E5">
        <w:t>входящего</w:t>
      </w:r>
      <w:r>
        <w:t xml:space="preserve"> документа</w:t>
      </w:r>
      <w:r>
        <w:rPr>
          <w:bCs/>
          <w:color w:val="000000"/>
        </w:rPr>
        <w:t xml:space="preserve"> </w:t>
      </w:r>
      <w:r w:rsidR="00C83732">
        <w:rPr>
          <w:color w:val="000000"/>
        </w:rPr>
        <w:t>включается в состав реквизитов бланка письма. Ссылка проставляется исполнителем при подготовке письма-ответа.</w:t>
      </w:r>
    </w:p>
    <w:p w:rsidR="00113724" w:rsidRPr="009B429C" w:rsidRDefault="00113724" w:rsidP="0011372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3.3.8. </w:t>
      </w:r>
      <w:r w:rsidRPr="009B429C">
        <w:rPr>
          <w:color w:val="000000"/>
        </w:rPr>
        <w:t>Место составления (издания) документа</w:t>
      </w:r>
      <w:r w:rsidRPr="00113724">
        <w:rPr>
          <w:color w:val="000000"/>
        </w:rPr>
        <w:t>.</w:t>
      </w:r>
      <w:r w:rsidRPr="009B429C">
        <w:rPr>
          <w:color w:val="000000"/>
        </w:rPr>
        <w:t xml:space="preserve"> </w:t>
      </w:r>
    </w:p>
    <w:p w:rsidR="00113724" w:rsidRPr="009B429C" w:rsidRDefault="00113724" w:rsidP="0011372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429C">
        <w:rPr>
          <w:color w:val="000000"/>
        </w:rPr>
        <w:t xml:space="preserve">Место составления (издания) документа указывается на </w:t>
      </w:r>
      <w:proofErr w:type="gramStart"/>
      <w:r w:rsidRPr="009B429C">
        <w:rPr>
          <w:color w:val="000000"/>
        </w:rPr>
        <w:t>общем</w:t>
      </w:r>
      <w:proofErr w:type="gramEnd"/>
      <w:r w:rsidRPr="009B429C">
        <w:rPr>
          <w:color w:val="000000"/>
        </w:rPr>
        <w:t xml:space="preserve"> бланке и бланке конкр</w:t>
      </w:r>
      <w:r>
        <w:rPr>
          <w:color w:val="000000"/>
        </w:rPr>
        <w:t>етного вида документа. В бланке</w:t>
      </w:r>
      <w:r w:rsidRPr="009B429C">
        <w:rPr>
          <w:color w:val="000000"/>
        </w:rPr>
        <w:t xml:space="preserve"> пис</w:t>
      </w:r>
      <w:r>
        <w:rPr>
          <w:color w:val="000000"/>
        </w:rPr>
        <w:t>ьма</w:t>
      </w:r>
      <w:r w:rsidRPr="009B429C">
        <w:rPr>
          <w:color w:val="000000"/>
        </w:rPr>
        <w:t xml:space="preserve"> сведения о месте создания документа содержатся в </w:t>
      </w:r>
      <w:r>
        <w:rPr>
          <w:color w:val="000000"/>
        </w:rPr>
        <w:t>реквизите «Справочные данные об организации</w:t>
      </w:r>
      <w:r w:rsidRPr="009B429C">
        <w:rPr>
          <w:color w:val="000000"/>
        </w:rPr>
        <w:t>».</w:t>
      </w:r>
    </w:p>
    <w:p w:rsidR="00113724" w:rsidRPr="009B429C" w:rsidRDefault="00113724" w:rsidP="0011372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429C">
        <w:rPr>
          <w:color w:val="000000"/>
        </w:rPr>
        <w:t>Место составления (издания) документа указывается с учетом принятого административно-территориального деления.</w:t>
      </w:r>
    </w:p>
    <w:p w:rsidR="00113724" w:rsidRDefault="00260743" w:rsidP="0011372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продольном расположении р</w:t>
      </w:r>
      <w:r w:rsidR="00113724">
        <w:rPr>
          <w:color w:val="000000"/>
        </w:rPr>
        <w:t>еквизит</w:t>
      </w:r>
      <w:r>
        <w:rPr>
          <w:color w:val="000000"/>
        </w:rPr>
        <w:t>ов бланка место составления или издания документа</w:t>
      </w:r>
      <w:r w:rsidR="00113724">
        <w:rPr>
          <w:color w:val="000000"/>
        </w:rPr>
        <w:t xml:space="preserve"> </w:t>
      </w:r>
      <w:r w:rsidR="00113724" w:rsidRPr="009B429C">
        <w:rPr>
          <w:color w:val="000000"/>
        </w:rPr>
        <w:t xml:space="preserve">указывается в середине строки </w:t>
      </w:r>
      <w:r w:rsidR="00113724">
        <w:rPr>
          <w:color w:val="000000"/>
        </w:rPr>
        <w:t>под</w:t>
      </w:r>
      <w:r w:rsidR="00113724" w:rsidRPr="009B429C">
        <w:rPr>
          <w:color w:val="000000"/>
        </w:rPr>
        <w:t xml:space="preserve"> датой и регистрационным номером документа.</w:t>
      </w:r>
    </w:p>
    <w:p w:rsidR="00113724" w:rsidRPr="005853BC" w:rsidRDefault="00113724" w:rsidP="0011372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3.3.9. Гриф ограничения доступа к документу</w:t>
      </w:r>
      <w:r w:rsidRPr="005853BC">
        <w:rPr>
          <w:color w:val="000000"/>
        </w:rPr>
        <w:t>.</w:t>
      </w:r>
    </w:p>
    <w:p w:rsidR="00113724" w:rsidRPr="009B429C" w:rsidRDefault="00113724" w:rsidP="0011372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Отметка о конфиденциальности на документах, содержащих информацию, относимую к служебной тайне, </w:t>
      </w:r>
      <w:r w:rsidRPr="009B429C">
        <w:rPr>
          <w:color w:val="000000"/>
        </w:rPr>
        <w:t>имеет вид «Для служебного</w:t>
      </w:r>
      <w:r>
        <w:rPr>
          <w:color w:val="000000"/>
        </w:rPr>
        <w:t xml:space="preserve"> </w:t>
      </w:r>
      <w:r w:rsidRPr="009B429C">
        <w:rPr>
          <w:color w:val="000000"/>
        </w:rPr>
        <w:t>пользования» (ДСП</w:t>
      </w:r>
      <w:r>
        <w:rPr>
          <w:color w:val="000000"/>
        </w:rPr>
        <w:t>)</w:t>
      </w:r>
      <w:r w:rsidRPr="009B429C">
        <w:rPr>
          <w:color w:val="000000"/>
        </w:rPr>
        <w:t xml:space="preserve"> и проставляется в верхнем правом углу лицевой стороны первого листа документа от границы верхнего поля. </w:t>
      </w:r>
    </w:p>
    <w:p w:rsidR="00C83732" w:rsidRDefault="00E52AF3" w:rsidP="00C83732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3.3</w:t>
      </w:r>
      <w:r w:rsidR="00113724">
        <w:t>.10</w:t>
      </w:r>
      <w:r w:rsidR="00C83732">
        <w:t>.</w:t>
      </w:r>
      <w:r w:rsidR="00C83732">
        <w:tab/>
        <w:t>А</w:t>
      </w:r>
      <w:r w:rsidR="00C83732" w:rsidRPr="003C1228">
        <w:t>дресат</w:t>
      </w:r>
      <w:r w:rsidR="00C83732">
        <w:t xml:space="preserve">. </w:t>
      </w:r>
    </w:p>
    <w:p w:rsidR="00C83732" w:rsidRDefault="00C83732" w:rsidP="00C8373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Реквизит «Адресат» располагается в правом верхнем углу</w:t>
      </w:r>
      <w:r w:rsidR="00113724">
        <w:rPr>
          <w:bCs/>
          <w:color w:val="000000"/>
        </w:rPr>
        <w:t xml:space="preserve"> под реквизитами бланка</w:t>
      </w:r>
      <w:r>
        <w:rPr>
          <w:bCs/>
          <w:color w:val="000000"/>
        </w:rPr>
        <w:t>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Документы адресуются в организации, их структурные подразделения, должностным лицам или гражданам при ответе на их обращения. Наименование организации и структурного подразделения указываются</w:t>
      </w:r>
      <w:r>
        <w:rPr>
          <w:color w:val="000000"/>
        </w:rPr>
        <w:br/>
        <w:t>в именительном падеже, например:</w:t>
      </w:r>
    </w:p>
    <w:p w:rsidR="00C83732" w:rsidRPr="00F339EA" w:rsidRDefault="00C83732" w:rsidP="00C8373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</w:p>
    <w:p w:rsidR="00C83732" w:rsidRDefault="00C83732" w:rsidP="00C05B98">
      <w:pPr>
        <w:pStyle w:val="ConsPlusNonformat"/>
        <w:widowControl/>
        <w:ind w:left="3598" w:firstLine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Правительство </w:t>
      </w:r>
      <w:r w:rsidR="00E52AF3">
        <w:rPr>
          <w:rFonts w:ascii="Times New Roman" w:hAnsi="Times New Roman" w:cs="Times New Roman"/>
          <w:color w:val="000000"/>
          <w:sz w:val="28"/>
        </w:rPr>
        <w:t>Саратовской области</w:t>
      </w:r>
      <w:r>
        <w:rPr>
          <w:rFonts w:ascii="Times New Roman" w:hAnsi="Times New Roman" w:cs="Times New Roman"/>
          <w:color w:val="000000"/>
          <w:sz w:val="28"/>
        </w:rPr>
        <w:br/>
        <w:t>Правовое управление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05B98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документ адресуется должностному лицу, наименование организации указывается в именительном падеже, а должность и фамилия – в дательном. 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этом инициалы указываются </w:t>
      </w:r>
      <w:r w:rsidR="00113724">
        <w:rPr>
          <w:color w:val="000000"/>
        </w:rPr>
        <w:t>после</w:t>
      </w:r>
      <w:r>
        <w:rPr>
          <w:color w:val="000000"/>
        </w:rPr>
        <w:t xml:space="preserve"> фамили</w:t>
      </w:r>
      <w:r w:rsidR="00113724">
        <w:rPr>
          <w:color w:val="000000"/>
        </w:rPr>
        <w:t>и</w:t>
      </w:r>
      <w:r>
        <w:rPr>
          <w:color w:val="000000"/>
        </w:rPr>
        <w:t>, например:</w:t>
      </w:r>
    </w:p>
    <w:p w:rsidR="00C83732" w:rsidRDefault="00C83732" w:rsidP="00C83732">
      <w:pPr>
        <w:autoSpaceDE w:val="0"/>
        <w:autoSpaceDN w:val="0"/>
        <w:adjustRightInd w:val="0"/>
        <w:spacing w:before="120"/>
        <w:ind w:left="4502" w:hanging="11"/>
        <w:rPr>
          <w:color w:val="000000"/>
        </w:rPr>
      </w:pPr>
      <w:r>
        <w:rPr>
          <w:color w:val="000000"/>
        </w:rPr>
        <w:t xml:space="preserve">Правительство </w:t>
      </w:r>
      <w:r>
        <w:rPr>
          <w:color w:val="000000"/>
        </w:rPr>
        <w:br/>
      </w:r>
      <w:r w:rsidR="00E52AF3">
        <w:rPr>
          <w:color w:val="000000"/>
        </w:rPr>
        <w:t>Саратовской</w:t>
      </w:r>
      <w:r>
        <w:rPr>
          <w:color w:val="000000"/>
        </w:rPr>
        <w:t xml:space="preserve"> области</w:t>
      </w:r>
    </w:p>
    <w:p w:rsidR="00C83732" w:rsidRDefault="00E52AF3" w:rsidP="00C83732">
      <w:pPr>
        <w:pStyle w:val="ConsPlusNonformat"/>
        <w:widowControl/>
        <w:ind w:left="450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Начальнику отдела</w:t>
      </w:r>
    </w:p>
    <w:p w:rsidR="00C83732" w:rsidRDefault="00C83732" w:rsidP="00C83732">
      <w:pPr>
        <w:pStyle w:val="ConsPlusNonformat"/>
        <w:widowControl/>
        <w:spacing w:before="240"/>
        <w:ind w:left="450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Александрову</w:t>
      </w:r>
      <w:r w:rsidR="00113724" w:rsidRPr="00113724">
        <w:rPr>
          <w:rFonts w:ascii="Times New Roman" w:hAnsi="Times New Roman" w:cs="Times New Roman"/>
          <w:color w:val="000000"/>
          <w:sz w:val="28"/>
        </w:rPr>
        <w:t xml:space="preserve"> </w:t>
      </w:r>
      <w:r w:rsidR="00113724">
        <w:rPr>
          <w:rFonts w:ascii="Times New Roman" w:hAnsi="Times New Roman" w:cs="Times New Roman"/>
          <w:color w:val="000000"/>
          <w:sz w:val="28"/>
        </w:rPr>
        <w:t>А.В.</w:t>
      </w:r>
    </w:p>
    <w:p w:rsidR="00C83732" w:rsidRDefault="00C83732" w:rsidP="00C83732">
      <w:pPr>
        <w:pStyle w:val="ConsPlusNonformat"/>
        <w:widowControl/>
        <w:ind w:left="3864"/>
        <w:jc w:val="center"/>
        <w:rPr>
          <w:rFonts w:ascii="Times New Roman" w:hAnsi="Times New Roman" w:cs="Times New Roman"/>
          <w:color w:val="000000"/>
          <w:sz w:val="28"/>
        </w:rPr>
      </w:pP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адресуется руководителю организации или его заместителю, наименование организации должно входить в наименование должности адресата, например:</w:t>
      </w:r>
    </w:p>
    <w:p w:rsidR="00C83732" w:rsidRPr="00E97B54" w:rsidRDefault="00C83732" w:rsidP="00C8373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D445CA" w:rsidRDefault="00D445CA" w:rsidP="00D445CA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Секретарю избирательной комиссии </w:t>
      </w:r>
      <w:r w:rsidR="00921249">
        <w:rPr>
          <w:rFonts w:ascii="Times New Roman" w:hAnsi="Times New Roman" w:cs="Times New Roman"/>
          <w:color w:val="000000"/>
          <w:sz w:val="28"/>
        </w:rPr>
        <w:t>Саратов</w:t>
      </w:r>
      <w:r w:rsidR="00113724">
        <w:rPr>
          <w:rFonts w:ascii="Times New Roman" w:hAnsi="Times New Roman" w:cs="Times New Roman"/>
          <w:color w:val="000000"/>
          <w:sz w:val="28"/>
        </w:rPr>
        <w:t>ской области</w:t>
      </w:r>
    </w:p>
    <w:p w:rsidR="00C05B98" w:rsidRDefault="00C05B98" w:rsidP="00D445CA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</w:p>
    <w:p w:rsidR="00C83732" w:rsidRDefault="00921249" w:rsidP="00D445CA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Бурмаку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А.В.</w:t>
      </w:r>
    </w:p>
    <w:p w:rsidR="00C05B98" w:rsidRDefault="00C05B98" w:rsidP="00C83732">
      <w:pPr>
        <w:pStyle w:val="ConsPlusNonformat"/>
        <w:widowControl/>
        <w:ind w:left="4494"/>
        <w:jc w:val="center"/>
        <w:rPr>
          <w:rFonts w:ascii="Times New Roman" w:hAnsi="Times New Roman" w:cs="Times New Roman"/>
          <w:color w:val="000000"/>
          <w:sz w:val="28"/>
        </w:rPr>
      </w:pPr>
    </w:p>
    <w:p w:rsidR="00C05B98" w:rsidRDefault="00C05B98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05B98" w:rsidRDefault="00C05B98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адресуется организации, сначала указывается ее наименование, затем почтовый адрес</w:t>
      </w:r>
      <w:r w:rsidR="00C05B98">
        <w:rPr>
          <w:color w:val="000000"/>
        </w:rPr>
        <w:t xml:space="preserve"> через одинарный межстрочный интервал</w:t>
      </w:r>
      <w:r>
        <w:rPr>
          <w:color w:val="000000"/>
        </w:rPr>
        <w:t>, например:</w:t>
      </w:r>
    </w:p>
    <w:p w:rsidR="00C83732" w:rsidRPr="00B161D5" w:rsidRDefault="00C83732" w:rsidP="00C8373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</w:p>
    <w:p w:rsidR="00D445CA" w:rsidRDefault="00D445CA" w:rsidP="00D445CA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Всероссийский</w:t>
      </w:r>
      <w:r>
        <w:rPr>
          <w:rFonts w:ascii="Times New Roman" w:hAnsi="Times New Roman" w:cs="Times New Roman"/>
          <w:color w:val="000000"/>
          <w:sz w:val="28"/>
        </w:rPr>
        <w:br/>
        <w:t>научно-исследовательский институт</w:t>
      </w:r>
      <w:r>
        <w:rPr>
          <w:rFonts w:ascii="Times New Roman" w:hAnsi="Times New Roman" w:cs="Times New Roman"/>
          <w:color w:val="000000"/>
          <w:sz w:val="28"/>
        </w:rPr>
        <w:br/>
        <w:t>документоведения и архивного дела</w:t>
      </w:r>
    </w:p>
    <w:p w:rsidR="00D445CA" w:rsidRDefault="00D445CA" w:rsidP="00C83732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</w:p>
    <w:p w:rsidR="00C83732" w:rsidRDefault="00D445CA" w:rsidP="00C83732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Профсоюзная ул., д. 82, Москва, 117393</w:t>
      </w:r>
    </w:p>
    <w:p w:rsidR="00C83732" w:rsidRPr="00B161D5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0730AA" w:rsidRDefault="000730AA" w:rsidP="000730A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Строки реквизита «Адресат» выравниваются по левому краю или центруются относительно самой длинной строки.</w:t>
      </w:r>
    </w:p>
    <w:p w:rsidR="00C83732" w:rsidRPr="00A56BA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56BA3">
        <w:rPr>
          <w:color w:val="000000"/>
        </w:rPr>
        <w:t>Допускается использовать официально принятые сокращенные наименования органов государственной власти, местного самоуправления, организаций.</w:t>
      </w:r>
    </w:p>
    <w:p w:rsidR="000730AA" w:rsidRPr="009B429C" w:rsidRDefault="000730AA" w:rsidP="000730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E31AB3">
        <w:rPr>
          <w:color w:val="000000"/>
        </w:rPr>
        <w:t xml:space="preserve">Почтовый адрес указывается в последовательности, установленной Правилами оказания услуг почтовой связи, утвержденными </w:t>
      </w:r>
      <w:r w:rsidRPr="009B429C">
        <w:rPr>
          <w:color w:val="000000"/>
        </w:rPr>
        <w:t>приказом Министерства связи и массовых коммуникаций Российской Федерации от 31 июля 2014 года № 234 «Об утверждении Правил оказания услуг почтовой связи».</w:t>
      </w:r>
    </w:p>
    <w:p w:rsidR="000730AA" w:rsidRPr="00E31AB3" w:rsidRDefault="000730AA" w:rsidP="000730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E31AB3">
        <w:rPr>
          <w:color w:val="000000"/>
        </w:rPr>
        <w:t>На документах, адресованных федеральным государственным органам, органам государственной власти субъект</w:t>
      </w:r>
      <w:r>
        <w:rPr>
          <w:color w:val="000000"/>
        </w:rPr>
        <w:t>ов Ро</w:t>
      </w:r>
      <w:r w:rsidRPr="00E31AB3">
        <w:rPr>
          <w:color w:val="000000"/>
        </w:rPr>
        <w:t xml:space="preserve">ссийской Федерации, избирательным комиссиям субъектов Российской Федерации, </w:t>
      </w:r>
      <w:r>
        <w:rPr>
          <w:color w:val="000000"/>
        </w:rPr>
        <w:t xml:space="preserve">территориальным комиссиям и постоянным корреспондентам почтовый </w:t>
      </w:r>
      <w:r w:rsidRPr="00E31AB3">
        <w:rPr>
          <w:color w:val="000000"/>
        </w:rPr>
        <w:t>адрес не указывается.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отправляется в несколько однородных государственных органов или организаций, их следует указывать обобщенно, например:</w:t>
      </w:r>
    </w:p>
    <w:p w:rsidR="00C83732" w:rsidRPr="00E97B54" w:rsidRDefault="00C83732" w:rsidP="00C8373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83732" w:rsidRDefault="00C83732" w:rsidP="00E52AF3">
      <w:pPr>
        <w:pStyle w:val="ConsPlusNonformat"/>
        <w:widowControl/>
        <w:ind w:left="436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Председателям участковых </w:t>
      </w:r>
      <w:r w:rsidR="00E52AF3">
        <w:rPr>
          <w:rFonts w:ascii="Times New Roman" w:hAnsi="Times New Roman" w:cs="Times New Roman"/>
          <w:color w:val="000000"/>
          <w:sz w:val="28"/>
        </w:rPr>
        <w:t xml:space="preserve">избирательных </w:t>
      </w:r>
      <w:r>
        <w:rPr>
          <w:rFonts w:ascii="Times New Roman" w:hAnsi="Times New Roman" w:cs="Times New Roman"/>
          <w:color w:val="000000"/>
          <w:sz w:val="28"/>
        </w:rPr>
        <w:t>комиссий</w:t>
      </w:r>
      <w:r>
        <w:rPr>
          <w:rFonts w:ascii="Times New Roman" w:hAnsi="Times New Roman" w:cs="Times New Roman"/>
          <w:color w:val="000000"/>
          <w:sz w:val="28"/>
        </w:rPr>
        <w:br/>
      </w:r>
    </w:p>
    <w:p w:rsidR="000730AA" w:rsidRDefault="000730AA" w:rsidP="000730A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При рассылке документа не всем организациям или структурным подразделениям под реквизитом «Адресат» в скобках указывается: «(по списку)», например:</w:t>
      </w:r>
    </w:p>
    <w:p w:rsidR="000730AA" w:rsidRDefault="000730AA" w:rsidP="000730AA">
      <w:pPr>
        <w:pStyle w:val="ConsPlusNonformat"/>
        <w:widowControl/>
        <w:ind w:left="436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Председателям участковых избирательных комиссий</w:t>
      </w:r>
    </w:p>
    <w:p w:rsidR="000730AA" w:rsidRDefault="000730AA" w:rsidP="000730AA">
      <w:pPr>
        <w:pStyle w:val="ConsPlusNonformat"/>
        <w:widowControl/>
        <w:spacing w:before="120"/>
        <w:ind w:left="4366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(по списку)</w:t>
      </w:r>
      <w:r>
        <w:rPr>
          <w:rFonts w:ascii="Times New Roman" w:hAnsi="Times New Roman" w:cs="Times New Roman"/>
          <w:color w:val="000000"/>
          <w:sz w:val="28"/>
        </w:rPr>
        <w:br/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Документ не должен содержать б</w:t>
      </w:r>
      <w:r w:rsidR="000730AA">
        <w:rPr>
          <w:color w:val="000000"/>
        </w:rPr>
        <w:t>олее четырех адресатов. Слово «К</w:t>
      </w:r>
      <w:r>
        <w:rPr>
          <w:color w:val="000000"/>
        </w:rPr>
        <w:t>опия» перед вторым, третьим, четвертым адресатом не указывается.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направлении документа более чем в четыре адреса составляется список рассылки </w:t>
      </w:r>
      <w:r w:rsidRPr="009E58A2">
        <w:rPr>
          <w:bCs/>
          <w:color w:val="000000"/>
        </w:rPr>
        <w:t>установленной формы (приложение № </w:t>
      </w:r>
      <w:r>
        <w:rPr>
          <w:bCs/>
          <w:color w:val="000000"/>
        </w:rPr>
        <w:t>7</w:t>
      </w:r>
      <w:r w:rsidRPr="009E58A2">
        <w:rPr>
          <w:bCs/>
          <w:color w:val="000000"/>
        </w:rPr>
        <w:t>)</w:t>
      </w:r>
      <w:r w:rsidRPr="009E58A2">
        <w:rPr>
          <w:color w:val="000000"/>
        </w:rPr>
        <w:t>,</w:t>
      </w:r>
      <w:r>
        <w:rPr>
          <w:color w:val="000000"/>
        </w:rPr>
        <w:t xml:space="preserve"> который подписывается председателем </w:t>
      </w:r>
      <w:r w:rsidR="009F0923">
        <w:rPr>
          <w:color w:val="000000"/>
        </w:rPr>
        <w:t>К</w:t>
      </w:r>
      <w:r>
        <w:rPr>
          <w:bCs/>
          <w:color w:val="000000"/>
        </w:rPr>
        <w:t>омиссии.</w:t>
      </w:r>
    </w:p>
    <w:p w:rsidR="00C83732" w:rsidRPr="0049778C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</w:t>
      </w:r>
      <w:r w:rsidR="00A2528B">
        <w:rPr>
          <w:color w:val="000000"/>
        </w:rPr>
        <w:t xml:space="preserve">направлении </w:t>
      </w:r>
      <w:r>
        <w:rPr>
          <w:color w:val="000000"/>
        </w:rPr>
        <w:t>документа</w:t>
      </w:r>
      <w:r w:rsidR="00A2528B">
        <w:rPr>
          <w:color w:val="000000"/>
        </w:rPr>
        <w:t xml:space="preserve"> в адрес физического</w:t>
      </w:r>
      <w:r>
        <w:rPr>
          <w:color w:val="000000"/>
        </w:rPr>
        <w:t xml:space="preserve"> лиц</w:t>
      </w:r>
      <w:r w:rsidR="00A2528B">
        <w:rPr>
          <w:color w:val="000000"/>
        </w:rPr>
        <w:t>а</w:t>
      </w:r>
      <w:r>
        <w:rPr>
          <w:color w:val="000000"/>
        </w:rPr>
        <w:t xml:space="preserve"> вначале указываются фамилия и инициалы получателя, затем почтовый адрес, например:</w:t>
      </w:r>
    </w:p>
    <w:p w:rsidR="00C83732" w:rsidRPr="00E97B54" w:rsidRDefault="00C83732" w:rsidP="00C8373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83732" w:rsidRPr="008E7CEB" w:rsidRDefault="00C83732" w:rsidP="00C83732">
      <w:pPr>
        <w:pStyle w:val="ConsPlusNonformat"/>
        <w:widowControl/>
        <w:ind w:left="4547" w:hanging="11"/>
        <w:jc w:val="center"/>
        <w:rPr>
          <w:rFonts w:ascii="Times New Roman" w:hAnsi="Times New Roman" w:cs="Times New Roman"/>
          <w:color w:val="000000"/>
          <w:sz w:val="28"/>
        </w:rPr>
      </w:pPr>
      <w:r w:rsidRPr="008E7CEB">
        <w:rPr>
          <w:rFonts w:ascii="Times New Roman" w:hAnsi="Times New Roman" w:cs="Times New Roman"/>
          <w:color w:val="000000"/>
          <w:sz w:val="28"/>
        </w:rPr>
        <w:t>Агеев</w:t>
      </w:r>
      <w:r>
        <w:rPr>
          <w:rFonts w:ascii="Times New Roman" w:hAnsi="Times New Roman" w:cs="Times New Roman"/>
          <w:color w:val="000000"/>
          <w:sz w:val="28"/>
        </w:rPr>
        <w:t>ой</w:t>
      </w:r>
      <w:r w:rsidRPr="008E7CEB">
        <w:rPr>
          <w:rFonts w:ascii="Times New Roman" w:hAnsi="Times New Roman" w:cs="Times New Roman"/>
          <w:color w:val="000000"/>
          <w:sz w:val="28"/>
        </w:rPr>
        <w:t xml:space="preserve"> А.И.</w:t>
      </w:r>
    </w:p>
    <w:p w:rsidR="00C83732" w:rsidRPr="006845E9" w:rsidRDefault="00C83732" w:rsidP="00C83732">
      <w:pPr>
        <w:pStyle w:val="ConsPlusNonformat"/>
        <w:widowControl/>
        <w:ind w:left="4547" w:hanging="1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83732" w:rsidRDefault="00921249" w:rsidP="00C83732">
      <w:pPr>
        <w:pStyle w:val="ConsPlusNonformat"/>
        <w:widowControl/>
        <w:ind w:left="4547" w:hanging="1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Комсомольская </w:t>
      </w:r>
      <w:r w:rsidR="006145EA" w:rsidRPr="008E7CEB">
        <w:rPr>
          <w:rFonts w:ascii="Times New Roman" w:hAnsi="Times New Roman" w:cs="Times New Roman"/>
          <w:color w:val="000000"/>
          <w:sz w:val="28"/>
        </w:rPr>
        <w:t>ул.</w:t>
      </w:r>
      <w:r w:rsidR="00C83732" w:rsidRPr="008E7CEB">
        <w:rPr>
          <w:rFonts w:ascii="Times New Roman" w:hAnsi="Times New Roman" w:cs="Times New Roman"/>
          <w:color w:val="000000"/>
          <w:sz w:val="28"/>
        </w:rPr>
        <w:t xml:space="preserve">, </w:t>
      </w:r>
      <w:r w:rsidR="00C83732">
        <w:rPr>
          <w:rFonts w:ascii="Times New Roman" w:hAnsi="Times New Roman" w:cs="Times New Roman"/>
          <w:color w:val="000000"/>
          <w:sz w:val="28"/>
        </w:rPr>
        <w:t xml:space="preserve">д. </w:t>
      </w:r>
      <w:r>
        <w:rPr>
          <w:rFonts w:ascii="Times New Roman" w:hAnsi="Times New Roman" w:cs="Times New Roman"/>
          <w:color w:val="000000"/>
          <w:sz w:val="28"/>
        </w:rPr>
        <w:t>3</w:t>
      </w:r>
      <w:r w:rsidR="00C83732">
        <w:rPr>
          <w:rFonts w:ascii="Times New Roman" w:hAnsi="Times New Roman" w:cs="Times New Roman"/>
          <w:color w:val="000000"/>
          <w:sz w:val="28"/>
        </w:rPr>
        <w:t xml:space="preserve">, </w:t>
      </w:r>
      <w:r w:rsidR="00E52AF3">
        <w:rPr>
          <w:rFonts w:ascii="Times New Roman" w:hAnsi="Times New Roman" w:cs="Times New Roman"/>
          <w:color w:val="000000"/>
          <w:sz w:val="28"/>
        </w:rPr>
        <w:t xml:space="preserve">кв. 1, </w:t>
      </w:r>
      <w:r>
        <w:rPr>
          <w:rFonts w:ascii="Times New Roman" w:hAnsi="Times New Roman" w:cs="Times New Roman"/>
          <w:color w:val="000000"/>
          <w:sz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</w:rPr>
        <w:t>итерка</w:t>
      </w:r>
      <w:r w:rsidR="00C83732">
        <w:rPr>
          <w:rFonts w:ascii="Times New Roman" w:hAnsi="Times New Roman" w:cs="Times New Roman"/>
          <w:color w:val="000000"/>
          <w:sz w:val="28"/>
        </w:rPr>
        <w:t>,</w:t>
      </w:r>
    </w:p>
    <w:p w:rsidR="00C83732" w:rsidRDefault="00921249" w:rsidP="00C83732">
      <w:pPr>
        <w:pStyle w:val="ConsPlusNonformat"/>
        <w:widowControl/>
        <w:ind w:left="4547" w:hanging="1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Питерский район, </w:t>
      </w:r>
      <w:r w:rsidR="00E52AF3">
        <w:rPr>
          <w:rFonts w:ascii="Times New Roman" w:hAnsi="Times New Roman" w:cs="Times New Roman"/>
          <w:color w:val="000000"/>
          <w:sz w:val="28"/>
        </w:rPr>
        <w:t>Саратовская</w:t>
      </w:r>
      <w:r w:rsidR="00C83732" w:rsidRPr="00FE3C3C">
        <w:rPr>
          <w:rFonts w:ascii="Times New Roman" w:hAnsi="Times New Roman" w:cs="Times New Roman"/>
          <w:color w:val="000000"/>
          <w:sz w:val="28"/>
        </w:rPr>
        <w:t xml:space="preserve"> область</w:t>
      </w:r>
      <w:r w:rsidR="00C83732">
        <w:rPr>
          <w:rFonts w:ascii="Times New Roman" w:hAnsi="Times New Roman" w:cs="Times New Roman"/>
          <w:color w:val="000000"/>
          <w:sz w:val="28"/>
        </w:rPr>
        <w:t>,</w:t>
      </w:r>
      <w:r w:rsidR="00C83732" w:rsidRPr="00FE3C3C">
        <w:rPr>
          <w:rFonts w:ascii="Times New Roman" w:hAnsi="Times New Roman" w:cs="Times New Roman"/>
          <w:color w:val="000000"/>
          <w:sz w:val="28"/>
        </w:rPr>
        <w:t xml:space="preserve"> </w:t>
      </w:r>
      <w:r w:rsidR="00E52AF3">
        <w:rPr>
          <w:rFonts w:ascii="Times New Roman" w:hAnsi="Times New Roman" w:cs="Times New Roman"/>
          <w:color w:val="000000"/>
          <w:sz w:val="28"/>
        </w:rPr>
        <w:t>413</w:t>
      </w:r>
      <w:r>
        <w:rPr>
          <w:rFonts w:ascii="Times New Roman" w:hAnsi="Times New Roman" w:cs="Times New Roman"/>
          <w:color w:val="000000"/>
          <w:sz w:val="28"/>
        </w:rPr>
        <w:t>320</w:t>
      </w:r>
    </w:p>
    <w:p w:rsidR="006145EA" w:rsidRPr="003070F9" w:rsidRDefault="006145EA" w:rsidP="00C83732">
      <w:pPr>
        <w:pStyle w:val="ConsPlusNonformat"/>
        <w:widowControl/>
        <w:ind w:left="4547" w:hanging="11"/>
        <w:jc w:val="center"/>
        <w:rPr>
          <w:rFonts w:ascii="Times New Roman" w:hAnsi="Times New Roman" w:cs="Times New Roman"/>
          <w:color w:val="000000"/>
          <w:sz w:val="28"/>
        </w:rPr>
      </w:pP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телефона/факса), например:</w:t>
      </w:r>
    </w:p>
    <w:p w:rsidR="006145EA" w:rsidRPr="0004317E" w:rsidRDefault="006145EA" w:rsidP="006145EA">
      <w:pPr>
        <w:pStyle w:val="1"/>
        <w:keepNext w:val="0"/>
        <w:autoSpaceDE w:val="0"/>
        <w:autoSpaceDN w:val="0"/>
        <w:adjustRightInd w:val="0"/>
        <w:spacing w:before="0" w:after="0"/>
        <w:ind w:left="4962"/>
        <w:rPr>
          <w:rFonts w:cs="Times New Roman"/>
          <w:b w:val="0"/>
          <w:bCs w:val="0"/>
          <w:szCs w:val="28"/>
        </w:rPr>
      </w:pPr>
      <w:r w:rsidRPr="0004317E">
        <w:rPr>
          <w:rFonts w:cs="Times New Roman"/>
          <w:b w:val="0"/>
          <w:bCs w:val="0"/>
          <w:szCs w:val="28"/>
        </w:rPr>
        <w:t>Всероссийский научно-</w:t>
      </w:r>
    </w:p>
    <w:p w:rsidR="006145EA" w:rsidRPr="0004317E" w:rsidRDefault="006145EA" w:rsidP="006145EA">
      <w:pPr>
        <w:pStyle w:val="1"/>
        <w:keepNext w:val="0"/>
        <w:autoSpaceDE w:val="0"/>
        <w:autoSpaceDN w:val="0"/>
        <w:adjustRightInd w:val="0"/>
        <w:spacing w:before="0" w:after="0"/>
        <w:ind w:left="4962"/>
        <w:rPr>
          <w:rFonts w:cs="Times New Roman"/>
          <w:b w:val="0"/>
          <w:bCs w:val="0"/>
          <w:szCs w:val="28"/>
        </w:rPr>
      </w:pPr>
      <w:r w:rsidRPr="0004317E">
        <w:rPr>
          <w:rFonts w:cs="Times New Roman"/>
          <w:b w:val="0"/>
          <w:bCs w:val="0"/>
          <w:szCs w:val="28"/>
        </w:rPr>
        <w:t>исследовательский институт</w:t>
      </w:r>
    </w:p>
    <w:p w:rsidR="006145EA" w:rsidRPr="0004317E" w:rsidRDefault="006145EA" w:rsidP="006145EA">
      <w:pPr>
        <w:pStyle w:val="1"/>
        <w:keepNext w:val="0"/>
        <w:autoSpaceDE w:val="0"/>
        <w:autoSpaceDN w:val="0"/>
        <w:adjustRightInd w:val="0"/>
        <w:spacing w:before="0" w:after="0"/>
        <w:ind w:left="4962"/>
        <w:rPr>
          <w:rFonts w:cs="Times New Roman"/>
          <w:b w:val="0"/>
          <w:bCs w:val="0"/>
          <w:szCs w:val="28"/>
        </w:rPr>
      </w:pPr>
      <w:r w:rsidRPr="0004317E">
        <w:rPr>
          <w:rFonts w:cs="Times New Roman"/>
          <w:b w:val="0"/>
          <w:bCs w:val="0"/>
          <w:szCs w:val="28"/>
        </w:rPr>
        <w:t>документоведения и архивного дела</w:t>
      </w:r>
    </w:p>
    <w:p w:rsidR="006145EA" w:rsidRPr="0004317E" w:rsidRDefault="006145EA" w:rsidP="006145EA">
      <w:pPr>
        <w:pStyle w:val="1"/>
        <w:keepNext w:val="0"/>
        <w:autoSpaceDE w:val="0"/>
        <w:autoSpaceDN w:val="0"/>
        <w:adjustRightInd w:val="0"/>
        <w:spacing w:before="120" w:after="0"/>
        <w:ind w:left="4961"/>
        <w:rPr>
          <w:rFonts w:cs="Times New Roman"/>
          <w:b w:val="0"/>
          <w:bCs w:val="0"/>
          <w:szCs w:val="28"/>
        </w:rPr>
      </w:pPr>
      <w:r w:rsidRPr="0004317E">
        <w:rPr>
          <w:rFonts w:cs="Times New Roman"/>
          <w:b w:val="0"/>
          <w:bCs w:val="0"/>
          <w:szCs w:val="28"/>
        </w:rPr>
        <w:t>mail@vniidad.ru</w:t>
      </w:r>
    </w:p>
    <w:p w:rsidR="00C83732" w:rsidRDefault="00E52AF3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3.3</w:t>
      </w:r>
      <w:r w:rsidR="00C83732">
        <w:rPr>
          <w:color w:val="000000"/>
        </w:rPr>
        <w:t>.</w:t>
      </w:r>
      <w:r w:rsidR="006145EA">
        <w:rPr>
          <w:color w:val="000000"/>
        </w:rPr>
        <w:t>11</w:t>
      </w:r>
      <w:r w:rsidR="00C83732">
        <w:rPr>
          <w:color w:val="000000"/>
        </w:rPr>
        <w:t>.</w:t>
      </w:r>
      <w:r w:rsidR="00C83732">
        <w:rPr>
          <w:color w:val="000000"/>
        </w:rPr>
        <w:tab/>
        <w:t>Гриф у</w:t>
      </w:r>
      <w:r w:rsidR="00C83732" w:rsidRPr="009754F4">
        <w:rPr>
          <w:color w:val="000000"/>
        </w:rPr>
        <w:t>тверждени</w:t>
      </w:r>
      <w:r w:rsidR="00C83732">
        <w:rPr>
          <w:color w:val="000000"/>
        </w:rPr>
        <w:t>я</w:t>
      </w:r>
      <w:r w:rsidR="00C83732">
        <w:t xml:space="preserve"> документа.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Документ утверждается должностным лицом или специально издаваемым документом.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утверждении документа должностным лицом гриф утверждения должен состоять из слова УТВЕРЖДАЮ без кавычек и прописными буквами и на следующей строке – наименование должности, подпись, инициалы</w:t>
      </w:r>
      <w:r>
        <w:rPr>
          <w:color w:val="000000"/>
        </w:rPr>
        <w:br/>
        <w:t xml:space="preserve">и фамилия лица, утвердившего документ, дата утверждения, </w:t>
      </w:r>
      <w:r>
        <w:rPr>
          <w:color w:val="000000"/>
        </w:rPr>
        <w:br/>
        <w:t>например:</w:t>
      </w:r>
    </w:p>
    <w:p w:rsidR="00C83732" w:rsidRPr="00E97B54" w:rsidRDefault="00C83732" w:rsidP="00C8373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83732" w:rsidRDefault="00C83732" w:rsidP="00C8373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УТВЕРЖДАЮ</w:t>
      </w:r>
    </w:p>
    <w:p w:rsidR="00C83732" w:rsidRDefault="00C83732" w:rsidP="00C8373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территориальной комиссии</w:t>
      </w:r>
    </w:p>
    <w:p w:rsidR="00BF4B04" w:rsidRDefault="00921249" w:rsidP="00C8373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Питерског</w:t>
      </w:r>
      <w:r w:rsidR="00BF4B04">
        <w:rPr>
          <w:rFonts w:ascii="Times New Roman" w:hAnsi="Times New Roman" w:cs="Times New Roman"/>
          <w:color w:val="000000"/>
          <w:sz w:val="28"/>
        </w:rPr>
        <w:t>о муниципального района</w:t>
      </w:r>
    </w:p>
    <w:p w:rsidR="00C83732" w:rsidRPr="00080FF5" w:rsidRDefault="00C83732" w:rsidP="00C8373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C83732" w:rsidRDefault="00C83732" w:rsidP="00C8373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         инициалы, фамилия</w:t>
      </w:r>
    </w:p>
    <w:p w:rsidR="00C83732" w:rsidRDefault="00C83732" w:rsidP="00C8373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C83732" w:rsidRPr="00D445CA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утверждении документа протоколом, решением, распоряжением</w:t>
      </w:r>
      <w:r w:rsidR="00007406">
        <w:rPr>
          <w:color w:val="000000"/>
        </w:rPr>
        <w:t xml:space="preserve"> (приказом)</w:t>
      </w:r>
      <w:r>
        <w:rPr>
          <w:color w:val="000000"/>
        </w:rPr>
        <w:t xml:space="preserve"> гриф утверждения состоит из слова УТВЕРЖДЕН (</w:t>
      </w: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t>, УТВЕРЖДЕНЫ или УТВЕРЖДЕНО) без кавычек и прописными буквами, наименования утверждающего документа в творительном падеже, его даты и номера, например:</w:t>
      </w:r>
    </w:p>
    <w:p w:rsidR="00C83732" w:rsidRPr="00D445CA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:rsidR="00C83732" w:rsidRDefault="00C83732" w:rsidP="00C83732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</w:t>
      </w:r>
    </w:p>
    <w:p w:rsidR="00C83732" w:rsidRDefault="00BF4B04" w:rsidP="00C83732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решением </w:t>
      </w:r>
      <w:r w:rsidR="00C83732">
        <w:rPr>
          <w:rFonts w:ascii="Times New Roman" w:hAnsi="Times New Roman" w:cs="Times New Roman"/>
          <w:color w:val="000000"/>
          <w:sz w:val="28"/>
        </w:rPr>
        <w:t>территориальной</w:t>
      </w:r>
      <w:r w:rsidR="00C83732" w:rsidRPr="005349BE">
        <w:rPr>
          <w:rFonts w:ascii="Times New Roman" w:hAnsi="Times New Roman" w:cs="Times New Roman"/>
          <w:color w:val="000000"/>
          <w:sz w:val="28"/>
        </w:rPr>
        <w:t xml:space="preserve"> </w:t>
      </w:r>
      <w:r w:rsidR="00C83732">
        <w:rPr>
          <w:rFonts w:ascii="Times New Roman" w:hAnsi="Times New Roman" w:cs="Times New Roman"/>
          <w:color w:val="000000"/>
          <w:sz w:val="28"/>
        </w:rPr>
        <w:t xml:space="preserve">комиссии </w:t>
      </w:r>
    </w:p>
    <w:p w:rsidR="00BF4B04" w:rsidRDefault="00921249" w:rsidP="00C83732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Питерс</w:t>
      </w:r>
      <w:r w:rsidR="00BF4B04">
        <w:rPr>
          <w:rFonts w:ascii="Times New Roman" w:hAnsi="Times New Roman" w:cs="Times New Roman"/>
          <w:color w:val="000000"/>
          <w:sz w:val="28"/>
        </w:rPr>
        <w:t>кого муниципального района</w:t>
      </w:r>
    </w:p>
    <w:p w:rsidR="00C83732" w:rsidRDefault="00BF4B04" w:rsidP="00C83732">
      <w:pPr>
        <w:pStyle w:val="ConsPlusNonformat"/>
        <w:widowControl/>
        <w:ind w:left="3164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15 февраля 201</w:t>
      </w:r>
      <w:r w:rsidR="00921249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 г. № </w:t>
      </w:r>
      <w:r w:rsidR="00921249">
        <w:rPr>
          <w:rFonts w:ascii="Times New Roman" w:hAnsi="Times New Roman"/>
          <w:color w:val="000000"/>
          <w:sz w:val="28"/>
        </w:rPr>
        <w:t>01-09/132-Р</w:t>
      </w:r>
    </w:p>
    <w:p w:rsidR="006145EA" w:rsidRDefault="006145EA" w:rsidP="00C83732">
      <w:pPr>
        <w:pStyle w:val="ConsPlusNonformat"/>
        <w:widowControl/>
        <w:ind w:left="3164" w:firstLine="709"/>
        <w:jc w:val="center"/>
        <w:rPr>
          <w:rFonts w:ascii="Times New Roman" w:hAnsi="Times New Roman"/>
          <w:color w:val="000000"/>
          <w:sz w:val="28"/>
        </w:rPr>
      </w:pPr>
    </w:p>
    <w:p w:rsidR="006145EA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Гриф утверждения располагают в правом верхнем углу</w:t>
      </w:r>
      <w:r w:rsidR="006145EA">
        <w:rPr>
          <w:color w:val="000000"/>
        </w:rPr>
        <w:t xml:space="preserve"> первого листа</w:t>
      </w:r>
      <w:r>
        <w:rPr>
          <w:color w:val="000000"/>
        </w:rPr>
        <w:t xml:space="preserve"> документа.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грифе утверждения допускается центрировать элементы относительно самой длинной строки</w:t>
      </w:r>
      <w:r w:rsidR="006145EA">
        <w:rPr>
          <w:color w:val="000000"/>
        </w:rPr>
        <w:t xml:space="preserve"> либо строки реквизита выравниваются по левому краю</w:t>
      </w:r>
      <w:r>
        <w:rPr>
          <w:color w:val="000000"/>
        </w:rPr>
        <w:t>.</w:t>
      </w:r>
    </w:p>
    <w:p w:rsidR="006145EA" w:rsidRPr="00C24B53" w:rsidRDefault="006145EA" w:rsidP="006145EA">
      <w:pPr>
        <w:pStyle w:val="ConsPlusNonformat"/>
        <w:widowControl/>
        <w:tabs>
          <w:tab w:val="left" w:pos="162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3.12</w:t>
      </w:r>
      <w:r w:rsidRPr="00C24B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C24B53">
        <w:rPr>
          <w:rFonts w:ascii="Times New Roman" w:hAnsi="Times New Roman" w:cs="Times New Roman"/>
          <w:sz w:val="28"/>
          <w:szCs w:val="28"/>
        </w:rPr>
        <w:t>Заголовок к тексту.</w:t>
      </w:r>
    </w:p>
    <w:p w:rsidR="006145EA" w:rsidRDefault="006145EA" w:rsidP="006145EA">
      <w:pPr>
        <w:pStyle w:val="ab"/>
        <w:adjustRightInd w:val="0"/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Заголовок к тексту документа должен кратко и точно раскрывать его содержание и быть согласован с наименованием вида документа. Заголовок может отвечать на вопросы:</w:t>
      </w:r>
    </w:p>
    <w:p w:rsidR="006145EA" w:rsidRDefault="006145EA" w:rsidP="006145EA">
      <w:pPr>
        <w:pStyle w:val="ab"/>
        <w:adjustRightInd w:val="0"/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«о чем (о ком)?», например: распоряжение «О создании Экспертной комиссии»;</w:t>
      </w:r>
    </w:p>
    <w:p w:rsidR="006145EA" w:rsidRDefault="006145EA" w:rsidP="006145EA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«чего (кого)?», например: </w:t>
      </w:r>
      <w:r>
        <w:rPr>
          <w:rFonts w:ascii="Times New Roman" w:hAnsi="Times New Roman" w:cs="Times New Roman"/>
          <w:bCs/>
          <w:color w:val="000000"/>
          <w:sz w:val="28"/>
        </w:rPr>
        <w:t>Должностной регламент</w:t>
      </w:r>
      <w:r>
        <w:rPr>
          <w:rFonts w:ascii="Times New Roman" w:hAnsi="Times New Roman" w:cs="Times New Roman"/>
          <w:bCs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ведущего специалиста-эксперта.</w:t>
      </w:r>
    </w:p>
    <w:p w:rsidR="006145EA" w:rsidRPr="00937292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937292">
        <w:rPr>
          <w:bCs/>
          <w:color w:val="000000"/>
        </w:rPr>
        <w:t xml:space="preserve">Заголовок составляется </w:t>
      </w:r>
      <w:r>
        <w:rPr>
          <w:bCs/>
          <w:color w:val="000000"/>
        </w:rPr>
        <w:t>лицом</w:t>
      </w:r>
      <w:r w:rsidRPr="00937292">
        <w:rPr>
          <w:bCs/>
          <w:color w:val="000000"/>
        </w:rPr>
        <w:t>, готовящим проект документа.</w:t>
      </w: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Заголовок к документам, оформленным на </w:t>
      </w:r>
      <w:proofErr w:type="gramStart"/>
      <w:r>
        <w:rPr>
          <w:color w:val="000000"/>
        </w:rPr>
        <w:t>бланках</w:t>
      </w:r>
      <w:proofErr w:type="gramEnd"/>
      <w:r>
        <w:rPr>
          <w:color w:val="000000"/>
        </w:rPr>
        <w:t xml:space="preserve"> формата А5, а также к телеграммам не составляется.</w:t>
      </w:r>
    </w:p>
    <w:p w:rsidR="00DE5A9F" w:rsidRPr="00DE5A9F" w:rsidRDefault="00DE5A9F" w:rsidP="00DE5A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Заголовок, состоящий из двух и более строк, печатается через один межстрочный интервал, точка в конце заголовка не ставится. Заголовок </w:t>
      </w:r>
      <w:r>
        <w:rPr>
          <w:color w:val="000000"/>
        </w:rPr>
        <w:lastRenderedPageBreak/>
        <w:t xml:space="preserve">располагается на </w:t>
      </w:r>
      <w:proofErr w:type="gramStart"/>
      <w:r>
        <w:rPr>
          <w:color w:val="000000"/>
        </w:rPr>
        <w:t>первом</w:t>
      </w:r>
      <w:proofErr w:type="gramEnd"/>
      <w:r>
        <w:rPr>
          <w:color w:val="000000"/>
        </w:rPr>
        <w:t xml:space="preserve"> листе над текстом документа по центру</w:t>
      </w:r>
      <w:r w:rsidRPr="00E56754">
        <w:rPr>
          <w:color w:val="000000"/>
        </w:rPr>
        <w:t>, а</w:t>
      </w:r>
      <w:r w:rsidRPr="00205435">
        <w:rPr>
          <w:b/>
          <w:color w:val="000000"/>
        </w:rPr>
        <w:t xml:space="preserve"> </w:t>
      </w:r>
      <w:r w:rsidRPr="006F5476">
        <w:rPr>
          <w:color w:val="000000"/>
        </w:rPr>
        <w:t>при оформлении письма</w:t>
      </w:r>
      <w:r w:rsidRPr="00653570">
        <w:rPr>
          <w:color w:val="000000"/>
        </w:rPr>
        <w:t xml:space="preserve"> – </w:t>
      </w:r>
      <w:r w:rsidRPr="006F5476">
        <w:rPr>
          <w:color w:val="000000"/>
        </w:rPr>
        <w:t>от границы левого поля.</w:t>
      </w:r>
    </w:p>
    <w:p w:rsidR="00DE5A9F" w:rsidRDefault="00DE5A9F" w:rsidP="00DE5A9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Расстояние между заголовком к тексту и текстом должно быть 2 - 3 межстрочных интервала, которое в целях рационального размещения текста и других реквизитов документа на листе формата А</w:t>
      </w:r>
      <w:proofErr w:type="gramStart"/>
      <w:r>
        <w:t>4</w:t>
      </w:r>
      <w:proofErr w:type="gramEnd"/>
      <w:r>
        <w:t xml:space="preserve"> может уменьшаться до 1 - 2 межстрочных интервалов.</w:t>
      </w:r>
    </w:p>
    <w:p w:rsidR="00DE5A9F" w:rsidRDefault="00DE5A9F" w:rsidP="00DE5A9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Реквизит «Заголовок к тексту» допускается выделять полужирным шрифтом. </w:t>
      </w:r>
    </w:p>
    <w:p w:rsidR="006145EA" w:rsidRPr="009B429C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429C">
        <w:rPr>
          <w:color w:val="000000"/>
        </w:rPr>
        <w:t>Письма, состоящие из одного абзаца, содержащего не более 5 строк, не озаглавливаются.</w:t>
      </w:r>
    </w:p>
    <w:p w:rsidR="006145EA" w:rsidRPr="009B429C" w:rsidRDefault="006145EA" w:rsidP="006145EA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3.3.13.</w:t>
      </w:r>
      <w:r>
        <w:rPr>
          <w:color w:val="000000"/>
        </w:rPr>
        <w:tab/>
      </w:r>
      <w:r w:rsidRPr="009B429C">
        <w:rPr>
          <w:bCs/>
          <w:color w:val="000000"/>
        </w:rPr>
        <w:t xml:space="preserve">Тексты документов, создаваемых в </w:t>
      </w:r>
      <w:r w:rsidR="009F0923">
        <w:rPr>
          <w:bCs/>
          <w:color w:val="000000"/>
        </w:rPr>
        <w:t>К</w:t>
      </w:r>
      <w:r w:rsidRPr="009B429C">
        <w:rPr>
          <w:bCs/>
          <w:color w:val="000000"/>
        </w:rPr>
        <w:t xml:space="preserve">омиссии, оформляются на русском языке как государственном языке Российской Федерации. Официальная переписка </w:t>
      </w:r>
      <w:r w:rsidR="009F0923">
        <w:rPr>
          <w:bCs/>
          <w:color w:val="000000"/>
        </w:rPr>
        <w:t>К</w:t>
      </w:r>
      <w:r w:rsidRPr="009B429C">
        <w:rPr>
          <w:bCs/>
          <w:color w:val="000000"/>
        </w:rPr>
        <w:t>омиссии с ЦИК России, избирательными комиссиями, органами государственной власти субъектов Российской Федерации, органами местного самоуправления ведется на русском языке как государственном языке Российской Федерации.</w:t>
      </w:r>
    </w:p>
    <w:p w:rsidR="006145EA" w:rsidRPr="00227438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27438">
        <w:rPr>
          <w:color w:val="000000"/>
        </w:rPr>
        <w:t xml:space="preserve">Текст документа </w:t>
      </w:r>
      <w:r w:rsidRPr="009B429C">
        <w:rPr>
          <w:color w:val="000000"/>
        </w:rPr>
        <w:t>может быть оформлен</w:t>
      </w:r>
      <w:r>
        <w:rPr>
          <w:b/>
          <w:color w:val="000000"/>
        </w:rPr>
        <w:t xml:space="preserve"> </w:t>
      </w:r>
      <w:r w:rsidRPr="00227438">
        <w:rPr>
          <w:color w:val="000000"/>
        </w:rPr>
        <w:t>в ви</w:t>
      </w:r>
      <w:r>
        <w:rPr>
          <w:color w:val="000000"/>
        </w:rPr>
        <w:t xml:space="preserve">де связного текста, таблицы или </w:t>
      </w:r>
      <w:r w:rsidRPr="00227438">
        <w:rPr>
          <w:color w:val="000000"/>
        </w:rPr>
        <w:t>соединения этих структур.</w:t>
      </w:r>
    </w:p>
    <w:p w:rsidR="006145EA" w:rsidRPr="00F515D4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Текст документа должен, как правило, состоять из двух частей.</w:t>
      </w:r>
      <w:r>
        <w:rPr>
          <w:color w:val="000000"/>
        </w:rPr>
        <w:br/>
      </w:r>
      <w:proofErr w:type="gramStart"/>
      <w:r>
        <w:rPr>
          <w:color w:val="000000"/>
        </w:rPr>
        <w:t>В первой части указываются причины, основания, цели составления документа, во второй – решения, выводы, просьбы, предложения, рекомендации.</w:t>
      </w:r>
      <w:proofErr w:type="gramEnd"/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Текст документа может содержать только заключительную часть (например, распоряжение – распорядительную часть без </w:t>
      </w:r>
      <w:proofErr w:type="gramStart"/>
      <w:r>
        <w:rPr>
          <w:color w:val="000000"/>
        </w:rPr>
        <w:t>констатирующей</w:t>
      </w:r>
      <w:proofErr w:type="gramEnd"/>
      <w:r>
        <w:rPr>
          <w:color w:val="000000"/>
        </w:rPr>
        <w:t>, письмо, заявление – просьбу без пояснения).</w:t>
      </w: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тексте документа, подготовленного на основании законодательных, иных нормативных правовых актов, изданных органами власти </w:t>
      </w:r>
      <w:r w:rsidRPr="009B429C">
        <w:rPr>
          <w:color w:val="000000"/>
        </w:rPr>
        <w:t>Российской Федерации, иными федеральными государственными органами, органами государственной власти субъектов Российской Федерации,</w:t>
      </w:r>
      <w:r>
        <w:rPr>
          <w:b/>
          <w:color w:val="000000"/>
        </w:rPr>
        <w:t xml:space="preserve"> </w:t>
      </w:r>
      <w:r w:rsidRPr="00C2727C">
        <w:rPr>
          <w:color w:val="000000"/>
        </w:rPr>
        <w:t>ЦИК России,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избирательной комиссией</w:t>
      </w:r>
      <w:r w:rsidR="009076DF">
        <w:rPr>
          <w:color w:val="000000"/>
        </w:rPr>
        <w:t xml:space="preserve"> </w:t>
      </w:r>
      <w:r w:rsidR="00EF4B2C">
        <w:rPr>
          <w:color w:val="000000"/>
        </w:rPr>
        <w:t>С</w:t>
      </w:r>
      <w:r w:rsidR="009076DF">
        <w:rPr>
          <w:color w:val="000000"/>
        </w:rPr>
        <w:t>аратовской обла</w:t>
      </w:r>
      <w:r w:rsidR="00EF4B2C">
        <w:rPr>
          <w:color w:val="000000"/>
        </w:rPr>
        <w:t>с</w:t>
      </w:r>
      <w:r w:rsidR="009076DF">
        <w:rPr>
          <w:color w:val="000000"/>
        </w:rPr>
        <w:t>ти</w:t>
      </w:r>
      <w:r>
        <w:rPr>
          <w:color w:val="000000"/>
        </w:rPr>
        <w:t>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  <w:proofErr w:type="gramEnd"/>
    </w:p>
    <w:p w:rsidR="006145EA" w:rsidRPr="004E1AA9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Тексты документов большого объема</w:t>
      </w:r>
      <w:r w:rsidRPr="000506D7">
        <w:t>,</w:t>
      </w:r>
      <w:r>
        <w:rPr>
          <w:b/>
        </w:rPr>
        <w:t xml:space="preserve"> </w:t>
      </w:r>
      <w:r w:rsidRPr="009B429C">
        <w:t>например</w:t>
      </w:r>
      <w:r>
        <w:t>,</w:t>
      </w:r>
      <w:r w:rsidRPr="009B429C">
        <w:t xml:space="preserve"> инструкций, методических рекомендаций, </w:t>
      </w:r>
      <w:r>
        <w:t>могут делиться на разделы, подразделы и пункты, которые нумеруются арабскими цифрами, например:</w:t>
      </w:r>
    </w:p>
    <w:p w:rsidR="006145EA" w:rsidRDefault="006145EA" w:rsidP="006145EA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 Раздел</w:t>
      </w:r>
    </w:p>
    <w:p w:rsidR="006145EA" w:rsidRDefault="006145EA" w:rsidP="006145EA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1.1. Подраздел</w:t>
      </w:r>
    </w:p>
    <w:p w:rsidR="006145EA" w:rsidRDefault="006145EA" w:rsidP="006145EA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1.1.1. Пункт</w:t>
      </w:r>
    </w:p>
    <w:p w:rsidR="006145EA" w:rsidRDefault="006145EA" w:rsidP="006145EA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Абзацы внутри пунктов не нумеруются.</w:t>
      </w: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письмах используют следующие формы изложения:</w:t>
      </w: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 w:rsidRPr="00227438">
        <w:rPr>
          <w:szCs w:val="20"/>
        </w:rPr>
        <w:t>от 1-го лица множественного числа (</w:t>
      </w:r>
      <w:r>
        <w:rPr>
          <w:szCs w:val="20"/>
        </w:rPr>
        <w:t>«</w:t>
      </w:r>
      <w:r w:rsidRPr="00227438">
        <w:rPr>
          <w:szCs w:val="20"/>
        </w:rPr>
        <w:t xml:space="preserve">Просим </w:t>
      </w:r>
      <w:r>
        <w:rPr>
          <w:szCs w:val="20"/>
        </w:rPr>
        <w:t>направить</w:t>
      </w:r>
      <w:r w:rsidRPr="00227438">
        <w:rPr>
          <w:szCs w:val="20"/>
        </w:rPr>
        <w:t xml:space="preserve"> информацию...</w:t>
      </w:r>
      <w:r>
        <w:rPr>
          <w:szCs w:val="20"/>
        </w:rPr>
        <w:t>»</w:t>
      </w:r>
      <w:r w:rsidRPr="00227438">
        <w:rPr>
          <w:szCs w:val="20"/>
        </w:rPr>
        <w:t xml:space="preserve">, </w:t>
      </w:r>
      <w:r>
        <w:rPr>
          <w:szCs w:val="20"/>
        </w:rPr>
        <w:t>«</w:t>
      </w:r>
      <w:r w:rsidRPr="00227438">
        <w:rPr>
          <w:szCs w:val="20"/>
        </w:rPr>
        <w:t>Направляем на заключение проект...</w:t>
      </w:r>
      <w:r>
        <w:rPr>
          <w:szCs w:val="20"/>
        </w:rPr>
        <w:t>»</w:t>
      </w:r>
      <w:r w:rsidRPr="00227438">
        <w:rPr>
          <w:szCs w:val="20"/>
        </w:rPr>
        <w:t xml:space="preserve"> и др.)</w:t>
      </w:r>
      <w:r>
        <w:rPr>
          <w:szCs w:val="20"/>
        </w:rPr>
        <w:t>;</w:t>
      </w: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 w:rsidRPr="00227438">
        <w:rPr>
          <w:szCs w:val="20"/>
        </w:rPr>
        <w:t>от 3-го лица единственного числа (</w:t>
      </w:r>
      <w:r>
        <w:rPr>
          <w:szCs w:val="20"/>
        </w:rPr>
        <w:t>«</w:t>
      </w:r>
      <w:r w:rsidR="009076DF">
        <w:rPr>
          <w:szCs w:val="20"/>
        </w:rPr>
        <w:t xml:space="preserve">территориальная </w:t>
      </w:r>
      <w:r>
        <w:rPr>
          <w:szCs w:val="20"/>
        </w:rPr>
        <w:t>комиссия</w:t>
      </w:r>
      <w:r w:rsidRPr="00227438">
        <w:rPr>
          <w:szCs w:val="20"/>
        </w:rPr>
        <w:t xml:space="preserve"> не считает возможным...</w:t>
      </w:r>
      <w:r>
        <w:rPr>
          <w:szCs w:val="20"/>
        </w:rPr>
        <w:t>»</w:t>
      </w:r>
      <w:r w:rsidRPr="00227438">
        <w:rPr>
          <w:szCs w:val="20"/>
        </w:rPr>
        <w:t xml:space="preserve">, </w:t>
      </w:r>
      <w:r>
        <w:rPr>
          <w:szCs w:val="20"/>
        </w:rPr>
        <w:t>«</w:t>
      </w:r>
      <w:r w:rsidR="009076DF">
        <w:rPr>
          <w:szCs w:val="20"/>
        </w:rPr>
        <w:t>территориальная</w:t>
      </w:r>
      <w:r>
        <w:rPr>
          <w:szCs w:val="20"/>
        </w:rPr>
        <w:t xml:space="preserve"> комиссия</w:t>
      </w:r>
      <w:r w:rsidRPr="00227438">
        <w:rPr>
          <w:szCs w:val="20"/>
        </w:rPr>
        <w:t xml:space="preserve"> предлагает рассмотреть возможность...</w:t>
      </w:r>
      <w:r>
        <w:rPr>
          <w:szCs w:val="20"/>
        </w:rPr>
        <w:t>»);</w:t>
      </w: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 w:rsidRPr="00227438">
        <w:rPr>
          <w:szCs w:val="20"/>
        </w:rPr>
        <w:t>от 1-го лица единственного числа (</w:t>
      </w:r>
      <w:r>
        <w:rPr>
          <w:szCs w:val="20"/>
        </w:rPr>
        <w:t>«</w:t>
      </w:r>
      <w:r w:rsidRPr="00227438">
        <w:rPr>
          <w:szCs w:val="20"/>
        </w:rPr>
        <w:t>Прошу Вас представить данные о...</w:t>
      </w:r>
      <w:r>
        <w:rPr>
          <w:szCs w:val="20"/>
        </w:rPr>
        <w:t>»</w:t>
      </w:r>
      <w:r w:rsidRPr="00227438">
        <w:rPr>
          <w:szCs w:val="20"/>
        </w:rPr>
        <w:t xml:space="preserve">, </w:t>
      </w:r>
      <w:r>
        <w:rPr>
          <w:szCs w:val="20"/>
        </w:rPr>
        <w:t>«</w:t>
      </w:r>
      <w:r w:rsidRPr="00227438">
        <w:rPr>
          <w:szCs w:val="20"/>
        </w:rPr>
        <w:t>Считаю возможным принять участие в...</w:t>
      </w:r>
      <w:r>
        <w:rPr>
          <w:szCs w:val="20"/>
        </w:rPr>
        <w:t>»</w:t>
      </w:r>
      <w:r w:rsidRPr="00227438">
        <w:rPr>
          <w:szCs w:val="20"/>
        </w:rPr>
        <w:t>)</w:t>
      </w:r>
      <w:r>
        <w:rPr>
          <w:szCs w:val="20"/>
        </w:rPr>
        <w:t>, если письмо оформлено на</w:t>
      </w:r>
      <w:r w:rsidRPr="00227438">
        <w:rPr>
          <w:szCs w:val="20"/>
        </w:rPr>
        <w:t xml:space="preserve"> бл</w:t>
      </w:r>
      <w:r>
        <w:rPr>
          <w:szCs w:val="20"/>
        </w:rPr>
        <w:t>анке</w:t>
      </w:r>
      <w:r w:rsidRPr="00227438">
        <w:rPr>
          <w:szCs w:val="20"/>
        </w:rPr>
        <w:t xml:space="preserve"> </w:t>
      </w:r>
      <w:r w:rsidRPr="009B429C">
        <w:rPr>
          <w:szCs w:val="20"/>
        </w:rPr>
        <w:t>должностн</w:t>
      </w:r>
      <w:r>
        <w:rPr>
          <w:szCs w:val="20"/>
        </w:rPr>
        <w:t>ого лица.</w:t>
      </w: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В  распоряжениях</w:t>
      </w:r>
      <w:r w:rsidR="00007406">
        <w:rPr>
          <w:szCs w:val="20"/>
        </w:rPr>
        <w:t xml:space="preserve"> (приказах)</w:t>
      </w:r>
      <w:r>
        <w:rPr>
          <w:szCs w:val="20"/>
        </w:rPr>
        <w:t xml:space="preserve"> текст излагается от 1-го </w:t>
      </w:r>
      <w:r w:rsidRPr="00227438">
        <w:rPr>
          <w:szCs w:val="20"/>
        </w:rPr>
        <w:t>лица единственного числа</w:t>
      </w:r>
      <w:r>
        <w:rPr>
          <w:szCs w:val="20"/>
        </w:rPr>
        <w:t xml:space="preserve"> («приказываю»).</w:t>
      </w: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В </w:t>
      </w:r>
      <w:r w:rsidR="009076DF">
        <w:rPr>
          <w:szCs w:val="20"/>
        </w:rPr>
        <w:t xml:space="preserve">решениях </w:t>
      </w:r>
      <w:r w:rsidR="009F0923">
        <w:rPr>
          <w:szCs w:val="20"/>
        </w:rPr>
        <w:t>К</w:t>
      </w:r>
      <w:r>
        <w:rPr>
          <w:szCs w:val="20"/>
        </w:rPr>
        <w:t xml:space="preserve">омиссии текст излагается от 3-го </w:t>
      </w:r>
      <w:r w:rsidRPr="00227438">
        <w:rPr>
          <w:szCs w:val="20"/>
        </w:rPr>
        <w:t>лица единственного числа</w:t>
      </w:r>
      <w:r>
        <w:rPr>
          <w:szCs w:val="20"/>
        </w:rPr>
        <w:t xml:space="preserve"> («</w:t>
      </w:r>
      <w:r w:rsidR="009076DF">
        <w:rPr>
          <w:szCs w:val="20"/>
        </w:rPr>
        <w:t>территориальная</w:t>
      </w:r>
      <w:r>
        <w:rPr>
          <w:szCs w:val="20"/>
        </w:rPr>
        <w:t xml:space="preserve"> комиссия </w:t>
      </w:r>
      <w:r w:rsidR="009076DF">
        <w:rPr>
          <w:szCs w:val="20"/>
        </w:rPr>
        <w:t>решила</w:t>
      </w:r>
      <w:r>
        <w:rPr>
          <w:szCs w:val="20"/>
        </w:rPr>
        <w:t>»).</w:t>
      </w:r>
    </w:p>
    <w:p w:rsidR="006145EA" w:rsidRPr="006044E9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</w:rPr>
      </w:pPr>
      <w:r w:rsidRPr="006044E9">
        <w:rPr>
          <w:szCs w:val="20"/>
        </w:rPr>
        <w:t>Те</w:t>
      </w:r>
      <w:proofErr w:type="gramStart"/>
      <w:r w:rsidRPr="006044E9">
        <w:rPr>
          <w:szCs w:val="20"/>
        </w:rPr>
        <w:t>кст пр</w:t>
      </w:r>
      <w:proofErr w:type="gramEnd"/>
      <w:r w:rsidRPr="006044E9">
        <w:rPr>
          <w:szCs w:val="20"/>
        </w:rPr>
        <w:t>отокола излагается от 3-го лица множественного числа («слушали», «выступили», «решили»» и др.)</w:t>
      </w:r>
      <w:r w:rsidRPr="006044E9">
        <w:rPr>
          <w:color w:val="000000"/>
        </w:rPr>
        <w:t>.</w:t>
      </w:r>
    </w:p>
    <w:p w:rsidR="006145EA" w:rsidRPr="006044E9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44E9">
        <w:rPr>
          <w:bCs/>
        </w:rPr>
        <w:t>В текстах документов употребляются только общепринятые аббревиатуры и графические сокращения.</w:t>
      </w:r>
    </w:p>
    <w:p w:rsidR="006145EA" w:rsidRPr="006044E9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44E9">
        <w:rPr>
          <w:bCs/>
        </w:rPr>
        <w:t>При употреблении в тексте фамилий лиц инициалы указываются после фамилии.</w:t>
      </w:r>
    </w:p>
    <w:p w:rsidR="006145EA" w:rsidRPr="006044E9" w:rsidRDefault="006145EA" w:rsidP="006145EA">
      <w:pPr>
        <w:autoSpaceDE w:val="0"/>
        <w:autoSpaceDN w:val="0"/>
        <w:adjustRightInd w:val="0"/>
        <w:ind w:firstLine="709"/>
        <w:jc w:val="both"/>
      </w:pPr>
      <w:r w:rsidRPr="006044E9">
        <w:rPr>
          <w:bCs/>
        </w:rPr>
        <w:t>В деловых (служебных) письмах могут использоваться:</w:t>
      </w:r>
    </w:p>
    <w:p w:rsidR="006145EA" w:rsidRPr="006044E9" w:rsidRDefault="006145EA" w:rsidP="006145EA">
      <w:pPr>
        <w:autoSpaceDE w:val="0"/>
        <w:autoSpaceDN w:val="0"/>
        <w:adjustRightInd w:val="0"/>
        <w:spacing w:before="280"/>
        <w:ind w:firstLine="709"/>
        <w:jc w:val="both"/>
      </w:pPr>
      <w:r w:rsidRPr="006044E9">
        <w:rPr>
          <w:bCs/>
        </w:rPr>
        <w:lastRenderedPageBreak/>
        <w:t>- вступительное обращение:</w:t>
      </w:r>
    </w:p>
    <w:p w:rsidR="006145EA" w:rsidRPr="006044E9" w:rsidRDefault="006145EA" w:rsidP="006145EA">
      <w:pPr>
        <w:autoSpaceDE w:val="0"/>
        <w:autoSpaceDN w:val="0"/>
        <w:adjustRightInd w:val="0"/>
        <w:spacing w:before="280"/>
        <w:ind w:firstLine="709"/>
        <w:jc w:val="both"/>
      </w:pPr>
      <w:r w:rsidRPr="006044E9">
        <w:rPr>
          <w:bCs/>
        </w:rPr>
        <w:t>Уважаемый господин Председатель!</w:t>
      </w:r>
    </w:p>
    <w:p w:rsidR="006145EA" w:rsidRPr="006044E9" w:rsidRDefault="006145EA" w:rsidP="006145EA">
      <w:pPr>
        <w:autoSpaceDE w:val="0"/>
        <w:autoSpaceDN w:val="0"/>
        <w:adjustRightInd w:val="0"/>
        <w:spacing w:before="280"/>
        <w:ind w:firstLine="709"/>
        <w:jc w:val="both"/>
      </w:pPr>
      <w:r w:rsidRPr="006044E9">
        <w:rPr>
          <w:bCs/>
        </w:rPr>
        <w:t>Уважаемая госпожа Захарова!</w:t>
      </w:r>
    </w:p>
    <w:p w:rsidR="006145EA" w:rsidRPr="006044E9" w:rsidRDefault="006145EA" w:rsidP="006145EA">
      <w:pPr>
        <w:autoSpaceDE w:val="0"/>
        <w:autoSpaceDN w:val="0"/>
        <w:adjustRightInd w:val="0"/>
        <w:spacing w:before="280"/>
        <w:ind w:firstLine="709"/>
        <w:jc w:val="both"/>
      </w:pPr>
      <w:r w:rsidRPr="006044E9">
        <w:rPr>
          <w:bCs/>
        </w:rPr>
        <w:t>Уважаемый Николай Петрович!</w:t>
      </w:r>
    </w:p>
    <w:p w:rsidR="006145EA" w:rsidRPr="006044E9" w:rsidRDefault="006145EA" w:rsidP="006145EA">
      <w:pPr>
        <w:autoSpaceDE w:val="0"/>
        <w:autoSpaceDN w:val="0"/>
        <w:adjustRightInd w:val="0"/>
        <w:spacing w:before="280" w:line="360" w:lineRule="auto"/>
        <w:ind w:firstLine="709"/>
        <w:jc w:val="both"/>
      </w:pPr>
      <w:r w:rsidRPr="006044E9">
        <w:rPr>
          <w:bCs/>
        </w:rPr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6145EA" w:rsidRPr="006044E9" w:rsidRDefault="006145EA" w:rsidP="006145EA">
      <w:pPr>
        <w:autoSpaceDE w:val="0"/>
        <w:autoSpaceDN w:val="0"/>
        <w:adjustRightInd w:val="0"/>
        <w:ind w:firstLine="709"/>
        <w:jc w:val="both"/>
      </w:pPr>
      <w:r w:rsidRPr="006044E9">
        <w:rPr>
          <w:bCs/>
        </w:rPr>
        <w:t>- заключительная этикетная фраза:</w:t>
      </w:r>
    </w:p>
    <w:p w:rsidR="006145EA" w:rsidRPr="006044E9" w:rsidRDefault="006145EA" w:rsidP="006145EA">
      <w:pPr>
        <w:autoSpaceDE w:val="0"/>
        <w:autoSpaceDN w:val="0"/>
        <w:adjustRightInd w:val="0"/>
        <w:spacing w:before="280"/>
        <w:ind w:firstLine="709"/>
        <w:jc w:val="both"/>
      </w:pPr>
      <w:r w:rsidRPr="006044E9">
        <w:rPr>
          <w:bCs/>
        </w:rPr>
        <w:t>С уважением, ...</w:t>
      </w:r>
    </w:p>
    <w:p w:rsidR="006145EA" w:rsidRPr="006044E9" w:rsidRDefault="006145EA" w:rsidP="006145EA">
      <w:pPr>
        <w:pStyle w:val="14-15"/>
        <w:autoSpaceDE w:val="0"/>
        <w:autoSpaceDN w:val="0"/>
        <w:adjustRightInd w:val="0"/>
      </w:pPr>
    </w:p>
    <w:p w:rsidR="006145EA" w:rsidRDefault="006145EA" w:rsidP="006145EA">
      <w:pPr>
        <w:pStyle w:val="14-15"/>
        <w:autoSpaceDE w:val="0"/>
        <w:autoSpaceDN w:val="0"/>
        <w:adjustRightInd w:val="0"/>
      </w:pPr>
      <w:r w:rsidRPr="006044E9">
        <w:t>Графы и строки таблицы должны</w:t>
      </w:r>
      <w:r w:rsidRPr="00227438">
        <w:t xml:space="preserve"> иметь заголовки, выраженные существительным в именительном падеже. Подзаголовки граф и строк должны быть согласованы с заголовками. </w:t>
      </w:r>
      <w:r w:rsidRPr="009B429C">
        <w:t xml:space="preserve">Продолжение таблицы на </w:t>
      </w:r>
      <w:proofErr w:type="gramStart"/>
      <w:r w:rsidRPr="009B429C">
        <w:t>новом</w:t>
      </w:r>
      <w:proofErr w:type="gramEnd"/>
      <w:r w:rsidRPr="009B429C">
        <w:t xml:space="preserve"> листе всегда начинается с заголовков ее столбцов (или номеров граф в случае, если графы таблицы на первом листе пронумерованы).</w:t>
      </w:r>
      <w:r>
        <w:rPr>
          <w:b/>
        </w:rPr>
        <w:t xml:space="preserve"> </w:t>
      </w:r>
    </w:p>
    <w:p w:rsidR="006145EA" w:rsidRDefault="006145EA" w:rsidP="006145EA">
      <w:pPr>
        <w:pStyle w:val="14-15"/>
        <w:autoSpaceDE w:val="0"/>
        <w:autoSpaceDN w:val="0"/>
        <w:adjustRightInd w:val="0"/>
      </w:pPr>
      <w:r>
        <w:t>3.3.</w:t>
      </w:r>
      <w:r w:rsidR="00F04210">
        <w:t>14</w:t>
      </w:r>
      <w:r w:rsidR="0003673E">
        <w:t>. </w:t>
      </w:r>
      <w:r>
        <w:t xml:space="preserve">Отметка о </w:t>
      </w:r>
      <w:r w:rsidR="00F04210">
        <w:t>приложении</w:t>
      </w:r>
      <w:r>
        <w:t>.</w:t>
      </w:r>
    </w:p>
    <w:p w:rsidR="006145EA" w:rsidRDefault="006145EA" w:rsidP="006145EA">
      <w:pPr>
        <w:pStyle w:val="14-15"/>
        <w:autoSpaceDE w:val="0"/>
        <w:autoSpaceDN w:val="0"/>
        <w:adjustRightInd w:val="0"/>
        <w:ind w:firstLine="748"/>
        <w:rPr>
          <w:bCs/>
          <w:color w:val="000000"/>
        </w:rPr>
      </w:pPr>
      <w:r>
        <w:rPr>
          <w:bCs/>
          <w:color w:val="000000"/>
        </w:rPr>
        <w:t xml:space="preserve">Отметка о </w:t>
      </w:r>
      <w:r w:rsidR="00F04210">
        <w:rPr>
          <w:bCs/>
          <w:color w:val="000000"/>
        </w:rPr>
        <w:t>приложении</w:t>
      </w:r>
      <w:r>
        <w:rPr>
          <w:bCs/>
          <w:color w:val="000000"/>
        </w:rPr>
        <w:t xml:space="preserve"> располагается от границы левого поля после текста перед подписью</w:t>
      </w:r>
      <w:r w:rsidR="00ED6CE0">
        <w:rPr>
          <w:bCs/>
          <w:color w:val="000000"/>
        </w:rPr>
        <w:t xml:space="preserve"> через один межстрочный интервал</w:t>
      </w:r>
      <w:r>
        <w:rPr>
          <w:bCs/>
          <w:color w:val="000000"/>
        </w:rPr>
        <w:t>.</w:t>
      </w:r>
    </w:p>
    <w:p w:rsidR="006145EA" w:rsidRDefault="006145EA" w:rsidP="006145EA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Если документ имеет приложения, названные в тексте, отметка </w:t>
      </w:r>
      <w:r w:rsidR="00F04210">
        <w:rPr>
          <w:bCs/>
          <w:color w:val="000000"/>
        </w:rPr>
        <w:t xml:space="preserve">приложении </w:t>
      </w:r>
      <w:r>
        <w:rPr>
          <w:bCs/>
          <w:color w:val="000000"/>
        </w:rPr>
        <w:t>оформляется по следующей форме:</w:t>
      </w:r>
    </w:p>
    <w:p w:rsidR="006145EA" w:rsidRPr="00F515D4" w:rsidRDefault="006145EA" w:rsidP="006145EA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145EA" w:rsidRPr="00F339EA" w:rsidRDefault="006145EA" w:rsidP="006145EA">
      <w:pPr>
        <w:pStyle w:val="14-15"/>
        <w:autoSpaceDE w:val="0"/>
        <w:autoSpaceDN w:val="0"/>
        <w:adjustRightInd w:val="0"/>
        <w:ind w:firstLine="0"/>
        <w:rPr>
          <w:bCs/>
          <w:color w:val="000000"/>
        </w:rPr>
      </w:pPr>
      <w:r>
        <w:t xml:space="preserve">Приложение: на </w:t>
      </w:r>
      <w:smartTag w:uri="urn:schemas-microsoft-com:office:smarttags" w:element="metricconverter">
        <w:smartTagPr>
          <w:attr w:name="ProductID" w:val="15 л"/>
        </w:smartTagPr>
        <w:r>
          <w:t>15 л</w:t>
        </w:r>
      </w:smartTag>
      <w:r>
        <w:t>. в 3 экз.</w:t>
      </w:r>
    </w:p>
    <w:p w:rsidR="006145EA" w:rsidRDefault="006145EA" w:rsidP="006145E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имеет приложения, не названные в тексте,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экземпляров, при наличии нескольких приложений их нумеруют, например:</w:t>
      </w:r>
    </w:p>
    <w:p w:rsidR="006145EA" w:rsidRPr="009754F4" w:rsidRDefault="006145EA" w:rsidP="006145EA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26"/>
        <w:gridCol w:w="7236"/>
      </w:tblGrid>
      <w:tr w:rsidR="006145EA" w:rsidTr="00B13A7E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6145EA" w:rsidRDefault="006145EA" w:rsidP="00B13A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45EA" w:rsidRDefault="006145EA" w:rsidP="00B13A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</w:tcBorders>
          </w:tcPr>
          <w:p w:rsidR="006145EA" w:rsidRDefault="006145EA" w:rsidP="00B13A7E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Положение об экспертной комиссии на </w:t>
            </w:r>
            <w:smartTag w:uri="urn:schemas-microsoft-com:office:smarttags" w:element="metricconverter">
              <w:smartTagPr>
                <w:attr w:name="ProductID" w:val="15 л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</w:rPr>
                <w:t>15 л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</w:rPr>
              <w:t>. в 1 экз.</w:t>
            </w:r>
          </w:p>
        </w:tc>
      </w:tr>
      <w:tr w:rsidR="006145EA" w:rsidTr="00B13A7E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6145EA" w:rsidRDefault="006145EA" w:rsidP="00B13A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45EA" w:rsidRDefault="006145EA" w:rsidP="00B13A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36" w:type="dxa"/>
            <w:tcBorders>
              <w:top w:val="nil"/>
              <w:left w:val="nil"/>
            </w:tcBorders>
          </w:tcPr>
          <w:p w:rsidR="006145EA" w:rsidRDefault="006145EA" w:rsidP="00B13A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Примерная номенклатура дел на </w:t>
            </w:r>
            <w:smartTag w:uri="urn:schemas-microsoft-com:office:smarttags" w:element="metricconverter">
              <w:smartTagPr>
                <w:attr w:name="ProductID" w:val="14 л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</w:rPr>
                <w:t>14 л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</w:rPr>
              <w:t>. в 1 экз.</w:t>
            </w:r>
          </w:p>
        </w:tc>
      </w:tr>
    </w:tbl>
    <w:p w:rsidR="006145EA" w:rsidRDefault="006145EA" w:rsidP="006145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приложения сброшюрованы, то количество листов не указывается.</w:t>
      </w: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Если приложение направляется не во все указанные в документе адреса, то отметка о наличии приложения оформляется по следующей форме:</w:t>
      </w:r>
    </w:p>
    <w:p w:rsidR="006145EA" w:rsidRDefault="006145EA" w:rsidP="006145E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145EA" w:rsidRDefault="006145EA" w:rsidP="006145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Приложение: на </w:t>
      </w:r>
      <w:smartTag w:uri="urn:schemas-microsoft-com:office:smarttags" w:element="metricconverter">
        <w:smartTagPr>
          <w:attr w:name="ProductID" w:val="20 л"/>
        </w:smartTagPr>
        <w:r>
          <w:rPr>
            <w:color w:val="000000"/>
          </w:rPr>
          <w:t>20 л</w:t>
        </w:r>
      </w:smartTag>
      <w:r>
        <w:rPr>
          <w:color w:val="000000"/>
        </w:rPr>
        <w:t>. в 3 экз. только в первый адрес.</w:t>
      </w:r>
    </w:p>
    <w:p w:rsidR="006145EA" w:rsidRDefault="006145EA" w:rsidP="006145EA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145EA" w:rsidRPr="009754F4" w:rsidRDefault="006145EA" w:rsidP="006145EA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Если к документу прилагается другой документ, также имеющий приложение, то отметка о наличии приложения оформляется следующим образом: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62"/>
      </w:tblGrid>
      <w:tr w:rsidR="006145EA" w:rsidTr="00B13A7E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6145EA" w:rsidRDefault="006145EA" w:rsidP="00B13A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6145EA" w:rsidRDefault="006145EA" w:rsidP="00B13A7E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письмо избирательной комиссии Са</w:t>
            </w:r>
            <w:r w:rsidR="00F04210">
              <w:rPr>
                <w:rFonts w:ascii="Times New Roman" w:hAnsi="Times New Roman" w:cs="Times New Roman"/>
                <w:color w:val="000000"/>
                <w:sz w:val="28"/>
              </w:rPr>
              <w:t>ратовской области  от 15.11.2018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№ 01–11/450 и приложение к нему, всего на </w:t>
            </w:r>
            <w:smartTag w:uri="urn:schemas-microsoft-com:office:smarttags" w:element="metricconverter">
              <w:smartTagPr>
                <w:attr w:name="ProductID" w:val="12 л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</w:rPr>
                <w:t>12 л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6145EA" w:rsidRDefault="006145EA" w:rsidP="006145EA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6145EA" w:rsidRDefault="006145EA" w:rsidP="006145EA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В </w:t>
      </w:r>
      <w:r w:rsidR="00F04210">
        <w:t>распорядительных документах (решениях,</w:t>
      </w:r>
      <w:r>
        <w:t xml:space="preserve"> распоряжениях</w:t>
      </w:r>
      <w:r w:rsidR="00EF4B2C">
        <w:t xml:space="preserve"> </w:t>
      </w:r>
      <w:r w:rsidR="00007406">
        <w:t>(приказах</w:t>
      </w:r>
      <w:r w:rsidR="00F04210">
        <w:t>), договорах, положениях, правилах, инструкциях и других документах</w:t>
      </w:r>
      <w:r>
        <w:t xml:space="preserve"> </w:t>
      </w:r>
      <w:r w:rsidR="00F04210">
        <w:t>отметка о приложении оформляется следующим образом:</w:t>
      </w:r>
      <w:proofErr w:type="gramEnd"/>
    </w:p>
    <w:p w:rsidR="0003673E" w:rsidRPr="00703902" w:rsidRDefault="0003673E" w:rsidP="0003673E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703902">
        <w:rPr>
          <w:bCs/>
        </w:rPr>
        <w:t>- в тексте документа при первом упоминании документа</w:t>
      </w:r>
      <w:r>
        <w:rPr>
          <w:bCs/>
          <w:lang w:val="en-US"/>
        </w:rPr>
        <w:t> </w:t>
      </w:r>
      <w:r w:rsidRPr="00703902">
        <w:rPr>
          <w:bCs/>
        </w:rPr>
        <w:t>-</w:t>
      </w:r>
      <w:r>
        <w:rPr>
          <w:bCs/>
          <w:lang w:val="en-US"/>
        </w:rPr>
        <w:t> </w:t>
      </w:r>
      <w:r w:rsidRPr="00703902">
        <w:rPr>
          <w:bCs/>
        </w:rPr>
        <w:t>приложения в скобках указывается: ... (приложение) или ... (приложение 1); перед номером приложения допускается ставит</w:t>
      </w:r>
      <w:r w:rsidR="005811CD">
        <w:rPr>
          <w:bCs/>
        </w:rPr>
        <w:t xml:space="preserve">ь знак номера: ... (приложение </w:t>
      </w:r>
      <w:r w:rsidR="005811CD" w:rsidRPr="004A13D9">
        <w:rPr>
          <w:bCs/>
        </w:rPr>
        <w:t>№</w:t>
      </w:r>
      <w:r w:rsidRPr="00703902">
        <w:rPr>
          <w:bCs/>
        </w:rPr>
        <w:t xml:space="preserve"> 2);</w:t>
      </w:r>
    </w:p>
    <w:p w:rsidR="0003673E" w:rsidRPr="00703902" w:rsidRDefault="0003673E" w:rsidP="0003673E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703902">
        <w:rPr>
          <w:bCs/>
        </w:rPr>
        <w:t xml:space="preserve">- на </w:t>
      </w:r>
      <w:proofErr w:type="gramStart"/>
      <w:r w:rsidRPr="00703902">
        <w:rPr>
          <w:bCs/>
        </w:rPr>
        <w:t>первом</w:t>
      </w:r>
      <w:proofErr w:type="gramEnd"/>
      <w:r w:rsidRPr="00703902">
        <w:rPr>
          <w:bCs/>
        </w:rPr>
        <w:t xml:space="preserve"> листе документа</w:t>
      </w:r>
      <w:r>
        <w:rPr>
          <w:bCs/>
          <w:lang w:val="en-US"/>
        </w:rPr>
        <w:t> </w:t>
      </w:r>
      <w:r w:rsidRPr="00703902">
        <w:rPr>
          <w:bCs/>
        </w:rPr>
        <w:t>-</w:t>
      </w:r>
      <w:r>
        <w:rPr>
          <w:bCs/>
          <w:lang w:val="en-US"/>
        </w:rPr>
        <w:t> </w:t>
      </w:r>
      <w:r w:rsidRPr="00703902">
        <w:rPr>
          <w:bCs/>
        </w:rPr>
        <w:t>приложения в правом верхнем углу указывается:</w:t>
      </w:r>
    </w:p>
    <w:p w:rsidR="0003673E" w:rsidRDefault="0003673E" w:rsidP="0003673E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Приложение</w:t>
      </w:r>
      <w:r w:rsidRPr="00703902">
        <w:rPr>
          <w:rFonts w:ascii="Times New Roman" w:hAnsi="Times New Roman" w:cs="Times New Roman"/>
          <w:color w:val="000000"/>
          <w:sz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</w:rPr>
        <w:br/>
        <w:t xml:space="preserve">к распоряжению </w:t>
      </w:r>
      <w:r w:rsidR="00921249">
        <w:rPr>
          <w:rFonts w:ascii="Times New Roman" w:hAnsi="Times New Roman" w:cs="Times New Roman"/>
          <w:color w:val="000000"/>
          <w:sz w:val="28"/>
        </w:rPr>
        <w:t>территориальной комиссии Пите</w:t>
      </w:r>
      <w:r>
        <w:rPr>
          <w:rFonts w:ascii="Times New Roman" w:hAnsi="Times New Roman" w:cs="Times New Roman"/>
          <w:color w:val="000000"/>
          <w:sz w:val="28"/>
        </w:rPr>
        <w:t>рского муниципального района</w:t>
      </w:r>
    </w:p>
    <w:p w:rsidR="0003673E" w:rsidRDefault="0003673E" w:rsidP="0003673E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15 марта 201</w:t>
      </w:r>
      <w:r w:rsidR="00921249">
        <w:rPr>
          <w:rFonts w:ascii="Times New Roman" w:hAnsi="Times New Roman" w:cs="Times New Roman"/>
          <w:color w:val="000000"/>
          <w:sz w:val="28"/>
        </w:rPr>
        <w:t>9</w:t>
      </w:r>
      <w:r>
        <w:rPr>
          <w:rFonts w:ascii="Times New Roman" w:hAnsi="Times New Roman" w:cs="Times New Roman"/>
          <w:color w:val="000000"/>
          <w:sz w:val="28"/>
        </w:rPr>
        <w:t> г. № </w:t>
      </w:r>
      <w:r w:rsidR="009D3EB5">
        <w:rPr>
          <w:rFonts w:ascii="Times New Roman" w:hAnsi="Times New Roman" w:cs="Times New Roman"/>
          <w:color w:val="000000"/>
          <w:sz w:val="28"/>
        </w:rPr>
        <w:t>04-01</w:t>
      </w:r>
      <w:r>
        <w:rPr>
          <w:rFonts w:ascii="Times New Roman" w:hAnsi="Times New Roman" w:cs="Times New Roman"/>
          <w:color w:val="000000"/>
          <w:sz w:val="28"/>
        </w:rPr>
        <w:t>/27-р</w:t>
      </w:r>
    </w:p>
    <w:p w:rsidR="0003673E" w:rsidRDefault="0003673E" w:rsidP="0003673E">
      <w:pPr>
        <w:pStyle w:val="ConsPlusNonformat"/>
        <w:widowControl/>
        <w:spacing w:before="240"/>
        <w:ind w:left="3793"/>
        <w:jc w:val="center"/>
        <w:rPr>
          <w:rFonts w:ascii="Times New Roman" w:hAnsi="Times New Roman" w:cs="Times New Roman"/>
          <w:color w:val="000000"/>
          <w:sz w:val="28"/>
        </w:rPr>
      </w:pPr>
    </w:p>
    <w:p w:rsidR="0003673E" w:rsidRDefault="0003673E" w:rsidP="0003673E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</w:rPr>
        <w:br/>
        <w:t xml:space="preserve">к решению территориальной комиссии </w:t>
      </w:r>
      <w:r w:rsidR="009D3EB5">
        <w:rPr>
          <w:rFonts w:ascii="Times New Roman" w:hAnsi="Times New Roman" w:cs="Times New Roman"/>
          <w:color w:val="000000"/>
          <w:sz w:val="28"/>
        </w:rPr>
        <w:t>Питер</w:t>
      </w:r>
      <w:r>
        <w:rPr>
          <w:rFonts w:ascii="Times New Roman" w:hAnsi="Times New Roman" w:cs="Times New Roman"/>
          <w:color w:val="000000"/>
          <w:sz w:val="28"/>
        </w:rPr>
        <w:t xml:space="preserve">ского муниципального района </w:t>
      </w:r>
    </w:p>
    <w:p w:rsidR="0003673E" w:rsidRDefault="0003673E" w:rsidP="0003673E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11 января 2019 г. № </w:t>
      </w:r>
      <w:r w:rsidR="009D3EB5">
        <w:rPr>
          <w:rFonts w:ascii="Times New Roman" w:hAnsi="Times New Roman" w:cs="Times New Roman"/>
          <w:color w:val="000000"/>
          <w:sz w:val="28"/>
        </w:rPr>
        <w:t>01-09/52-Р</w:t>
      </w:r>
    </w:p>
    <w:p w:rsidR="0003673E" w:rsidRDefault="0003673E" w:rsidP="0003673E">
      <w:pPr>
        <w:pStyle w:val="ConsPlusNonformat"/>
        <w:widowControl/>
        <w:spacing w:before="240"/>
        <w:ind w:left="3459"/>
        <w:jc w:val="center"/>
        <w:rPr>
          <w:rFonts w:ascii="Times New Roman" w:hAnsi="Times New Roman" w:cs="Times New Roman"/>
          <w:color w:val="000000"/>
          <w:sz w:val="28"/>
        </w:rPr>
      </w:pPr>
    </w:p>
    <w:p w:rsidR="0003673E" w:rsidRPr="0068644B" w:rsidRDefault="0003673E" w:rsidP="000367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8644B">
        <w:rPr>
          <w:bCs/>
        </w:rPr>
        <w:t xml:space="preserve">Если приложением к распорядительному документу является нормативный правовой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</w:t>
      </w:r>
      <w:r w:rsidRPr="0068644B">
        <w:rPr>
          <w:bCs/>
        </w:rPr>
        <w:lastRenderedPageBreak/>
        <w:t>утверждения, в котором указываются данные распорядительного документа, которым утвержден документ</w:t>
      </w:r>
      <w:r>
        <w:rPr>
          <w:bCs/>
        </w:rPr>
        <w:t> – приложение:</w:t>
      </w:r>
    </w:p>
    <w:p w:rsidR="0003673E" w:rsidRPr="0068644B" w:rsidRDefault="0003673E" w:rsidP="0003673E">
      <w:pPr>
        <w:autoSpaceDE w:val="0"/>
        <w:autoSpaceDN w:val="0"/>
        <w:adjustRightInd w:val="0"/>
        <w:ind w:left="5103"/>
      </w:pPr>
      <w:r w:rsidRPr="0068644B">
        <w:rPr>
          <w:bCs/>
        </w:rPr>
        <w:t xml:space="preserve">Приложение </w:t>
      </w:r>
      <w:r>
        <w:rPr>
          <w:bCs/>
        </w:rPr>
        <w:t>№</w:t>
      </w:r>
      <w:r w:rsidRPr="0068644B">
        <w:rPr>
          <w:bCs/>
        </w:rPr>
        <w:t>1</w:t>
      </w:r>
    </w:p>
    <w:p w:rsidR="0003673E" w:rsidRPr="0068644B" w:rsidRDefault="0003673E" w:rsidP="0003673E">
      <w:pPr>
        <w:autoSpaceDE w:val="0"/>
        <w:autoSpaceDN w:val="0"/>
        <w:adjustRightInd w:val="0"/>
        <w:spacing w:before="120"/>
        <w:ind w:left="5103"/>
      </w:pPr>
      <w:r w:rsidRPr="0068644B">
        <w:rPr>
          <w:bCs/>
        </w:rPr>
        <w:t>УТВЕРЖДЕНО</w:t>
      </w:r>
    </w:p>
    <w:p w:rsidR="0003673E" w:rsidRDefault="0003673E" w:rsidP="0003673E">
      <w:pPr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 xml:space="preserve">решением территориальной комиссии </w:t>
      </w:r>
      <w:r w:rsidR="009D3EB5">
        <w:rPr>
          <w:bCs/>
        </w:rPr>
        <w:t xml:space="preserve">Питерского </w:t>
      </w:r>
      <w:r>
        <w:rPr>
          <w:bCs/>
        </w:rPr>
        <w:t>муниципального района</w:t>
      </w:r>
    </w:p>
    <w:p w:rsidR="0003673E" w:rsidRDefault="0003673E" w:rsidP="0003673E">
      <w:pPr>
        <w:pStyle w:val="ConsPlusNonformat"/>
        <w:widowControl/>
        <w:ind w:left="510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11 февраля 2019 г. № </w:t>
      </w:r>
      <w:r w:rsidR="009D3EB5">
        <w:rPr>
          <w:rFonts w:ascii="Times New Roman" w:hAnsi="Times New Roman" w:cs="Times New Roman"/>
          <w:color w:val="000000"/>
          <w:sz w:val="28"/>
        </w:rPr>
        <w:t>01-09/23-Р</w:t>
      </w:r>
    </w:p>
    <w:p w:rsidR="0003673E" w:rsidRPr="0068644B" w:rsidRDefault="0003673E" w:rsidP="0003673E">
      <w:pPr>
        <w:autoSpaceDE w:val="0"/>
        <w:autoSpaceDN w:val="0"/>
        <w:adjustRightInd w:val="0"/>
        <w:spacing w:before="120"/>
        <w:ind w:left="5103"/>
        <w:rPr>
          <w:color w:val="000000"/>
        </w:rPr>
      </w:pPr>
    </w:p>
    <w:p w:rsidR="0003673E" w:rsidRPr="009754F4" w:rsidRDefault="0003673E" w:rsidP="0003673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>Е</w:t>
      </w:r>
      <w:r w:rsidRPr="0068644B">
        <w:rPr>
          <w:bCs/>
        </w:rPr>
        <w:t xml:space="preserve">сли приложением является обособленный электронный носитель (компакт-диск, </w:t>
      </w:r>
      <w:proofErr w:type="spellStart"/>
      <w:r w:rsidRPr="0068644B">
        <w:rPr>
          <w:bCs/>
        </w:rPr>
        <w:t>usb-флеш-накопитель</w:t>
      </w:r>
      <w:proofErr w:type="spellEnd"/>
      <w:r w:rsidRPr="0068644B">
        <w:rPr>
          <w:bCs/>
        </w:rPr>
        <w:t xml:space="preserve"> и др.)</w:t>
      </w:r>
      <w:r>
        <w:rPr>
          <w:bCs/>
        </w:rPr>
        <w:t>,</w:t>
      </w:r>
      <w:r w:rsidRPr="00627CCA">
        <w:t xml:space="preserve"> </w:t>
      </w:r>
      <w:r>
        <w:t xml:space="preserve">то отметка о наличии приложения оформляется следующим образом: </w:t>
      </w:r>
    </w:p>
    <w:p w:rsidR="0003673E" w:rsidRPr="0068644B" w:rsidRDefault="0003673E" w:rsidP="0003673E">
      <w:pPr>
        <w:autoSpaceDE w:val="0"/>
        <w:autoSpaceDN w:val="0"/>
        <w:adjustRightInd w:val="0"/>
        <w:spacing w:before="280" w:line="360" w:lineRule="auto"/>
        <w:ind w:firstLine="709"/>
        <w:jc w:val="both"/>
      </w:pPr>
      <w:r w:rsidRPr="0068644B">
        <w:rPr>
          <w:bCs/>
        </w:rPr>
        <w:t>Приложение:</w:t>
      </w:r>
      <w:r>
        <w:rPr>
          <w:bCs/>
        </w:rPr>
        <w:t xml:space="preserve"> </w:t>
      </w:r>
      <w:r w:rsidRPr="0068644B">
        <w:rPr>
          <w:bCs/>
        </w:rPr>
        <w:t>CD в 1 экз.</w:t>
      </w:r>
    </w:p>
    <w:p w:rsidR="0003673E" w:rsidRPr="0068644B" w:rsidRDefault="0003673E" w:rsidP="0003673E">
      <w:pPr>
        <w:autoSpaceDE w:val="0"/>
        <w:autoSpaceDN w:val="0"/>
        <w:adjustRightInd w:val="0"/>
        <w:spacing w:before="280" w:line="360" w:lineRule="auto"/>
        <w:ind w:firstLine="709"/>
        <w:jc w:val="both"/>
      </w:pPr>
      <w:r w:rsidRPr="0068644B">
        <w:rPr>
          <w:bCs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:rsidR="00426BEA" w:rsidRDefault="00426BEA" w:rsidP="00426BEA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26BEA">
        <w:rPr>
          <w:color w:val="000000"/>
        </w:rPr>
        <w:t>3.3.15.</w:t>
      </w:r>
      <w:r>
        <w:rPr>
          <w:color w:val="000000"/>
        </w:rPr>
        <w:tab/>
        <w:t>Гриф с</w:t>
      </w:r>
      <w:r w:rsidRPr="003B178C">
        <w:rPr>
          <w:color w:val="000000"/>
        </w:rPr>
        <w:t>огласовани</w:t>
      </w:r>
      <w:r>
        <w:rPr>
          <w:color w:val="000000"/>
        </w:rPr>
        <w:t>я</w:t>
      </w:r>
      <w:r w:rsidRPr="00426BEA">
        <w:rPr>
          <w:color w:val="000000"/>
        </w:rPr>
        <w:t xml:space="preserve"> документа</w:t>
      </w:r>
      <w:r>
        <w:t>.</w:t>
      </w:r>
    </w:p>
    <w:p w:rsidR="00426BEA" w:rsidRPr="009B429C" w:rsidRDefault="00426BEA" w:rsidP="00426BEA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D0D0D"/>
        </w:rPr>
      </w:pPr>
      <w:r w:rsidRPr="009B429C">
        <w:rPr>
          <w:color w:val="0D0D0D"/>
        </w:rPr>
        <w:t>Согласование проекта документа с другими государственными органами власти и организациями, интересы которых в нем затрагиваются, оформляется грифом согласования. Проект документа мо</w:t>
      </w:r>
      <w:r>
        <w:rPr>
          <w:color w:val="0D0D0D"/>
        </w:rPr>
        <w:t>ж</w:t>
      </w:r>
      <w:r w:rsidRPr="009B429C">
        <w:rPr>
          <w:color w:val="0D0D0D"/>
        </w:rPr>
        <w:t>ет быть согласован непосредственно должностным лицом, протоколом коллегиального органа или служебным письмом.</w:t>
      </w:r>
    </w:p>
    <w:p w:rsidR="00426BEA" w:rsidRDefault="00426BEA" w:rsidP="00426BEA">
      <w:pPr>
        <w:pStyle w:val="14-15"/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color w:val="000000"/>
        </w:rPr>
        <w:t>Гриф согласования состоит из слова СОГЛАСОВАНО (без кавычек)</w:t>
      </w:r>
      <w:r>
        <w:rPr>
          <w:bCs/>
          <w:color w:val="000000"/>
        </w:rPr>
        <w:br/>
        <w:t>прописными буквами, наименования должности лица, с которым согласовывается документ (включая наименование организации), его личной подписи, расшифровки подписи (инициалы, фамилия) и даты согласования, например:</w:t>
      </w:r>
      <w:proofErr w:type="gramEnd"/>
    </w:p>
    <w:p w:rsidR="00426BEA" w:rsidRPr="003C62B5" w:rsidRDefault="00426BEA" w:rsidP="00426BEA">
      <w:pPr>
        <w:pStyle w:val="14-15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426BEA" w:rsidRDefault="00426BEA" w:rsidP="00426BEA">
      <w:pPr>
        <w:pStyle w:val="14-15"/>
        <w:autoSpaceDE w:val="0"/>
        <w:autoSpaceDN w:val="0"/>
        <w:adjustRightInd w:val="0"/>
        <w:ind w:firstLine="1260"/>
      </w:pPr>
      <w:r>
        <w:t>СОГЛАСОВАНО</w:t>
      </w:r>
    </w:p>
    <w:p w:rsidR="00426BEA" w:rsidRDefault="00426BEA" w:rsidP="00426BEA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Руководитель аппарата</w:t>
      </w:r>
    </w:p>
    <w:p w:rsidR="00426BEA" w:rsidRDefault="00426BEA" w:rsidP="00426BEA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администрации </w:t>
      </w:r>
      <w:r w:rsidR="000A53E8">
        <w:rPr>
          <w:rFonts w:ascii="Times New Roman" w:hAnsi="Times New Roman" w:cs="Times New Roman"/>
          <w:color w:val="000000"/>
          <w:sz w:val="28"/>
        </w:rPr>
        <w:t>Питерского</w:t>
      </w:r>
    </w:p>
    <w:p w:rsidR="00426BEA" w:rsidRPr="0018235D" w:rsidRDefault="00426BEA" w:rsidP="00426BEA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района</w:t>
      </w:r>
    </w:p>
    <w:p w:rsidR="00426BEA" w:rsidRPr="00227438" w:rsidRDefault="00426BEA" w:rsidP="00426BEA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  инициалы, фамилия</w:t>
      </w:r>
    </w:p>
    <w:p w:rsidR="00426BEA" w:rsidRDefault="00426BEA" w:rsidP="00426BEA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Дата</w:t>
      </w:r>
    </w:p>
    <w:p w:rsidR="00426BEA" w:rsidRDefault="00426BEA" w:rsidP="00426BEA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8"/>
        </w:rPr>
      </w:pPr>
    </w:p>
    <w:p w:rsidR="00426BEA" w:rsidRDefault="00426BEA" w:rsidP="00426B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согласование осуществляется протоколом, письмом или другим документом, то </w:t>
      </w:r>
      <w:r w:rsidR="00677EE7">
        <w:rPr>
          <w:color w:val="000000"/>
        </w:rPr>
        <w:t>оно</w:t>
      </w:r>
      <w:r>
        <w:rPr>
          <w:color w:val="000000"/>
        </w:rPr>
        <w:t xml:space="preserve"> оформляется следующим образом:</w:t>
      </w:r>
    </w:p>
    <w:p w:rsidR="00426BEA" w:rsidRPr="003C62B5" w:rsidRDefault="00426BEA" w:rsidP="00426BEA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426BEA" w:rsidRDefault="00426BEA" w:rsidP="00426BEA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СОГЛАСОВАНО</w:t>
      </w:r>
    </w:p>
    <w:p w:rsidR="00426BEA" w:rsidRDefault="00426BEA" w:rsidP="00426BEA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протокол заседания</w:t>
      </w:r>
    </w:p>
    <w:p w:rsidR="00426BEA" w:rsidRDefault="00B31041" w:rsidP="00426BEA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экспертной </w:t>
      </w:r>
      <w:r w:rsidR="00426BEA">
        <w:rPr>
          <w:rFonts w:ascii="Times New Roman" w:hAnsi="Times New Roman" w:cs="Times New Roman"/>
          <w:color w:val="000000"/>
          <w:sz w:val="28"/>
        </w:rPr>
        <w:t>комиссии</w:t>
      </w:r>
    </w:p>
    <w:p w:rsidR="00B31041" w:rsidRDefault="00B31041" w:rsidP="00426BEA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территориальной </w:t>
      </w:r>
      <w:r w:rsidR="00426BEA">
        <w:rPr>
          <w:rFonts w:ascii="Times New Roman" w:hAnsi="Times New Roman" w:cs="Times New Roman"/>
          <w:color w:val="000000"/>
          <w:sz w:val="28"/>
        </w:rPr>
        <w:t xml:space="preserve">избирательной комиссии </w:t>
      </w:r>
      <w:r w:rsidR="000A53E8">
        <w:rPr>
          <w:rFonts w:ascii="Times New Roman" w:hAnsi="Times New Roman" w:cs="Times New Roman"/>
          <w:color w:val="000000"/>
          <w:sz w:val="28"/>
        </w:rPr>
        <w:t>Питер</w:t>
      </w:r>
      <w:r>
        <w:rPr>
          <w:rFonts w:ascii="Times New Roman" w:hAnsi="Times New Roman" w:cs="Times New Roman"/>
          <w:color w:val="000000"/>
          <w:sz w:val="28"/>
        </w:rPr>
        <w:t xml:space="preserve">ского </w:t>
      </w:r>
    </w:p>
    <w:p w:rsidR="00426BEA" w:rsidRDefault="00B31041" w:rsidP="00426BEA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района</w:t>
      </w:r>
      <w:r w:rsidR="00426BEA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26BEA" w:rsidRDefault="00426BEA" w:rsidP="00426BEA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05 февраля 201</w:t>
      </w:r>
      <w:r w:rsidR="000A53E8">
        <w:rPr>
          <w:rFonts w:ascii="Times New Roman" w:hAnsi="Times New Roman" w:cs="Times New Roman"/>
          <w:color w:val="000000"/>
          <w:sz w:val="28"/>
        </w:rPr>
        <w:t>9</w:t>
      </w:r>
      <w:r w:rsidR="00B31041">
        <w:rPr>
          <w:rFonts w:ascii="Times New Roman" w:hAnsi="Times New Roman" w:cs="Times New Roman"/>
          <w:color w:val="000000"/>
          <w:sz w:val="28"/>
        </w:rPr>
        <w:t> г. № 1</w:t>
      </w:r>
    </w:p>
    <w:p w:rsidR="00426BEA" w:rsidRPr="00C12425" w:rsidRDefault="00426BEA" w:rsidP="00426BEA">
      <w:pPr>
        <w:pStyle w:val="ConsPlusNonformat"/>
        <w:widowControl/>
        <w:spacing w:line="360" w:lineRule="auto"/>
        <w:ind w:right="4553"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426BEA" w:rsidRDefault="00426BEA" w:rsidP="00426BEA">
      <w:pPr>
        <w:pStyle w:val="ConsPlusNonformat"/>
        <w:widowControl/>
        <w:spacing w:line="360" w:lineRule="auto"/>
        <w:ind w:right="4553" w:firstLine="709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или:</w:t>
      </w:r>
    </w:p>
    <w:p w:rsidR="00426BEA" w:rsidRPr="00497B20" w:rsidRDefault="00426BEA" w:rsidP="00426BEA">
      <w:pPr>
        <w:pStyle w:val="ConsPlusNonformat"/>
        <w:widowControl/>
        <w:ind w:left="3540" w:right="4554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26BEA" w:rsidRDefault="00426BEA" w:rsidP="00426BEA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СОГЛАСОВАНО</w:t>
      </w:r>
    </w:p>
    <w:p w:rsidR="00426BEA" w:rsidRDefault="00426BEA" w:rsidP="00426BEA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письмо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Росархива</w:t>
      </w:r>
      <w:proofErr w:type="spellEnd"/>
    </w:p>
    <w:p w:rsidR="00426BEA" w:rsidRDefault="00426BEA" w:rsidP="00426BEA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05 марта 201</w:t>
      </w:r>
      <w:r w:rsidR="000A53E8">
        <w:rPr>
          <w:rFonts w:ascii="Times New Roman" w:hAnsi="Times New Roman" w:cs="Times New Roman"/>
          <w:color w:val="000000"/>
          <w:sz w:val="28"/>
        </w:rPr>
        <w:t>9</w:t>
      </w:r>
      <w:r>
        <w:rPr>
          <w:rFonts w:ascii="Times New Roman" w:hAnsi="Times New Roman" w:cs="Times New Roman"/>
          <w:color w:val="000000"/>
          <w:sz w:val="28"/>
        </w:rPr>
        <w:t> г. № 4-15/46</w:t>
      </w:r>
    </w:p>
    <w:p w:rsidR="00426BEA" w:rsidRDefault="00426BEA" w:rsidP="00426B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Гриф согласования в зависимости от вида документа и особенностей его оформления может проставляться: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на </w:t>
      </w:r>
      <w:proofErr w:type="gramStart"/>
      <w:r>
        <w:t>первом</w:t>
      </w:r>
      <w:proofErr w:type="gramEnd"/>
      <w:r>
        <w:t xml:space="preserve">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на </w:t>
      </w:r>
      <w:proofErr w:type="gramStart"/>
      <w:r>
        <w:t>последнем</w:t>
      </w:r>
      <w:proofErr w:type="gramEnd"/>
      <w:r>
        <w:t xml:space="preserve"> листе документа под текстом;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на </w:t>
      </w:r>
      <w:proofErr w:type="gramStart"/>
      <w:r>
        <w:t>листе</w:t>
      </w:r>
      <w:proofErr w:type="gramEnd"/>
      <w:r>
        <w:t xml:space="preserve"> согласования, являющемся неотъемлемой частью документа.</w:t>
      </w:r>
    </w:p>
    <w:p w:rsidR="00B31041" w:rsidRDefault="00BF4B04" w:rsidP="00B3104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3.3</w:t>
      </w:r>
      <w:r w:rsidR="00C83732">
        <w:rPr>
          <w:color w:val="000000"/>
        </w:rPr>
        <w:t>.</w:t>
      </w:r>
      <w:r w:rsidR="00B31041">
        <w:rPr>
          <w:color w:val="000000"/>
        </w:rPr>
        <w:t>1</w:t>
      </w:r>
      <w:r w:rsidR="00C83732">
        <w:rPr>
          <w:color w:val="000000"/>
        </w:rPr>
        <w:t>6.</w:t>
      </w:r>
      <w:r w:rsidR="00C83732">
        <w:rPr>
          <w:color w:val="000000"/>
        </w:rPr>
        <w:tab/>
      </w:r>
      <w:r w:rsidR="00B31041">
        <w:t>Виза.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Внутреннее согласование проекта документа оформляется визой.</w:t>
      </w:r>
      <w:r>
        <w:rPr>
          <w:color w:val="000000"/>
        </w:rPr>
        <w:br/>
        <w:t xml:space="preserve">Виза включает подпись </w:t>
      </w:r>
      <w:proofErr w:type="gramStart"/>
      <w:r>
        <w:rPr>
          <w:color w:val="000000"/>
        </w:rPr>
        <w:t>визирующего</w:t>
      </w:r>
      <w:proofErr w:type="gramEnd"/>
      <w:r>
        <w:rPr>
          <w:color w:val="000000"/>
        </w:rPr>
        <w:t>, расшифровку подписи (инициалы, фамилия) и дату, при необходимости может быть указана должность визирующего, например:</w:t>
      </w:r>
    </w:p>
    <w:p w:rsidR="00B31041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Главный бухгалтер</w:t>
      </w:r>
    </w:p>
    <w:p w:rsidR="00B31041" w:rsidRPr="00C446FA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31041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B31041" w:rsidRPr="00C446FA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31041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677EE7" w:rsidRDefault="00677EE7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При наличии замечаний к документу виза оформляется следующим образом:</w:t>
      </w:r>
    </w:p>
    <w:p w:rsidR="00B31041" w:rsidRPr="00C446FA" w:rsidRDefault="00B31041" w:rsidP="00B3104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31041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Замечания прилагаются</w:t>
      </w:r>
    </w:p>
    <w:p w:rsidR="00B31041" w:rsidRPr="00C446FA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31041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Начальник правового отдела</w:t>
      </w:r>
    </w:p>
    <w:p w:rsidR="00B31041" w:rsidRPr="00C446FA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31041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B31041" w:rsidRPr="00C446FA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31041" w:rsidRDefault="00B31041" w:rsidP="00B310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Замечания излагаются на отдельном </w:t>
      </w:r>
      <w:proofErr w:type="gramStart"/>
      <w:r>
        <w:rPr>
          <w:color w:val="000000"/>
        </w:rPr>
        <w:t>листе</w:t>
      </w:r>
      <w:proofErr w:type="gramEnd"/>
      <w:r>
        <w:rPr>
          <w:color w:val="000000"/>
        </w:rPr>
        <w:t>, подписываются</w:t>
      </w:r>
      <w:r>
        <w:rPr>
          <w:color w:val="000000"/>
        </w:rPr>
        <w:br/>
        <w:t>и прилагаются к документу.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Допускается полистное визирование документов и приложений к ним.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подлинник документа остается в </w:t>
      </w:r>
      <w:r w:rsidR="009F0923">
        <w:rPr>
          <w:color w:val="000000"/>
        </w:rPr>
        <w:t>К</w:t>
      </w:r>
      <w:r>
        <w:rPr>
          <w:color w:val="000000"/>
        </w:rPr>
        <w:t>омиссии, визы проставляются в нижней части оборотной стороны последнего листа подлинника документа.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Для документа, подлинник которого отправляют из </w:t>
      </w:r>
      <w:r w:rsidR="009F0923">
        <w:rPr>
          <w:color w:val="000000"/>
        </w:rPr>
        <w:t>К</w:t>
      </w:r>
      <w:r>
        <w:rPr>
          <w:color w:val="000000"/>
        </w:rPr>
        <w:t>омиссии, визы проставляются в нижней части лицевой стороны последнего листа копии отправляемого документа.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624"/>
        <w:jc w:val="both"/>
        <w:rPr>
          <w:color w:val="000000"/>
        </w:rPr>
      </w:pPr>
      <w:r>
        <w:rPr>
          <w:color w:val="000000"/>
        </w:rPr>
        <w:t>3.3.17. Подпись.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состав </w:t>
      </w:r>
      <w:r w:rsidR="00677EE7">
        <w:rPr>
          <w:color w:val="000000"/>
        </w:rPr>
        <w:t>реквизита «П</w:t>
      </w:r>
      <w:r>
        <w:rPr>
          <w:color w:val="000000"/>
        </w:rPr>
        <w:t>одпис</w:t>
      </w:r>
      <w:r w:rsidR="00677EE7">
        <w:rPr>
          <w:color w:val="000000"/>
        </w:rPr>
        <w:t>ь»</w:t>
      </w:r>
      <w:r>
        <w:rPr>
          <w:color w:val="000000"/>
        </w:rPr>
        <w:t xml:space="preserve"> входят: наименование должности лица, подписавшего документ, его личная подпись</w:t>
      </w:r>
      <w:r w:rsidRPr="00573817">
        <w:rPr>
          <w:color w:val="000000"/>
        </w:rPr>
        <w:t>,</w:t>
      </w:r>
      <w:r w:rsidRPr="001E0E7C">
        <w:rPr>
          <w:b/>
          <w:color w:val="000000"/>
        </w:rPr>
        <w:t xml:space="preserve"> </w:t>
      </w:r>
      <w:r w:rsidRPr="00227438">
        <w:rPr>
          <w:color w:val="000000"/>
        </w:rPr>
        <w:t>которая оформляется синими или черными чернилами,</w:t>
      </w:r>
      <w:r>
        <w:rPr>
          <w:color w:val="000000"/>
        </w:rPr>
        <w:t xml:space="preserve"> расшифровка подписи (инициалы, фамилия).</w:t>
      </w:r>
      <w:proofErr w:type="gramEnd"/>
    </w:p>
    <w:p w:rsidR="0021089C" w:rsidRDefault="0021089C" w:rsidP="002108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документ оформляется на </w:t>
      </w:r>
      <w:proofErr w:type="gramStart"/>
      <w:r>
        <w:rPr>
          <w:color w:val="000000"/>
        </w:rPr>
        <w:t>бланке</w:t>
      </w:r>
      <w:proofErr w:type="gramEnd"/>
      <w:r>
        <w:rPr>
          <w:color w:val="000000"/>
        </w:rPr>
        <w:t xml:space="preserve"> </w:t>
      </w:r>
      <w:r w:rsidR="009F0923">
        <w:rPr>
          <w:color w:val="000000"/>
        </w:rPr>
        <w:t>К</w:t>
      </w:r>
      <w:r>
        <w:rPr>
          <w:color w:val="000000"/>
        </w:rPr>
        <w:t>омиссии, то реквизит включает наименование должности лица, подписывающего документ, его личную подпись, расшифровку подписи (инициалы и фамилию), например:</w:t>
      </w:r>
    </w:p>
    <w:p w:rsidR="00B31041" w:rsidRDefault="00B31041" w:rsidP="002108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31041" w:rsidRPr="001F151B" w:rsidTr="00B13A7E">
        <w:tc>
          <w:tcPr>
            <w:tcW w:w="3190" w:type="dxa"/>
          </w:tcPr>
          <w:p w:rsidR="00B31041" w:rsidRPr="001F151B" w:rsidRDefault="00B31041" w:rsidP="002108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51B">
              <w:rPr>
                <w:color w:val="000000"/>
              </w:rPr>
              <w:t>Председатель</w:t>
            </w:r>
          </w:p>
        </w:tc>
        <w:tc>
          <w:tcPr>
            <w:tcW w:w="3190" w:type="dxa"/>
          </w:tcPr>
          <w:p w:rsidR="00B31041" w:rsidRPr="001F151B" w:rsidRDefault="00B31041" w:rsidP="002108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51B">
              <w:rPr>
                <w:color w:val="000000"/>
              </w:rPr>
              <w:t>личная подпись</w:t>
            </w:r>
          </w:p>
        </w:tc>
        <w:tc>
          <w:tcPr>
            <w:tcW w:w="3190" w:type="dxa"/>
          </w:tcPr>
          <w:p w:rsidR="00B31041" w:rsidRPr="001F151B" w:rsidRDefault="00B31041" w:rsidP="002108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F151B">
              <w:rPr>
                <w:color w:val="000000"/>
              </w:rPr>
              <w:t>инициалы, фамилия</w:t>
            </w:r>
          </w:p>
        </w:tc>
      </w:tr>
    </w:tbl>
    <w:p w:rsidR="00B31041" w:rsidRDefault="00B31041" w:rsidP="002108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21089C" w:rsidRPr="00E65A6A" w:rsidRDefault="0021089C" w:rsidP="0021089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65A6A">
        <w:rPr>
          <w:bCs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уже подготовленного и согласованного проекта документа вносятся от руки. Не допускается ставить косую чер</w:t>
      </w:r>
      <w:r>
        <w:rPr>
          <w:bCs/>
        </w:rPr>
        <w:t>ту, надпись «за»</w:t>
      </w:r>
      <w:r w:rsidRPr="00E65A6A">
        <w:rPr>
          <w:bCs/>
        </w:rPr>
        <w:t xml:space="preserve"> </w:t>
      </w:r>
      <w:r w:rsidRPr="00E65A6A">
        <w:rPr>
          <w:bCs/>
        </w:rPr>
        <w:lastRenderedPageBreak/>
        <w:t>перед наименованием должности лица в подписи, если документ подписывает иное должностное лицо.</w:t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документ оформляется не на </w:t>
      </w:r>
      <w:proofErr w:type="gramStart"/>
      <w:r>
        <w:rPr>
          <w:color w:val="000000"/>
        </w:rPr>
        <w:t>бланке</w:t>
      </w:r>
      <w:proofErr w:type="gramEnd"/>
      <w:r>
        <w:rPr>
          <w:color w:val="000000"/>
        </w:rPr>
        <w:t>, то реквизит содержит полное наименование должности лица, подписавшего документ (с указанием названия организации), его личную подпись, расшифровку подписи (инициалы и фамилию). Например:</w:t>
      </w:r>
    </w:p>
    <w:p w:rsidR="00B31041" w:rsidRDefault="00B31041" w:rsidP="00B3104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720" w:type="dxa"/>
        <w:tblInd w:w="-132" w:type="dxa"/>
        <w:tblLook w:val="0000"/>
      </w:tblPr>
      <w:tblGrid>
        <w:gridCol w:w="5042"/>
        <w:gridCol w:w="4678"/>
      </w:tblGrid>
      <w:tr w:rsidR="00B31041" w:rsidTr="00B13A7E">
        <w:tc>
          <w:tcPr>
            <w:tcW w:w="5042" w:type="dxa"/>
          </w:tcPr>
          <w:p w:rsidR="00B31041" w:rsidRDefault="00B31041" w:rsidP="00B13A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  <w:r>
              <w:rPr>
                <w:color w:val="000000"/>
              </w:rPr>
              <w:br/>
              <w:t xml:space="preserve">территориальной комиссии </w:t>
            </w:r>
          </w:p>
          <w:p w:rsidR="00B31041" w:rsidRPr="0039219E" w:rsidRDefault="000A53E8" w:rsidP="00B13A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Питер</w:t>
            </w:r>
            <w:r w:rsidR="00B31041">
              <w:rPr>
                <w:color w:val="000000"/>
              </w:rPr>
              <w:t>ского муниципального района</w:t>
            </w:r>
          </w:p>
        </w:tc>
        <w:tc>
          <w:tcPr>
            <w:tcW w:w="4678" w:type="dxa"/>
          </w:tcPr>
          <w:p w:rsidR="00B31041" w:rsidRDefault="00B31041" w:rsidP="00B13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личная подпись  инициалы, фамилия</w:t>
            </w:r>
          </w:p>
        </w:tc>
      </w:tr>
    </w:tbl>
    <w:p w:rsidR="00B31041" w:rsidRDefault="00B31041" w:rsidP="00B31041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например:</w:t>
      </w:r>
    </w:p>
    <w:p w:rsidR="00B31041" w:rsidRDefault="00B31041" w:rsidP="00B31041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</w:rPr>
      </w:pPr>
    </w:p>
    <w:p w:rsidR="00B31041" w:rsidRDefault="00B31041" w:rsidP="00B31041">
      <w:pPr>
        <w:pStyle w:val="ConsPlusNonformat"/>
        <w:widowControl/>
        <w:tabs>
          <w:tab w:val="left" w:pos="3000"/>
          <w:tab w:val="left" w:pos="5760"/>
        </w:tabs>
        <w:spacing w:after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B31041" w:rsidRPr="00A36F96" w:rsidRDefault="00B31041" w:rsidP="00B3104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041" w:rsidRDefault="00B31041" w:rsidP="00B31041">
      <w:pPr>
        <w:pStyle w:val="ConsPlusNonformat"/>
        <w:widowControl/>
        <w:tabs>
          <w:tab w:val="left" w:pos="3000"/>
          <w:tab w:val="left" w:pos="5760"/>
        </w:tabs>
        <w:spacing w:after="120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Главный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бухгалтер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B31041" w:rsidRDefault="00B31041" w:rsidP="00B3104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подписании документа несколькими лицами, занимающими равные должности, их подписи располагают на одном уровне.</w:t>
      </w:r>
      <w:r w:rsidRPr="009F1861">
        <w:rPr>
          <w:color w:val="000000"/>
        </w:rPr>
        <w:t xml:space="preserve"> </w:t>
      </w:r>
      <w:r>
        <w:rPr>
          <w:color w:val="000000"/>
        </w:rPr>
        <w:t>Например:</w:t>
      </w:r>
    </w:p>
    <w:p w:rsidR="00B31041" w:rsidRDefault="00B31041" w:rsidP="00B31041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Look w:val="0000"/>
      </w:tblPr>
      <w:tblGrid>
        <w:gridCol w:w="4785"/>
        <w:gridCol w:w="4785"/>
      </w:tblGrid>
      <w:tr w:rsidR="00B31041" w:rsidTr="00B13A7E">
        <w:trPr>
          <w:jc w:val="center"/>
        </w:trPr>
        <w:tc>
          <w:tcPr>
            <w:tcW w:w="4785" w:type="dxa"/>
          </w:tcPr>
          <w:p w:rsidR="00B31041" w:rsidRDefault="00B31041" w:rsidP="00B13A7E">
            <w:pPr>
              <w:pStyle w:val="2"/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правового отдела</w:t>
            </w:r>
          </w:p>
        </w:tc>
        <w:tc>
          <w:tcPr>
            <w:tcW w:w="4785" w:type="dxa"/>
          </w:tcPr>
          <w:p w:rsidR="00B31041" w:rsidRDefault="00B31041" w:rsidP="00B13A7E">
            <w:pPr>
              <w:autoSpaceDE w:val="0"/>
              <w:autoSpaceDN w:val="0"/>
              <w:adjustRightInd w:val="0"/>
              <w:ind w:left="-109" w:right="-109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>
              <w:rPr>
                <w:color w:val="000000"/>
              </w:rPr>
              <w:br/>
              <w:t xml:space="preserve">организационно-методического </w:t>
            </w:r>
            <w:r>
              <w:rPr>
                <w:color w:val="000000"/>
              </w:rPr>
              <w:br/>
              <w:t>отдела</w:t>
            </w:r>
          </w:p>
          <w:p w:rsidR="00B31041" w:rsidRDefault="00B31041" w:rsidP="00B13A7E">
            <w:pPr>
              <w:pStyle w:val="af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31041" w:rsidTr="00B13A7E">
        <w:trPr>
          <w:jc w:val="center"/>
        </w:trPr>
        <w:tc>
          <w:tcPr>
            <w:tcW w:w="4785" w:type="dxa"/>
          </w:tcPr>
          <w:p w:rsidR="00B31041" w:rsidRDefault="00B31041" w:rsidP="00B13A7E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личная подпись  инициалы, фамилия</w:t>
            </w:r>
          </w:p>
        </w:tc>
        <w:tc>
          <w:tcPr>
            <w:tcW w:w="4785" w:type="dxa"/>
          </w:tcPr>
          <w:p w:rsidR="00B31041" w:rsidRDefault="00B31041" w:rsidP="00B13A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личная подпись   инициалы, фамилия</w:t>
            </w:r>
          </w:p>
        </w:tc>
      </w:tr>
    </w:tbl>
    <w:p w:rsidR="00B31041" w:rsidRDefault="00B31041" w:rsidP="00B31041">
      <w:pPr>
        <w:pStyle w:val="14-15"/>
        <w:autoSpaceDE w:val="0"/>
        <w:autoSpaceDN w:val="0"/>
        <w:adjustRightInd w:val="0"/>
        <w:rPr>
          <w:bCs/>
          <w:color w:val="000000"/>
        </w:rPr>
      </w:pP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документе, подготовленном </w:t>
      </w:r>
      <w:r w:rsidR="009F0923">
        <w:rPr>
          <w:color w:val="000000"/>
        </w:rPr>
        <w:t>К</w:t>
      </w:r>
      <w:r>
        <w:rPr>
          <w:color w:val="000000"/>
        </w:rPr>
        <w:t>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Например:</w:t>
      </w:r>
    </w:p>
    <w:p w:rsidR="00B31041" w:rsidRPr="003C62B5" w:rsidRDefault="00B31041" w:rsidP="00B31041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31041" w:rsidRDefault="00B31041" w:rsidP="00B31041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 xml:space="preserve">     инициалы, фамилия</w:t>
      </w:r>
    </w:p>
    <w:p w:rsidR="00B31041" w:rsidRDefault="00B31041" w:rsidP="00B31041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Члены комиссии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 xml:space="preserve">     инициалы, фамилия</w:t>
      </w:r>
    </w:p>
    <w:p w:rsidR="00B31041" w:rsidRDefault="00B31041" w:rsidP="00B31041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 xml:space="preserve">     инициалы, фамилия</w:t>
      </w:r>
    </w:p>
    <w:p w:rsidR="00B31041" w:rsidRDefault="00B31041" w:rsidP="00B31041">
      <w:pPr>
        <w:pStyle w:val="ConsPlusNonformat"/>
        <w:widowControl/>
        <w:tabs>
          <w:tab w:val="left" w:pos="3960"/>
        </w:tabs>
        <w:spacing w:line="360" w:lineRule="auto"/>
        <w:jc w:val="both"/>
        <w:rPr>
          <w:color w:val="000000"/>
          <w:sz w:val="16"/>
        </w:rPr>
      </w:pPr>
      <w:r>
        <w:tab/>
      </w:r>
    </w:p>
    <w:p w:rsidR="00B31041" w:rsidRDefault="00B31041" w:rsidP="00B310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Если документ составлен как прилагаемая к основному документу справка или информация, то он оформляется в соответствии с </w:t>
      </w:r>
      <w:r w:rsidRPr="00972B59">
        <w:t>пунктом 3.3.</w:t>
      </w:r>
      <w:r w:rsidR="00A17CBF" w:rsidRPr="00972B59">
        <w:t>14</w:t>
      </w:r>
      <w:r>
        <w:rPr>
          <w:color w:val="000000"/>
        </w:rPr>
        <w:t>.</w:t>
      </w:r>
    </w:p>
    <w:p w:rsidR="00972B59" w:rsidRPr="006C3EFF" w:rsidRDefault="00972B59" w:rsidP="00972B5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>3.3.18.</w:t>
      </w:r>
      <w:r w:rsidRPr="00972B59">
        <w:rPr>
          <w:bCs/>
        </w:rPr>
        <w:t xml:space="preserve"> </w:t>
      </w:r>
      <w:r w:rsidRPr="006C3EFF">
        <w:rPr>
          <w:bCs/>
        </w:rPr>
        <w:t>Отметка об электронной подписи</w:t>
      </w:r>
      <w:r w:rsidRPr="00972B59">
        <w:rPr>
          <w:bCs/>
        </w:rPr>
        <w:t>.</w:t>
      </w:r>
      <w:r w:rsidRPr="006C3EFF">
        <w:rPr>
          <w:bCs/>
        </w:rPr>
        <w:t xml:space="preserve"> </w:t>
      </w:r>
    </w:p>
    <w:p w:rsidR="00972B59" w:rsidRPr="006C3EFF" w:rsidRDefault="00972B59" w:rsidP="00972B5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 xml:space="preserve">Реквизит </w:t>
      </w:r>
      <w:r w:rsidRPr="006C3EFF">
        <w:rPr>
          <w:bCs/>
        </w:rPr>
        <w:t>используется при визуализации электронного документа, подписанного электронной подписью, с соблюдением следующих требований:</w:t>
      </w:r>
    </w:p>
    <w:p w:rsidR="00972B59" w:rsidRPr="006C3EFF" w:rsidRDefault="00972B59" w:rsidP="00972B5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3EFF">
        <w:rPr>
          <w:bCs/>
        </w:rPr>
        <w:t>место размещения отмет</w:t>
      </w:r>
      <w:r w:rsidR="00677EE7">
        <w:rPr>
          <w:bCs/>
        </w:rPr>
        <w:t>ки об электронной подписи должно</w:t>
      </w:r>
      <w:r w:rsidRPr="006C3EFF">
        <w:rPr>
          <w:bCs/>
        </w:rPr>
        <w:t xml:space="preserve"> соответствовать месту размещения собственноручной подписи в аналогичном документе на бумажном носителе;</w:t>
      </w:r>
    </w:p>
    <w:p w:rsidR="00972B59" w:rsidRPr="006C3EFF" w:rsidRDefault="00972B59" w:rsidP="00972B5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3EFF">
        <w:rPr>
          <w:bCs/>
        </w:rPr>
        <w:t>элементы отметки об электронной подписи должны быть видимыми и читаемыми при отображении документа в натуральном размере;</w:t>
      </w:r>
    </w:p>
    <w:p w:rsidR="00972B59" w:rsidRPr="006C3EFF" w:rsidRDefault="00972B59" w:rsidP="00972B5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3EFF">
        <w:rPr>
          <w:bCs/>
        </w:rPr>
        <w:t>элементы отметки об электронной подписи не должны перекрываться или накладываться друг на друга;</w:t>
      </w:r>
    </w:p>
    <w:p w:rsidR="00972B59" w:rsidRPr="006C3EFF" w:rsidRDefault="00972B59" w:rsidP="00972B5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3EFF">
        <w:rPr>
          <w:bCs/>
        </w:rPr>
        <w:t>элементы отметки об электронной подписи не должны перекрывать элементы текста документа и другие отметки об электронной подписи (при наличии).</w:t>
      </w:r>
    </w:p>
    <w:p w:rsidR="00972B59" w:rsidRDefault="00972B59" w:rsidP="00972B59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6C3EFF">
        <w:rPr>
          <w:bCs/>
        </w:rPr>
        <w:t>Отметка об электронной подписи в соответствии с законодательством Росси</w:t>
      </w:r>
      <w:r>
        <w:rPr>
          <w:bCs/>
        </w:rPr>
        <w:t>йской Федерации включает фразу «</w:t>
      </w:r>
      <w:r w:rsidRPr="006C3EFF">
        <w:rPr>
          <w:bCs/>
        </w:rPr>
        <w:t>Докумен</w:t>
      </w:r>
      <w:r>
        <w:rPr>
          <w:bCs/>
        </w:rPr>
        <w:t>т подписан электронной подписью»</w:t>
      </w:r>
      <w:r w:rsidRPr="006C3EFF">
        <w:rPr>
          <w:bCs/>
        </w:rPr>
        <w:t>, номер сертификата ключа электронной подписи, фамилию, имя, отчество владельца сертификата, срок действия сертифи</w:t>
      </w:r>
      <w:r>
        <w:rPr>
          <w:bCs/>
        </w:rPr>
        <w:t>ката ключа электронной подписи: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536"/>
        <w:gridCol w:w="3190"/>
      </w:tblGrid>
      <w:tr w:rsidR="00972B59" w:rsidTr="00B13A7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2B59" w:rsidRDefault="00972B59" w:rsidP="00B13A7E">
            <w:pPr>
              <w:autoSpaceDE w:val="0"/>
              <w:autoSpaceDN w:val="0"/>
              <w:adjustRightInd w:val="0"/>
            </w:pPr>
          </w:p>
          <w:p w:rsidR="00972B59" w:rsidRDefault="00972B59" w:rsidP="00B13A7E">
            <w:pPr>
              <w:autoSpaceDE w:val="0"/>
              <w:autoSpaceDN w:val="0"/>
              <w:adjustRightInd w:val="0"/>
            </w:pPr>
          </w:p>
          <w:p w:rsidR="00972B59" w:rsidRDefault="00972B59" w:rsidP="00B13A7E">
            <w:pPr>
              <w:autoSpaceDE w:val="0"/>
              <w:autoSpaceDN w:val="0"/>
              <w:adjustRightInd w:val="0"/>
            </w:pPr>
            <w:r>
              <w:t>Наименование должности</w:t>
            </w:r>
          </w:p>
        </w:tc>
        <w:tc>
          <w:tcPr>
            <w:tcW w:w="4536" w:type="dxa"/>
          </w:tcPr>
          <w:p w:rsidR="00972B59" w:rsidRPr="00417EB0" w:rsidRDefault="00972B59" w:rsidP="00B13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7EB0">
              <w:rPr>
                <w:bCs/>
                <w:sz w:val="24"/>
                <w:szCs w:val="24"/>
              </w:rPr>
              <w:t>Документ подписан электронной подписью</w:t>
            </w:r>
          </w:p>
          <w:p w:rsidR="00972B59" w:rsidRPr="00417EB0" w:rsidRDefault="00972B59" w:rsidP="00B13A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7EB0">
              <w:rPr>
                <w:bCs/>
                <w:sz w:val="24"/>
                <w:szCs w:val="24"/>
              </w:rPr>
              <w:t>Сертификат 1а111ааа000000000011</w:t>
            </w:r>
          </w:p>
          <w:p w:rsidR="00972B59" w:rsidRPr="00417EB0" w:rsidRDefault="00972B59" w:rsidP="00B13A7E">
            <w:pPr>
              <w:rPr>
                <w:sz w:val="24"/>
                <w:szCs w:val="24"/>
              </w:rPr>
            </w:pPr>
            <w:r w:rsidRPr="00417EB0">
              <w:rPr>
                <w:bCs/>
                <w:sz w:val="24"/>
                <w:szCs w:val="24"/>
              </w:rPr>
              <w:t>Владелец Николаев Николай Николаевич</w:t>
            </w:r>
          </w:p>
          <w:p w:rsidR="00972B59" w:rsidRPr="00417EB0" w:rsidRDefault="00972B59" w:rsidP="00B13A7E">
            <w:pPr>
              <w:rPr>
                <w:bCs/>
                <w:sz w:val="24"/>
                <w:szCs w:val="24"/>
              </w:rPr>
            </w:pPr>
            <w:r w:rsidRPr="00417EB0">
              <w:rPr>
                <w:bCs/>
                <w:sz w:val="24"/>
                <w:szCs w:val="24"/>
              </w:rPr>
              <w:t>Действителен с 01.12.2018 по 01.12.2019</w:t>
            </w:r>
          </w:p>
          <w:p w:rsidR="00972B59" w:rsidRPr="00417EB0" w:rsidRDefault="00972B59" w:rsidP="00B13A7E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972B59" w:rsidRDefault="00972B59" w:rsidP="00B13A7E">
            <w:pPr>
              <w:autoSpaceDE w:val="0"/>
              <w:autoSpaceDN w:val="0"/>
              <w:adjustRightInd w:val="0"/>
              <w:jc w:val="both"/>
            </w:pPr>
          </w:p>
          <w:p w:rsidR="00972B59" w:rsidRDefault="00972B59" w:rsidP="00B13A7E">
            <w:pPr>
              <w:autoSpaceDE w:val="0"/>
              <w:autoSpaceDN w:val="0"/>
              <w:adjustRightInd w:val="0"/>
              <w:jc w:val="both"/>
            </w:pPr>
          </w:p>
          <w:p w:rsidR="00972B59" w:rsidRDefault="00972B59" w:rsidP="00B13A7E">
            <w:pPr>
              <w:autoSpaceDE w:val="0"/>
              <w:autoSpaceDN w:val="0"/>
              <w:adjustRightInd w:val="0"/>
              <w:jc w:val="both"/>
            </w:pPr>
          </w:p>
          <w:p w:rsidR="00972B59" w:rsidRDefault="00972B59" w:rsidP="00B13A7E">
            <w:pPr>
              <w:autoSpaceDE w:val="0"/>
              <w:autoSpaceDN w:val="0"/>
              <w:adjustRightInd w:val="0"/>
              <w:jc w:val="both"/>
            </w:pPr>
            <w:r>
              <w:t>Н.Н. Николаев</w:t>
            </w:r>
          </w:p>
        </w:tc>
      </w:tr>
    </w:tbl>
    <w:p w:rsidR="00972B59" w:rsidRPr="006C3EFF" w:rsidRDefault="00972B59" w:rsidP="00972B59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72B59" w:rsidRDefault="00972B59" w:rsidP="00972B59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left="708"/>
        <w:jc w:val="both"/>
        <w:rPr>
          <w:bCs/>
        </w:rPr>
      </w:pPr>
      <w:r>
        <w:rPr>
          <w:color w:val="000000"/>
        </w:rPr>
        <w:t>3.3.19.</w:t>
      </w:r>
      <w:r w:rsidRPr="00972B59">
        <w:rPr>
          <w:color w:val="000000"/>
        </w:rPr>
        <w:t xml:space="preserve"> </w:t>
      </w:r>
      <w:r>
        <w:rPr>
          <w:color w:val="000000"/>
        </w:rPr>
        <w:t>Печать</w:t>
      </w:r>
      <w:r w:rsidRPr="008608D7">
        <w:t>.</w:t>
      </w:r>
    </w:p>
    <w:p w:rsidR="00972B59" w:rsidRDefault="00972B59" w:rsidP="00972B59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</w:t>
      </w:r>
      <w:proofErr w:type="gramStart"/>
      <w:r>
        <w:rPr>
          <w:bCs/>
          <w:color w:val="000000"/>
        </w:rPr>
        <w:t>заверение</w:t>
      </w:r>
      <w:proofErr w:type="gramEnd"/>
      <w:r>
        <w:rPr>
          <w:bCs/>
          <w:color w:val="000000"/>
        </w:rPr>
        <w:t xml:space="preserve"> подлинной подписи.</w:t>
      </w:r>
    </w:p>
    <w:p w:rsidR="00972B59" w:rsidRDefault="00972B59" w:rsidP="00972B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Печать ставится на свободном от текста </w:t>
      </w:r>
      <w:proofErr w:type="gramStart"/>
      <w:r>
        <w:rPr>
          <w:color w:val="000000"/>
        </w:rPr>
        <w:t>месте</w:t>
      </w:r>
      <w:proofErr w:type="gramEnd"/>
      <w:r>
        <w:rPr>
          <w:color w:val="000000"/>
        </w:rPr>
        <w:t>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972B59" w:rsidRDefault="00972B59" w:rsidP="00972B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документах, подготовленных на основе унифицированных форм, печать ставится в месте, обозначенном отметкой «МП» или иным образом.</w:t>
      </w:r>
    </w:p>
    <w:p w:rsidR="00972B59" w:rsidRDefault="00972B59" w:rsidP="00972B59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firstLine="709"/>
        <w:jc w:val="both"/>
      </w:pPr>
      <w:r>
        <w:rPr>
          <w:color w:val="000000"/>
        </w:rPr>
        <w:t>3.3.20.</w:t>
      </w:r>
      <w:r w:rsidRPr="00972B59">
        <w:t xml:space="preserve"> </w:t>
      </w:r>
      <w:r>
        <w:tab/>
        <w:t xml:space="preserve">Отметка об исполнителе. </w:t>
      </w:r>
    </w:p>
    <w:p w:rsidR="00972B59" w:rsidRDefault="00972B59" w:rsidP="00972B59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 xml:space="preserve">Отметка об исполнителе включает в себя фамилию, имя и отчество исполнителя документа, номер его служебного телефона. </w:t>
      </w:r>
    </w:p>
    <w:p w:rsidR="00972B59" w:rsidRDefault="00972B59" w:rsidP="00972B5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Отметка об исполнителе может дополняться наименованием должности, структурного подразделения и электронным адресом исполнителя.</w:t>
      </w:r>
    </w:p>
    <w:p w:rsidR="00972B59" w:rsidRDefault="00972B59" w:rsidP="00972B5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внизу слева. Отметка об исполнителе может оформляться как нижний колонтитул и печататься шрифтом меньшего размера.</w:t>
      </w:r>
    </w:p>
    <w:p w:rsidR="00972B59" w:rsidRDefault="00972B59" w:rsidP="00972B5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Например: </w:t>
      </w:r>
    </w:p>
    <w:p w:rsidR="00972B59" w:rsidRPr="008B2386" w:rsidRDefault="00972B59" w:rsidP="00972B5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B2386">
        <w:rPr>
          <w:sz w:val="20"/>
          <w:szCs w:val="20"/>
        </w:rPr>
        <w:t xml:space="preserve">Забелин Иван Андреевич, </w:t>
      </w:r>
      <w:proofErr w:type="gramStart"/>
      <w:r w:rsidRPr="008B2386">
        <w:rPr>
          <w:sz w:val="20"/>
          <w:szCs w:val="20"/>
        </w:rPr>
        <w:t>Контрольное</w:t>
      </w:r>
      <w:proofErr w:type="gramEnd"/>
      <w:r w:rsidRPr="008B2386">
        <w:rPr>
          <w:sz w:val="20"/>
          <w:szCs w:val="20"/>
        </w:rPr>
        <w:t xml:space="preserve"> управление, ведущий специалист, </w:t>
      </w:r>
      <w:r>
        <w:rPr>
          <w:sz w:val="20"/>
          <w:szCs w:val="20"/>
        </w:rPr>
        <w:t>(845-2) 25</w:t>
      </w:r>
      <w:r w:rsidRPr="008B2386">
        <w:rPr>
          <w:sz w:val="20"/>
          <w:szCs w:val="20"/>
        </w:rPr>
        <w:t>-16-5</w:t>
      </w:r>
      <w:r>
        <w:rPr>
          <w:sz w:val="20"/>
          <w:szCs w:val="20"/>
        </w:rPr>
        <w:t>0</w:t>
      </w:r>
      <w:r w:rsidRPr="008B2386">
        <w:rPr>
          <w:sz w:val="20"/>
          <w:szCs w:val="20"/>
        </w:rPr>
        <w:t>, Zabelin@gov.ru</w:t>
      </w:r>
    </w:p>
    <w:p w:rsidR="00972B59" w:rsidRDefault="00972B59" w:rsidP="00972B59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3.3.21. </w:t>
      </w:r>
      <w:r>
        <w:rPr>
          <w:color w:val="000000"/>
        </w:rPr>
        <w:tab/>
      </w:r>
      <w:r w:rsidRPr="003B178C">
        <w:rPr>
          <w:color w:val="000000"/>
        </w:rPr>
        <w:t>Отметка</w:t>
      </w:r>
      <w:r>
        <w:rPr>
          <w:bCs/>
          <w:color w:val="000000"/>
        </w:rPr>
        <w:t xml:space="preserve"> о </w:t>
      </w:r>
      <w:proofErr w:type="gramStart"/>
      <w:r>
        <w:rPr>
          <w:bCs/>
          <w:color w:val="000000"/>
        </w:rPr>
        <w:t>заверении копии</w:t>
      </w:r>
      <w:proofErr w:type="gramEnd"/>
      <w:r>
        <w:rPr>
          <w:bCs/>
          <w:color w:val="000000"/>
        </w:rPr>
        <w:t>.</w:t>
      </w:r>
    </w:p>
    <w:p w:rsidR="00972B59" w:rsidRDefault="00972B59" w:rsidP="00972B59">
      <w:pPr>
        <w:pStyle w:val="14-15"/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color w:val="000000"/>
        </w:rPr>
        <w:t>Для заверения соответствия копии документа подлиннику ниже реквизита «Подпись» проставляется отметка о заверении копии –</w:t>
      </w:r>
      <w:r>
        <w:rPr>
          <w:bCs/>
          <w:color w:val="000000"/>
        </w:rPr>
        <w:br/>
        <w:t xml:space="preserve"> </w:t>
      </w:r>
      <w:proofErr w:type="spellStart"/>
      <w:r>
        <w:rPr>
          <w:bCs/>
          <w:color w:val="000000"/>
        </w:rPr>
        <w:t>заверительная</w:t>
      </w:r>
      <w:proofErr w:type="spellEnd"/>
      <w:r>
        <w:rPr>
          <w:bCs/>
          <w:color w:val="000000"/>
        </w:rPr>
        <w:t xml:space="preserve"> надпись </w:t>
      </w:r>
      <w:r w:rsidRPr="00197068">
        <w:rPr>
          <w:bCs/>
        </w:rPr>
        <w:t>«Верно» или «Копия верна»,</w:t>
      </w:r>
      <w:r>
        <w:rPr>
          <w:bCs/>
          <w:color w:val="000000"/>
        </w:rPr>
        <w:t xml:space="preserve"> должность лица, заверившего копию, его личная подпись, расшифровка подписи (инициалы, фамилия) и дата заверения, например:</w:t>
      </w:r>
      <w:proofErr w:type="gramEnd"/>
    </w:p>
    <w:p w:rsidR="00677EE7" w:rsidRDefault="00677EE7" w:rsidP="00972B59">
      <w:pPr>
        <w:pStyle w:val="14-15"/>
        <w:autoSpaceDE w:val="0"/>
        <w:autoSpaceDN w:val="0"/>
        <w:adjustRightInd w:val="0"/>
        <w:rPr>
          <w:bCs/>
          <w:color w:val="000000"/>
        </w:rPr>
      </w:pPr>
    </w:p>
    <w:p w:rsidR="00972B59" w:rsidRDefault="00972B59" w:rsidP="00972B59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Верно (Копия верна)</w:t>
      </w:r>
    </w:p>
    <w:p w:rsidR="00972B59" w:rsidRDefault="00972B59" w:rsidP="00972B59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 w:rsidRPr="00D96E02">
        <w:rPr>
          <w:rFonts w:ascii="Times New Roman" w:hAnsi="Times New Roman" w:cs="Times New Roman"/>
          <w:color w:val="000000"/>
          <w:sz w:val="28"/>
        </w:rPr>
        <w:t xml:space="preserve">секретарь </w:t>
      </w:r>
      <w:r>
        <w:rPr>
          <w:rFonts w:ascii="Times New Roman" w:hAnsi="Times New Roman" w:cs="Times New Roman"/>
          <w:color w:val="000000"/>
          <w:sz w:val="28"/>
        </w:rPr>
        <w:t>территориальной избирательной</w:t>
      </w:r>
      <w:r w:rsidRPr="00D96E02">
        <w:rPr>
          <w:rFonts w:ascii="Times New Roman" w:hAnsi="Times New Roman" w:cs="Times New Roman"/>
          <w:color w:val="000000"/>
          <w:sz w:val="28"/>
        </w:rPr>
        <w:t xml:space="preserve"> комиссии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72B59" w:rsidRPr="00D96E02" w:rsidRDefault="00F074C6" w:rsidP="00972B59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Питер</w:t>
      </w:r>
      <w:r w:rsidR="00972B59">
        <w:rPr>
          <w:rFonts w:ascii="Times New Roman" w:hAnsi="Times New Roman" w:cs="Times New Roman"/>
          <w:color w:val="000000"/>
          <w:sz w:val="28"/>
        </w:rPr>
        <w:t>ского муниципального района</w:t>
      </w:r>
    </w:p>
    <w:p w:rsidR="00972B59" w:rsidRPr="003C56AB" w:rsidRDefault="00972B59" w:rsidP="00972B59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u w:val="single"/>
        </w:rPr>
      </w:pPr>
    </w:p>
    <w:p w:rsidR="00972B59" w:rsidRDefault="00972B59" w:rsidP="00972B59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972B59" w:rsidRPr="00C446FA" w:rsidRDefault="00972B59" w:rsidP="00972B59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</w:rPr>
      </w:pPr>
    </w:p>
    <w:p w:rsidR="00972B59" w:rsidRDefault="00972B59" w:rsidP="00972B59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972B59" w:rsidRDefault="00972B59" w:rsidP="00972B59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</w:p>
    <w:p w:rsidR="00972B59" w:rsidRPr="003C56AB" w:rsidRDefault="00972B59" w:rsidP="00972B59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C56AB">
        <w:rPr>
          <w:rFonts w:ascii="Times New Roman" w:hAnsi="Times New Roman" w:cs="Times New Roman"/>
          <w:color w:val="000000"/>
          <w:sz w:val="28"/>
        </w:rPr>
        <w:lastRenderedPageBreak/>
        <w:t>Допускается заверять документы отметкой «Верно» проставлением штампа с указанием должности лица, заверившего копию, его личной подписи, расшифровки подписи и даты заверения.</w:t>
      </w:r>
    </w:p>
    <w:p w:rsidR="00972B59" w:rsidRPr="001F2843" w:rsidRDefault="00972B59" w:rsidP="00972B5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 w:rsidRPr="001F2843">
        <w:rPr>
          <w:rFonts w:ascii="Times New Roman" w:hAnsi="Times New Roman" w:cs="Times New Roman"/>
          <w:color w:val="000000"/>
          <w:sz w:val="28"/>
        </w:rPr>
        <w:t xml:space="preserve">При необходимости при </w:t>
      </w:r>
      <w:proofErr w:type="gramStart"/>
      <w:r w:rsidRPr="001F2843">
        <w:rPr>
          <w:rFonts w:ascii="Times New Roman" w:hAnsi="Times New Roman" w:cs="Times New Roman"/>
          <w:color w:val="000000"/>
          <w:sz w:val="28"/>
        </w:rPr>
        <w:t>заверении копии</w:t>
      </w:r>
      <w:proofErr w:type="gramEnd"/>
      <w:r w:rsidRPr="001F2843">
        <w:rPr>
          <w:rFonts w:ascii="Times New Roman" w:hAnsi="Times New Roman" w:cs="Times New Roman"/>
          <w:color w:val="000000"/>
          <w:sz w:val="28"/>
        </w:rPr>
        <w:t xml:space="preserve"> документа может быть проставлено время заверения (например, при заверении копий протоколов об итогах голосования, о результатах выборов).</w:t>
      </w:r>
    </w:p>
    <w:p w:rsidR="00972B59" w:rsidRDefault="00972B59" w:rsidP="00972B5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Если копия выдается для представления в другую организацию, отметка о </w:t>
      </w:r>
      <w:proofErr w:type="gramStart"/>
      <w:r>
        <w:t>заверении копии</w:t>
      </w:r>
      <w:proofErr w:type="gramEnd"/>
      <w:r>
        <w:t xml:space="preserve"> может дополняться надписью о месте хранения документа, с которого была изготовлена копия («Подлинник документа находится в (на</w:t>
      </w:r>
      <w:r w:rsidR="005811CD">
        <w:t>именование организации) в деле №</w:t>
      </w:r>
      <w:r>
        <w:t xml:space="preserve"> ... за ... год») и заверяется печатью организации.</w:t>
      </w:r>
    </w:p>
    <w:p w:rsidR="00972B59" w:rsidRPr="001F2843" w:rsidRDefault="00972B59" w:rsidP="00972B59">
      <w:pPr>
        <w:pStyle w:val="14-15"/>
        <w:autoSpaceDE w:val="0"/>
        <w:autoSpaceDN w:val="0"/>
        <w:adjustRightInd w:val="0"/>
        <w:rPr>
          <w:color w:val="000000"/>
        </w:rPr>
      </w:pPr>
      <w:r w:rsidRPr="001F2843">
        <w:rPr>
          <w:color w:val="000000"/>
        </w:rPr>
        <w:t xml:space="preserve">Листы многостраничных копий </w:t>
      </w:r>
      <w:r w:rsidRPr="00685AB9">
        <w:rPr>
          <w:color w:val="000000"/>
        </w:rPr>
        <w:t>нумеруются</w:t>
      </w:r>
      <w:r w:rsidRPr="001F2843">
        <w:rPr>
          <w:color w:val="000000"/>
        </w:rPr>
        <w:t xml:space="preserve">, отметка о </w:t>
      </w:r>
      <w:proofErr w:type="gramStart"/>
      <w:r w:rsidRPr="001F2843">
        <w:rPr>
          <w:color w:val="000000"/>
        </w:rPr>
        <w:t>заверении копии</w:t>
      </w:r>
      <w:proofErr w:type="gramEnd"/>
      <w:r w:rsidRPr="001F2843">
        <w:rPr>
          <w:color w:val="000000"/>
        </w:rPr>
        <w:t xml:space="preserve"> </w:t>
      </w:r>
      <w:r w:rsidRPr="00685AB9">
        <w:rPr>
          <w:color w:val="000000"/>
        </w:rPr>
        <w:t xml:space="preserve">дополняется </w:t>
      </w:r>
      <w:r w:rsidRPr="001F2843">
        <w:rPr>
          <w:color w:val="000000"/>
        </w:rPr>
        <w:t>указанием количества листов копии</w:t>
      </w:r>
      <w:r>
        <w:rPr>
          <w:color w:val="000000"/>
        </w:rPr>
        <w:t xml:space="preserve"> </w:t>
      </w:r>
      <w:r w:rsidRPr="00AA0D4F">
        <w:rPr>
          <w:color w:val="000000"/>
        </w:rPr>
        <w:t>«Всего в</w:t>
      </w:r>
      <w:r>
        <w:rPr>
          <w:b/>
          <w:i/>
          <w:color w:val="000000"/>
        </w:rPr>
        <w:t xml:space="preserve"> </w:t>
      </w:r>
      <w:r w:rsidRPr="00AA0D4F">
        <w:rPr>
          <w:color w:val="000000"/>
        </w:rPr>
        <w:t>копии</w:t>
      </w:r>
      <w:r w:rsidRPr="0086629E">
        <w:rPr>
          <w:color w:val="000000"/>
        </w:rPr>
        <w:t xml:space="preserve"> </w:t>
      </w:r>
      <w:r w:rsidRPr="00AA0D4F">
        <w:rPr>
          <w:color w:val="000000"/>
        </w:rPr>
        <w:t>___</w:t>
      </w:r>
      <w:r w:rsidRPr="0086629E">
        <w:rPr>
          <w:color w:val="000000"/>
        </w:rPr>
        <w:t xml:space="preserve"> </w:t>
      </w:r>
      <w:r w:rsidRPr="00AA0D4F">
        <w:rPr>
          <w:color w:val="000000"/>
        </w:rPr>
        <w:t>листов»</w:t>
      </w:r>
      <w:r w:rsidRPr="001F2843">
        <w:rPr>
          <w:color w:val="000000"/>
        </w:rPr>
        <w:t>. Допускается заверять отметкой «Верно» каждый лист многостраничной копии документа.</w:t>
      </w:r>
    </w:p>
    <w:p w:rsidR="00EB17CA" w:rsidRDefault="00EB17CA" w:rsidP="00EB17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t xml:space="preserve">3.3.22. </w:t>
      </w:r>
      <w:r w:rsidRPr="003B178C">
        <w:rPr>
          <w:color w:val="000000"/>
        </w:rPr>
        <w:t>Отметка</w:t>
      </w:r>
      <w:r>
        <w:rPr>
          <w:bCs/>
          <w:color w:val="000000"/>
        </w:rPr>
        <w:t xml:space="preserve"> о поступлении документа.</w:t>
      </w:r>
    </w:p>
    <w:p w:rsidR="00EB17CA" w:rsidRDefault="00EB17CA" w:rsidP="00EB17C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Отметка о поступлении документа служит для подтверждения факта поступления документа в </w:t>
      </w:r>
      <w:r w:rsidR="009F0923">
        <w:t>К</w:t>
      </w:r>
      <w:r w:rsidR="00680448">
        <w:t>омиссию</w:t>
      </w:r>
      <w:r>
        <w:t xml:space="preserve">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</w:t>
      </w:r>
    </w:p>
    <w:p w:rsidR="00EB17CA" w:rsidRDefault="00EB17CA" w:rsidP="00EB17C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Отметка о поступлении документа может проставляться с помощью штампа.</w:t>
      </w:r>
    </w:p>
    <w:p w:rsidR="00C83732" w:rsidRPr="00937292" w:rsidRDefault="00680448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3.3.23. Р</w:t>
      </w:r>
      <w:r w:rsidR="00C83732">
        <w:rPr>
          <w:color w:val="000000"/>
        </w:rPr>
        <w:t>езолюция.</w:t>
      </w:r>
    </w:p>
    <w:p w:rsidR="00677EE7" w:rsidRDefault="00680448" w:rsidP="00C8373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Резолюция </w:t>
      </w:r>
      <w:r w:rsidR="00502C64">
        <w:rPr>
          <w:bCs/>
          <w:color w:val="000000"/>
        </w:rPr>
        <w:t>оформля</w:t>
      </w:r>
      <w:r>
        <w:rPr>
          <w:bCs/>
          <w:color w:val="000000"/>
        </w:rPr>
        <w:t>е</w:t>
      </w:r>
      <w:r w:rsidR="00502C64">
        <w:rPr>
          <w:bCs/>
          <w:color w:val="000000"/>
        </w:rPr>
        <w:t>тся</w:t>
      </w:r>
      <w:r w:rsidR="00C83732">
        <w:rPr>
          <w:bCs/>
          <w:color w:val="000000"/>
        </w:rPr>
        <w:t xml:space="preserve"> на </w:t>
      </w:r>
      <w:proofErr w:type="gramStart"/>
      <w:r w:rsidR="00C83732">
        <w:rPr>
          <w:bCs/>
          <w:color w:val="000000"/>
        </w:rPr>
        <w:t>подлиннике</w:t>
      </w:r>
      <w:proofErr w:type="gramEnd"/>
      <w:r w:rsidR="00C83732">
        <w:rPr>
          <w:bCs/>
          <w:color w:val="000000"/>
        </w:rPr>
        <w:t xml:space="preserve"> документа на свободном от текста месте</w:t>
      </w:r>
      <w:r>
        <w:rPr>
          <w:bCs/>
          <w:color w:val="000000"/>
        </w:rPr>
        <w:t xml:space="preserve"> или может быть оформлена на регистрационной карточке установленной формы (приложение №1), приложенной к документу.</w:t>
      </w:r>
    </w:p>
    <w:p w:rsidR="00677EE7" w:rsidRDefault="00677EE7" w:rsidP="00C83732">
      <w:pPr>
        <w:pStyle w:val="14-15"/>
        <w:autoSpaceDE w:val="0"/>
        <w:autoSpaceDN w:val="0"/>
        <w:adjustRightInd w:val="0"/>
        <w:rPr>
          <w:bCs/>
        </w:rPr>
      </w:pPr>
    </w:p>
    <w:p w:rsidR="00677EE7" w:rsidRDefault="00677EE7" w:rsidP="00C83732">
      <w:pPr>
        <w:pStyle w:val="14-15"/>
        <w:autoSpaceDE w:val="0"/>
        <w:autoSpaceDN w:val="0"/>
        <w:adjustRightInd w:val="0"/>
        <w:rPr>
          <w:bCs/>
        </w:rPr>
      </w:pPr>
    </w:p>
    <w:p w:rsidR="00677EE7" w:rsidRDefault="00677EE7" w:rsidP="00C83732">
      <w:pPr>
        <w:pStyle w:val="14-15"/>
        <w:autoSpaceDE w:val="0"/>
        <w:autoSpaceDN w:val="0"/>
        <w:adjustRightInd w:val="0"/>
        <w:rPr>
          <w:bCs/>
        </w:rPr>
      </w:pPr>
    </w:p>
    <w:p w:rsidR="00C83732" w:rsidRDefault="00E40AEE" w:rsidP="00C83732">
      <w:pPr>
        <w:pStyle w:val="14-15"/>
        <w:autoSpaceDE w:val="0"/>
        <w:autoSpaceDN w:val="0"/>
        <w:adjustRightInd w:val="0"/>
        <w:rPr>
          <w:bCs/>
          <w:color w:val="000000"/>
        </w:rPr>
      </w:pPr>
      <w:proofErr w:type="gramStart"/>
      <w:r w:rsidRPr="00E40AEE">
        <w:rPr>
          <w:bCs/>
        </w:rPr>
        <w:lastRenderedPageBreak/>
        <w:t>Резолюция вк</w:t>
      </w:r>
      <w:r>
        <w:rPr>
          <w:bCs/>
        </w:rPr>
        <w:t>лючае</w:t>
      </w:r>
      <w:r w:rsidR="00C83732" w:rsidRPr="00E40AEE">
        <w:rPr>
          <w:bCs/>
        </w:rPr>
        <w:t>т</w:t>
      </w:r>
      <w:r w:rsidR="00C83732">
        <w:rPr>
          <w:bCs/>
          <w:color w:val="000000"/>
        </w:rPr>
        <w:t xml:space="preserve"> фамилии и инициалы </w:t>
      </w:r>
      <w:r>
        <w:rPr>
          <w:bCs/>
          <w:color w:val="000000"/>
        </w:rPr>
        <w:t xml:space="preserve">(либо должности) </w:t>
      </w:r>
      <w:r w:rsidR="00C83732">
        <w:rPr>
          <w:bCs/>
          <w:color w:val="000000"/>
        </w:rPr>
        <w:t>исполнителей, при необходимости – содержание поручения, срок исполнения</w:t>
      </w:r>
      <w:r>
        <w:rPr>
          <w:bCs/>
          <w:color w:val="000000"/>
        </w:rPr>
        <w:t xml:space="preserve"> (устанавливаемый должностным лицом, написавшим резолюцию)</w:t>
      </w:r>
      <w:r w:rsidR="00C83732">
        <w:rPr>
          <w:bCs/>
          <w:color w:val="000000"/>
        </w:rPr>
        <w:t xml:space="preserve">, подпись </w:t>
      </w:r>
      <w:r>
        <w:rPr>
          <w:bCs/>
          <w:color w:val="000000"/>
        </w:rPr>
        <w:t>лица, вынесшего резолюцию,</w:t>
      </w:r>
      <w:r w:rsidR="00C83732">
        <w:rPr>
          <w:bCs/>
          <w:color w:val="000000"/>
        </w:rPr>
        <w:t xml:space="preserve"> и дату,</w:t>
      </w:r>
      <w:r w:rsidR="00C83732" w:rsidRPr="00A36F96">
        <w:rPr>
          <w:color w:val="000000"/>
        </w:rPr>
        <w:t xml:space="preserve"> </w:t>
      </w:r>
      <w:r w:rsidR="00C83732">
        <w:rPr>
          <w:bCs/>
          <w:color w:val="000000"/>
        </w:rPr>
        <w:t>например:</w:t>
      </w:r>
      <w:proofErr w:type="gramEnd"/>
    </w:p>
    <w:p w:rsidR="00C83732" w:rsidRDefault="00C83732" w:rsidP="00C83732">
      <w:pPr>
        <w:pStyle w:val="14-15"/>
        <w:autoSpaceDE w:val="0"/>
        <w:autoSpaceDN w:val="0"/>
        <w:adjustRightInd w:val="0"/>
        <w:spacing w:line="240" w:lineRule="auto"/>
        <w:rPr>
          <w:bCs/>
          <w:color w:val="000000"/>
        </w:rPr>
      </w:pPr>
    </w:p>
    <w:p w:rsidR="00C83732" w:rsidRDefault="00C83732" w:rsidP="00C8373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Сизову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А.Ю.</w:t>
      </w:r>
    </w:p>
    <w:p w:rsidR="00C83732" w:rsidRDefault="00C83732" w:rsidP="00C8373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Григорьеву В.С.</w:t>
      </w:r>
    </w:p>
    <w:p w:rsidR="00C83732" w:rsidRDefault="00C83732" w:rsidP="00C8373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83732" w:rsidRDefault="00C83732" w:rsidP="00C8373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Прошу рассмотреть и дать ответ</w:t>
      </w:r>
    </w:p>
    <w:p w:rsidR="00C83732" w:rsidRDefault="00E40AEE" w:rsidP="00C8373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 15.02.2019</w:t>
      </w:r>
    </w:p>
    <w:p w:rsidR="00C83732" w:rsidRDefault="00C83732" w:rsidP="00C8373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83732" w:rsidRDefault="00677EE7" w:rsidP="00C8373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              инициалы, фамилия</w:t>
      </w:r>
    </w:p>
    <w:p w:rsidR="00C83732" w:rsidRDefault="00C83732" w:rsidP="00C8373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</w:t>
      </w:r>
    </w:p>
    <w:p w:rsidR="00E40AEE" w:rsidRPr="0081096C" w:rsidRDefault="00E40AEE" w:rsidP="00C8373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E40AEE" w:rsidRPr="009B429C" w:rsidRDefault="00E40AEE" w:rsidP="00E40AE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Резолюция, оформленная</w:t>
      </w:r>
      <w:r w:rsidRPr="009B429C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регистрационной карточке, прикрепляется к документу, к которому она относится,  и вместе с ним подшивае</w:t>
      </w:r>
      <w:r w:rsidRPr="009B429C">
        <w:rPr>
          <w:rFonts w:ascii="Times New Roman" w:hAnsi="Times New Roman" w:cs="Times New Roman"/>
          <w:sz w:val="28"/>
        </w:rPr>
        <w:t>тся в дело.</w:t>
      </w:r>
    </w:p>
    <w:p w:rsidR="00C83732" w:rsidRDefault="00C83732" w:rsidP="00E40AEE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="006C0CD5">
        <w:rPr>
          <w:bCs/>
          <w:color w:val="000000"/>
        </w:rPr>
        <w:t>3</w:t>
      </w:r>
      <w:r w:rsidR="00E40AEE">
        <w:rPr>
          <w:bCs/>
          <w:color w:val="000000"/>
        </w:rPr>
        <w:t>.24</w:t>
      </w:r>
      <w:r>
        <w:rPr>
          <w:bCs/>
          <w:color w:val="000000"/>
        </w:rPr>
        <w:t>.</w:t>
      </w:r>
      <w:r>
        <w:rPr>
          <w:bCs/>
          <w:color w:val="000000"/>
        </w:rPr>
        <w:tab/>
        <w:t xml:space="preserve">Отметка </w:t>
      </w:r>
      <w:r w:rsidR="00E40AEE">
        <w:rPr>
          <w:bCs/>
          <w:color w:val="000000"/>
        </w:rPr>
        <w:t>о контроле</w:t>
      </w:r>
      <w:r>
        <w:rPr>
          <w:bCs/>
          <w:color w:val="000000"/>
        </w:rPr>
        <w:t>.</w:t>
      </w:r>
    </w:p>
    <w:p w:rsidR="00E40AEE" w:rsidRPr="009B429C" w:rsidRDefault="00E40AEE" w:rsidP="00E40A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429C">
        <w:rPr>
          <w:color w:val="000000"/>
        </w:rPr>
        <w:t>Отметка о контроле проставляется на документах, поставленных на контроль, с использованием штампа «Контроль» (или иным способом) н</w:t>
      </w:r>
      <w:r>
        <w:rPr>
          <w:color w:val="000000"/>
        </w:rPr>
        <w:t>а верхнем поле документа справа либо</w:t>
      </w:r>
      <w:r w:rsidRPr="009B429C">
        <w:rPr>
          <w:color w:val="000000"/>
        </w:rPr>
        <w:t xml:space="preserve"> </w:t>
      </w:r>
      <w:r>
        <w:rPr>
          <w:color w:val="000000"/>
        </w:rPr>
        <w:t>на регистрационной карточке</w:t>
      </w:r>
      <w:r w:rsidRPr="009B429C">
        <w:rPr>
          <w:color w:val="000000"/>
        </w:rPr>
        <w:t>.</w:t>
      </w:r>
    </w:p>
    <w:p w:rsidR="00E40AEE" w:rsidRPr="00685AB9" w:rsidRDefault="00E40AEE" w:rsidP="00E40AEE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3.3.</w:t>
      </w:r>
      <w:r w:rsidRPr="00685AB9">
        <w:rPr>
          <w:bCs/>
          <w:color w:val="000000"/>
        </w:rPr>
        <w:t>2</w:t>
      </w:r>
      <w:r>
        <w:rPr>
          <w:bCs/>
          <w:color w:val="000000"/>
        </w:rPr>
        <w:t xml:space="preserve">5. Отметка о </w:t>
      </w:r>
      <w:r w:rsidRPr="00685AB9">
        <w:rPr>
          <w:bCs/>
          <w:color w:val="000000"/>
        </w:rPr>
        <w:t xml:space="preserve">направлении </w:t>
      </w:r>
      <w:r>
        <w:rPr>
          <w:bCs/>
          <w:color w:val="000000"/>
        </w:rPr>
        <w:t xml:space="preserve">документа </w:t>
      </w:r>
      <w:r w:rsidRPr="00685AB9">
        <w:rPr>
          <w:bCs/>
          <w:color w:val="000000"/>
        </w:rPr>
        <w:t>в дело</w:t>
      </w:r>
      <w:r>
        <w:rPr>
          <w:bCs/>
          <w:color w:val="000000"/>
        </w:rPr>
        <w:t>.</w:t>
      </w:r>
    </w:p>
    <w:p w:rsidR="00E40AEE" w:rsidRDefault="00E40AEE" w:rsidP="00E40AEE">
      <w:pPr>
        <w:pStyle w:val="14-15"/>
        <w:autoSpaceDE w:val="0"/>
        <w:autoSpaceDN w:val="0"/>
        <w:adjustRightInd w:val="0"/>
      </w:pPr>
      <w:r>
        <w:t xml:space="preserve">Отметка о направлении документа в дело включает следующие данные: слова «В дело», индекс дела по номенклатуре дел, в которое помещается документ на хранение, с указанием года, должности лица, оформившего отметку, подписи, даты:  </w:t>
      </w:r>
    </w:p>
    <w:p w:rsidR="00E40AEE" w:rsidRPr="002C3315" w:rsidRDefault="00E40AEE" w:rsidP="00E40AEE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Times New Roman"/>
          <w:b w:val="0"/>
          <w:bCs w:val="0"/>
          <w:szCs w:val="28"/>
        </w:rPr>
      </w:pPr>
      <w:r>
        <w:rPr>
          <w:rFonts w:cs="Times New Roman"/>
          <w:b w:val="0"/>
          <w:bCs w:val="0"/>
          <w:szCs w:val="28"/>
        </w:rPr>
        <w:t>В дело № 01-18 за 2018</w:t>
      </w:r>
      <w:r w:rsidRPr="002C3315">
        <w:rPr>
          <w:rFonts w:cs="Times New Roman"/>
          <w:b w:val="0"/>
          <w:bCs w:val="0"/>
          <w:szCs w:val="28"/>
        </w:rPr>
        <w:t xml:space="preserve"> г.</w:t>
      </w:r>
    </w:p>
    <w:p w:rsidR="00E40AEE" w:rsidRDefault="00E40AEE" w:rsidP="00E40AEE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Times New Roman"/>
          <w:b w:val="0"/>
          <w:bCs w:val="0"/>
          <w:szCs w:val="28"/>
        </w:rPr>
      </w:pPr>
      <w:r>
        <w:rPr>
          <w:rFonts w:cs="Times New Roman"/>
          <w:b w:val="0"/>
          <w:bCs w:val="0"/>
          <w:szCs w:val="28"/>
        </w:rPr>
        <w:t xml:space="preserve">Председатель </w:t>
      </w:r>
      <w:proofErr w:type="gramStart"/>
      <w:r>
        <w:rPr>
          <w:rFonts w:cs="Times New Roman"/>
          <w:b w:val="0"/>
          <w:bCs w:val="0"/>
          <w:szCs w:val="28"/>
        </w:rPr>
        <w:t>территориальной</w:t>
      </w:r>
      <w:proofErr w:type="gramEnd"/>
      <w:r>
        <w:rPr>
          <w:rFonts w:cs="Times New Roman"/>
          <w:b w:val="0"/>
          <w:bCs w:val="0"/>
          <w:szCs w:val="28"/>
        </w:rPr>
        <w:t xml:space="preserve"> </w:t>
      </w:r>
    </w:p>
    <w:p w:rsidR="00E40AEE" w:rsidRDefault="00E40AEE" w:rsidP="00E40AEE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Times New Roman"/>
          <w:b w:val="0"/>
          <w:bCs w:val="0"/>
          <w:szCs w:val="28"/>
        </w:rPr>
      </w:pPr>
      <w:r>
        <w:rPr>
          <w:rFonts w:cs="Times New Roman"/>
          <w:b w:val="0"/>
          <w:bCs w:val="0"/>
          <w:szCs w:val="28"/>
        </w:rPr>
        <w:t xml:space="preserve">избирательной комиссии </w:t>
      </w:r>
      <w:r w:rsidR="00F074C6">
        <w:rPr>
          <w:rFonts w:cs="Times New Roman"/>
          <w:b w:val="0"/>
          <w:bCs w:val="0"/>
          <w:szCs w:val="28"/>
        </w:rPr>
        <w:t>Питер</w:t>
      </w:r>
      <w:r>
        <w:rPr>
          <w:rFonts w:cs="Times New Roman"/>
          <w:b w:val="0"/>
          <w:bCs w:val="0"/>
          <w:szCs w:val="28"/>
        </w:rPr>
        <w:t>ского</w:t>
      </w:r>
    </w:p>
    <w:p w:rsidR="00E40AEE" w:rsidRPr="00E40AEE" w:rsidRDefault="00E40AEE" w:rsidP="00E40AEE">
      <w:pPr>
        <w:spacing w:line="360" w:lineRule="auto"/>
        <w:ind w:left="709"/>
        <w:jc w:val="left"/>
      </w:pPr>
      <w:r>
        <w:t>муниципального района</w:t>
      </w:r>
    </w:p>
    <w:p w:rsidR="00E40AEE" w:rsidRPr="002C3315" w:rsidRDefault="00E40AEE" w:rsidP="00E40AEE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Times New Roman"/>
          <w:b w:val="0"/>
          <w:bCs w:val="0"/>
          <w:szCs w:val="28"/>
        </w:rPr>
      </w:pPr>
      <w:r w:rsidRPr="002C3315">
        <w:rPr>
          <w:rFonts w:cs="Times New Roman"/>
          <w:b w:val="0"/>
          <w:bCs w:val="0"/>
          <w:szCs w:val="28"/>
        </w:rPr>
        <w:t>Подпись          Дата</w:t>
      </w:r>
    </w:p>
    <w:p w:rsidR="00E40AEE" w:rsidRDefault="00E40AEE" w:rsidP="00E40AE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E40AEE" w:rsidRPr="00BC6F1C" w:rsidRDefault="00E40AEE" w:rsidP="00E40AE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C6F1C">
        <w:rPr>
          <w:bCs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C83732" w:rsidRDefault="00C83732" w:rsidP="00D0464F">
      <w:pPr>
        <w:pStyle w:val="1"/>
        <w:numPr>
          <w:ilvl w:val="0"/>
          <w:numId w:val="14"/>
        </w:numPr>
        <w:tabs>
          <w:tab w:val="left" w:pos="600"/>
        </w:tabs>
        <w:spacing w:after="320"/>
        <w:rPr>
          <w:color w:val="000000"/>
        </w:rPr>
      </w:pPr>
      <w:r w:rsidRPr="00245EB0">
        <w:rPr>
          <w:color w:val="000000"/>
        </w:rPr>
        <w:lastRenderedPageBreak/>
        <w:t xml:space="preserve">Организация работы с </w:t>
      </w:r>
      <w:r>
        <w:rPr>
          <w:color w:val="000000"/>
        </w:rPr>
        <w:t>исходящими документами</w:t>
      </w:r>
    </w:p>
    <w:p w:rsidR="00D0464F" w:rsidRPr="00D0464F" w:rsidRDefault="00D0464F" w:rsidP="00D0464F">
      <w:pPr>
        <w:ind w:left="432"/>
        <w:jc w:val="both"/>
      </w:pPr>
    </w:p>
    <w:p w:rsidR="00C83732" w:rsidRPr="00C1792E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Pr="005E66A4">
        <w:rPr>
          <w:color w:val="000000"/>
        </w:rPr>
        <w:t>.1.</w:t>
      </w:r>
      <w:r w:rsidRPr="005E66A4">
        <w:rPr>
          <w:color w:val="000000"/>
        </w:rPr>
        <w:tab/>
        <w:t>Исходящие документы печатаются</w:t>
      </w:r>
      <w:r>
        <w:rPr>
          <w:color w:val="000000"/>
        </w:rPr>
        <w:t xml:space="preserve"> </w:t>
      </w:r>
      <w:r w:rsidRPr="00C1792E">
        <w:rPr>
          <w:color w:val="000000"/>
        </w:rPr>
        <w:t xml:space="preserve">на </w:t>
      </w:r>
      <w:proofErr w:type="gramStart"/>
      <w:r w:rsidRPr="00C1792E">
        <w:rPr>
          <w:color w:val="000000"/>
        </w:rPr>
        <w:t>бланках</w:t>
      </w:r>
      <w:proofErr w:type="gramEnd"/>
      <w:r w:rsidRPr="00C1792E">
        <w:rPr>
          <w:color w:val="000000"/>
        </w:rPr>
        <w:t xml:space="preserve"> ус</w:t>
      </w:r>
      <w:r>
        <w:rPr>
          <w:color w:val="000000"/>
        </w:rPr>
        <w:t xml:space="preserve">тановленной формы и оформляются </w:t>
      </w:r>
      <w:r w:rsidRPr="00C1792E">
        <w:rPr>
          <w:color w:val="000000"/>
        </w:rPr>
        <w:t>в соответствии с положениями Инструкции.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</w:r>
      <w:r w:rsidRPr="00C1792E">
        <w:rPr>
          <w:color w:val="000000"/>
        </w:rPr>
        <w:t xml:space="preserve">Отправка документов из </w:t>
      </w:r>
      <w:r w:rsidR="009F0923">
        <w:rPr>
          <w:color w:val="000000"/>
        </w:rPr>
        <w:t>К</w:t>
      </w:r>
      <w:r>
        <w:rPr>
          <w:color w:val="000000"/>
        </w:rPr>
        <w:t>омиссии</w:t>
      </w:r>
      <w:r w:rsidRPr="00C1792E">
        <w:rPr>
          <w:color w:val="000000"/>
        </w:rPr>
        <w:t xml:space="preserve"> осуществляется</w:t>
      </w:r>
      <w:r>
        <w:rPr>
          <w:color w:val="000000"/>
        </w:rPr>
        <w:t xml:space="preserve"> фельдъегерской или специальной связью, почтой, по телеграфу, </w:t>
      </w:r>
      <w:r w:rsidRPr="00C1792E">
        <w:rPr>
          <w:color w:val="000000"/>
        </w:rPr>
        <w:t xml:space="preserve">каналам связи ГАС </w:t>
      </w:r>
      <w:r>
        <w:rPr>
          <w:color w:val="000000"/>
        </w:rPr>
        <w:t>«</w:t>
      </w:r>
      <w:r w:rsidRPr="00C1792E">
        <w:rPr>
          <w:color w:val="000000"/>
        </w:rPr>
        <w:t>Выборы</w:t>
      </w:r>
      <w:r>
        <w:rPr>
          <w:color w:val="000000"/>
        </w:rPr>
        <w:t>»</w:t>
      </w:r>
      <w:r w:rsidRPr="00C1792E">
        <w:rPr>
          <w:color w:val="000000"/>
        </w:rPr>
        <w:t xml:space="preserve"> средствами</w:t>
      </w:r>
      <w:r w:rsidRPr="00C1792E">
        <w:rPr>
          <w:bCs/>
          <w:color w:val="000000"/>
        </w:rPr>
        <w:t xml:space="preserve"> </w:t>
      </w:r>
      <w:r>
        <w:rPr>
          <w:color w:val="000000"/>
        </w:rPr>
        <w:t>электронной почты ПИ «</w:t>
      </w:r>
      <w:r w:rsidRPr="00C1792E">
        <w:rPr>
          <w:color w:val="000000"/>
        </w:rPr>
        <w:t>Дело</w:t>
      </w:r>
      <w:r>
        <w:rPr>
          <w:color w:val="000000"/>
        </w:rPr>
        <w:t>»</w:t>
      </w:r>
      <w:r w:rsidRPr="00C1792E">
        <w:rPr>
          <w:color w:val="000000"/>
        </w:rPr>
        <w:t>,</w:t>
      </w:r>
      <w:r>
        <w:rPr>
          <w:color w:val="000000"/>
        </w:rPr>
        <w:t xml:space="preserve"> каналам факсимильной связи, сети Интернет или нарочным.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  <w:t xml:space="preserve">При оформлении писем и телеграмм исполнитель указывает полный </w:t>
      </w:r>
      <w:r w:rsidRPr="00F515D4">
        <w:rPr>
          <w:bCs/>
          <w:color w:val="000000"/>
        </w:rPr>
        <w:t>почтовый</w:t>
      </w:r>
      <w:r>
        <w:rPr>
          <w:color w:val="000000"/>
        </w:rPr>
        <w:t xml:space="preserve"> (включая индекс) адрес организации или гражданина.</w:t>
      </w:r>
    </w:p>
    <w:p w:rsidR="00C83732" w:rsidRPr="00597D5E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4.4.</w:t>
      </w:r>
      <w:r>
        <w:rPr>
          <w:bCs/>
          <w:color w:val="000000"/>
        </w:rPr>
        <w:tab/>
      </w:r>
      <w:r w:rsidRPr="00F515D4">
        <w:rPr>
          <w:bCs/>
          <w:color w:val="000000"/>
        </w:rPr>
        <w:t>Исходящие</w:t>
      </w:r>
      <w:r>
        <w:rPr>
          <w:color w:val="000000"/>
        </w:rPr>
        <w:t xml:space="preserve"> письма направляются за подписью председателя </w:t>
      </w:r>
      <w:r w:rsidR="009F0923">
        <w:rPr>
          <w:color w:val="000000"/>
        </w:rPr>
        <w:t>К</w:t>
      </w:r>
      <w:r>
        <w:rPr>
          <w:color w:val="000000"/>
        </w:rPr>
        <w:t xml:space="preserve">омиссии, в его отсутствие – за подписью заместителя председателя или иного члена </w:t>
      </w:r>
      <w:r w:rsidR="009F0923">
        <w:rPr>
          <w:color w:val="000000"/>
        </w:rPr>
        <w:t>К</w:t>
      </w:r>
      <w:r>
        <w:rPr>
          <w:color w:val="000000"/>
        </w:rPr>
        <w:t xml:space="preserve">омиссии, исполняющего обязанности председателя, на </w:t>
      </w:r>
      <w:r w:rsidRPr="00597D5E">
        <w:rPr>
          <w:color w:val="000000"/>
        </w:rPr>
        <w:t>бланк</w:t>
      </w:r>
      <w:r>
        <w:rPr>
          <w:color w:val="000000"/>
        </w:rPr>
        <w:t>е письма</w:t>
      </w:r>
      <w:r w:rsidRPr="00597D5E">
        <w:rPr>
          <w:color w:val="000000"/>
        </w:rPr>
        <w:t>.</w:t>
      </w:r>
    </w:p>
    <w:p w:rsidR="00C83732" w:rsidRPr="00F66F4A" w:rsidRDefault="00C83732" w:rsidP="00C83732">
      <w:pPr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ab/>
        <w:t>Подписанные письма и телеграммы регистрируются в ПИ «Дело» или других регистрационных формах.</w:t>
      </w:r>
    </w:p>
    <w:p w:rsidR="00C83732" w:rsidRPr="00F66F4A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</w:t>
      </w:r>
      <w:r w:rsidR="00C05B98">
        <w:rPr>
          <w:color w:val="000000"/>
        </w:rPr>
        <w:t>исходящий</w:t>
      </w:r>
      <w:r>
        <w:rPr>
          <w:color w:val="000000"/>
        </w:rPr>
        <w:t xml:space="preserve"> документ является ответом на входящий документ, необходимо приобщить подлинник входящего документа к копии </w:t>
      </w:r>
      <w:r w:rsidR="00C05B98">
        <w:rPr>
          <w:color w:val="000000"/>
        </w:rPr>
        <w:t>исходящего</w:t>
      </w:r>
      <w:r>
        <w:rPr>
          <w:color w:val="000000"/>
        </w:rPr>
        <w:t xml:space="preserve"> документа, </w:t>
      </w:r>
      <w:r>
        <w:rPr>
          <w:bCs/>
          <w:color w:val="000000"/>
        </w:rPr>
        <w:t>остающей</w:t>
      </w:r>
      <w:r w:rsidRPr="00F66F4A">
        <w:rPr>
          <w:bCs/>
          <w:color w:val="000000"/>
        </w:rPr>
        <w:t>ся в деле</w:t>
      </w:r>
      <w:r w:rsidRPr="00F66F4A">
        <w:rPr>
          <w:color w:val="000000"/>
        </w:rPr>
        <w:t xml:space="preserve">. 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B97DF5">
        <w:rPr>
          <w:bCs/>
          <w:color w:val="000000"/>
        </w:rPr>
        <w:t>.</w:t>
      </w:r>
      <w:r>
        <w:rPr>
          <w:bCs/>
          <w:color w:val="000000"/>
        </w:rPr>
        <w:t>6</w:t>
      </w:r>
      <w:r w:rsidRPr="00B97DF5">
        <w:rPr>
          <w:bCs/>
          <w:color w:val="000000"/>
        </w:rPr>
        <w:t>.</w:t>
      </w:r>
      <w:r w:rsidRPr="00B97DF5">
        <w:rPr>
          <w:bCs/>
          <w:color w:val="000000"/>
        </w:rPr>
        <w:tab/>
        <w:t xml:space="preserve">С использованием </w:t>
      </w:r>
      <w:r w:rsidRPr="00B97DF5">
        <w:rPr>
          <w:color w:val="000000"/>
        </w:rPr>
        <w:t>ПИ «Дело»</w:t>
      </w:r>
      <w:r>
        <w:rPr>
          <w:color w:val="000000"/>
        </w:rPr>
        <w:t xml:space="preserve"> или других регистрационных форм</w:t>
      </w:r>
      <w:r w:rsidRPr="00B97DF5">
        <w:rPr>
          <w:bCs/>
          <w:color w:val="000000"/>
        </w:rPr>
        <w:t xml:space="preserve"> документам присваивается исходящий номер, который состоит из индекса дела по номенклатуре дел</w:t>
      </w:r>
      <w:r>
        <w:rPr>
          <w:bCs/>
          <w:color w:val="000000"/>
        </w:rPr>
        <w:t xml:space="preserve"> </w:t>
      </w:r>
      <w:r w:rsidRPr="00B97DF5">
        <w:rPr>
          <w:bCs/>
          <w:color w:val="000000"/>
        </w:rPr>
        <w:t>и порядкового номера документа, разделенных косой чертой. Исходящий номер указывается также на копии документа, остающейся в деле.</w:t>
      </w:r>
      <w:r>
        <w:rPr>
          <w:bCs/>
          <w:color w:val="000000"/>
        </w:rPr>
        <w:t xml:space="preserve"> Нумерация исходящих документов осуществляется в пределах календарного года.</w:t>
      </w:r>
    </w:p>
    <w:p w:rsidR="00C83732" w:rsidRPr="00B97DF5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 регистрации исходящего документа в регистрационной форме обязательно указываются следующие реквизиты: данные об адресате (фамилия, имя, отчество физического лица или название организации, местонахождение получателя), а также краткое содержание документа, количество листов основного документа и листов приложения, количество экземпляров, исполнитель документа, его соисполнители, а также кем он подписан.</w:t>
      </w:r>
    </w:p>
    <w:p w:rsidR="00C83732" w:rsidRPr="004A619F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  <w:color w:val="000000"/>
        </w:rPr>
        <w:lastRenderedPageBreak/>
        <w:t>4.7.</w:t>
      </w:r>
      <w:r>
        <w:rPr>
          <w:bCs/>
          <w:color w:val="000000"/>
        </w:rPr>
        <w:tab/>
      </w:r>
      <w:r w:rsidRPr="00F515D4">
        <w:rPr>
          <w:bCs/>
          <w:color w:val="000000"/>
        </w:rPr>
        <w:t>Отправка</w:t>
      </w:r>
      <w:r>
        <w:rPr>
          <w:color w:val="000000"/>
        </w:rPr>
        <w:t xml:space="preserve"> исходящих документов в Центральную избирательную комиссию Российской Федерации, избирательн</w:t>
      </w:r>
      <w:r w:rsidR="004A619F">
        <w:rPr>
          <w:color w:val="000000"/>
        </w:rPr>
        <w:t xml:space="preserve">ые комиссии субъектов Российской Федерации, </w:t>
      </w:r>
      <w:r w:rsidR="00EF4B2C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F66F4A">
        <w:rPr>
          <w:bCs/>
          <w:color w:val="000000"/>
        </w:rPr>
        <w:t xml:space="preserve">по каналам связи ГАС </w:t>
      </w:r>
      <w:r>
        <w:rPr>
          <w:bCs/>
          <w:color w:val="000000"/>
        </w:rPr>
        <w:t>«</w:t>
      </w:r>
      <w:r w:rsidRPr="00F66F4A">
        <w:rPr>
          <w:bCs/>
          <w:color w:val="000000"/>
        </w:rPr>
        <w:t>Выборы</w:t>
      </w:r>
      <w:r>
        <w:rPr>
          <w:bCs/>
          <w:color w:val="000000"/>
        </w:rPr>
        <w:t>»</w:t>
      </w:r>
      <w:r w:rsidRPr="00F66F4A">
        <w:rPr>
          <w:bCs/>
          <w:color w:val="000000"/>
        </w:rPr>
        <w:t xml:space="preserve"> </w:t>
      </w:r>
      <w:r w:rsidRPr="00F66F4A">
        <w:rPr>
          <w:color w:val="000000"/>
        </w:rPr>
        <w:t xml:space="preserve">средствами электронной почты </w:t>
      </w:r>
      <w:r w:rsidRPr="004A619F">
        <w:t>ПИ «Дело»</w:t>
      </w:r>
      <w:r w:rsidRPr="004A619F">
        <w:rPr>
          <w:bCs/>
        </w:rPr>
        <w:t xml:space="preserve"> осуществляется председателем </w:t>
      </w:r>
      <w:r w:rsidR="00F65F1F">
        <w:rPr>
          <w:bCs/>
        </w:rPr>
        <w:t xml:space="preserve">(секретарем) </w:t>
      </w:r>
      <w:r w:rsidR="009F0923">
        <w:rPr>
          <w:bCs/>
        </w:rPr>
        <w:t>К</w:t>
      </w:r>
      <w:r w:rsidRPr="004A619F">
        <w:rPr>
          <w:bCs/>
        </w:rPr>
        <w:t xml:space="preserve">омиссии. </w:t>
      </w:r>
    </w:p>
    <w:p w:rsidR="00C83732" w:rsidRDefault="00C83732" w:rsidP="00C83732">
      <w:pPr>
        <w:pStyle w:val="14-15"/>
        <w:autoSpaceDE w:val="0"/>
        <w:autoSpaceDN w:val="0"/>
        <w:adjustRightInd w:val="0"/>
        <w:rPr>
          <w:color w:val="000000"/>
        </w:rPr>
      </w:pPr>
      <w:r w:rsidRPr="00F66F4A">
        <w:rPr>
          <w:color w:val="000000"/>
        </w:rPr>
        <w:t xml:space="preserve">Документы по вопросам формирования </w:t>
      </w:r>
      <w:r w:rsidR="009F0923">
        <w:rPr>
          <w:color w:val="000000"/>
        </w:rPr>
        <w:t>К</w:t>
      </w:r>
      <w:r>
        <w:rPr>
          <w:color w:val="000000"/>
        </w:rPr>
        <w:t>омиссий</w:t>
      </w:r>
      <w:r w:rsidR="009F0923">
        <w:rPr>
          <w:color w:val="000000"/>
        </w:rPr>
        <w:t xml:space="preserve"> </w:t>
      </w:r>
      <w:r w:rsidRPr="00F66F4A">
        <w:rPr>
          <w:color w:val="000000"/>
        </w:rPr>
        <w:t>и осуществления их финансирования,</w:t>
      </w:r>
      <w:r>
        <w:rPr>
          <w:color w:val="000000"/>
        </w:rPr>
        <w:t xml:space="preserve"> награждения и поощрения членов</w:t>
      </w:r>
      <w:r w:rsidR="007379EB">
        <w:rPr>
          <w:color w:val="000000"/>
        </w:rPr>
        <w:t xml:space="preserve"> </w:t>
      </w:r>
      <w:r w:rsidRPr="00F66F4A">
        <w:rPr>
          <w:color w:val="000000"/>
        </w:rPr>
        <w:t xml:space="preserve">и </w:t>
      </w:r>
      <w:r w:rsidRPr="00381DBE">
        <w:rPr>
          <w:color w:val="000000"/>
        </w:rPr>
        <w:t xml:space="preserve">работников аппаратов </w:t>
      </w:r>
      <w:r w:rsidR="007379EB">
        <w:rPr>
          <w:color w:val="000000"/>
        </w:rPr>
        <w:t>К</w:t>
      </w:r>
      <w:r w:rsidRPr="00381DBE">
        <w:rPr>
          <w:color w:val="000000"/>
        </w:rPr>
        <w:t xml:space="preserve">омиссий, </w:t>
      </w:r>
      <w:r w:rsidRPr="00381DBE">
        <w:t>сведения о численности избирателей, участников референдума</w:t>
      </w:r>
      <w:r w:rsidRPr="00381DBE">
        <w:rPr>
          <w:color w:val="000000"/>
        </w:rPr>
        <w:t xml:space="preserve"> </w:t>
      </w:r>
      <w:r>
        <w:rPr>
          <w:color w:val="000000"/>
        </w:rPr>
        <w:t xml:space="preserve">в обязательном порядке </w:t>
      </w:r>
      <w:r w:rsidRPr="00381DBE">
        <w:rPr>
          <w:color w:val="000000"/>
        </w:rPr>
        <w:t>направляются фельдъегерской</w:t>
      </w:r>
      <w:r>
        <w:rPr>
          <w:color w:val="000000"/>
        </w:rPr>
        <w:t xml:space="preserve"> или</w:t>
      </w:r>
      <w:r w:rsidRPr="00381DBE">
        <w:rPr>
          <w:color w:val="000000"/>
        </w:rPr>
        <w:t xml:space="preserve"> </w:t>
      </w:r>
      <w:r>
        <w:rPr>
          <w:color w:val="000000"/>
        </w:rPr>
        <w:t xml:space="preserve">специальной </w:t>
      </w:r>
      <w:r w:rsidRPr="00381DBE">
        <w:rPr>
          <w:color w:val="000000"/>
        </w:rPr>
        <w:t>связью</w:t>
      </w:r>
      <w:r>
        <w:rPr>
          <w:color w:val="000000"/>
        </w:rPr>
        <w:t>,</w:t>
      </w:r>
      <w:r w:rsidRPr="00381DBE">
        <w:rPr>
          <w:color w:val="000000"/>
        </w:rPr>
        <w:t xml:space="preserve"> почтой</w:t>
      </w:r>
      <w:r w:rsidRPr="00C5015A">
        <w:rPr>
          <w:color w:val="000000"/>
        </w:rPr>
        <w:t xml:space="preserve"> </w:t>
      </w:r>
      <w:r w:rsidRPr="00381DBE">
        <w:rPr>
          <w:color w:val="000000"/>
        </w:rPr>
        <w:t>или</w:t>
      </w:r>
      <w:r>
        <w:rPr>
          <w:color w:val="000000"/>
        </w:rPr>
        <w:t xml:space="preserve"> нарочным</w:t>
      </w:r>
      <w:r w:rsidRPr="00381DBE">
        <w:rPr>
          <w:color w:val="000000"/>
        </w:rPr>
        <w:t>.</w:t>
      </w:r>
    </w:p>
    <w:p w:rsidR="00C83732" w:rsidRDefault="00C83732" w:rsidP="00C83732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Иные документы могут быть отправлены фельдъегерской или специальной связью или почтой по указанию председателя </w:t>
      </w:r>
      <w:r w:rsidR="007379EB">
        <w:rPr>
          <w:color w:val="000000"/>
        </w:rPr>
        <w:t>К</w:t>
      </w:r>
      <w:r>
        <w:rPr>
          <w:color w:val="000000"/>
        </w:rPr>
        <w:t>омиссии.</w:t>
      </w:r>
    </w:p>
    <w:p w:rsidR="00C83732" w:rsidRPr="00F66F4A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  <w:rPr>
          <w:b/>
        </w:rPr>
      </w:pPr>
      <w:r>
        <w:t>4.8.</w:t>
      </w:r>
      <w:r>
        <w:tab/>
        <w:t xml:space="preserve">Для передачи исходящего документа по каналам связи ГАС «Выборы» </w:t>
      </w:r>
      <w:r w:rsidRPr="00F66F4A">
        <w:t>средс</w:t>
      </w:r>
      <w:r w:rsidRPr="00C446FA">
        <w:t>т</w:t>
      </w:r>
      <w:r w:rsidRPr="00F66F4A">
        <w:t xml:space="preserve">вами электронной почты ПИ </w:t>
      </w:r>
      <w:r>
        <w:t>«</w:t>
      </w:r>
      <w:r w:rsidRPr="00F66F4A">
        <w:t>Дело</w:t>
      </w:r>
      <w:r>
        <w:t>»</w:t>
      </w:r>
      <w:r w:rsidRPr="00F66F4A">
        <w:t xml:space="preserve"> или</w:t>
      </w:r>
      <w:r>
        <w:t xml:space="preserve"> электронной почтой</w:t>
      </w:r>
      <w:r w:rsidRPr="00F66F4A">
        <w:t xml:space="preserve"> сети Интернет</w:t>
      </w:r>
      <w:r>
        <w:t xml:space="preserve"> </w:t>
      </w:r>
      <w:r w:rsidR="00C05B98">
        <w:t>исходящий</w:t>
      </w:r>
      <w:r>
        <w:t xml:space="preserve"> документ </w:t>
      </w:r>
      <w:r w:rsidRPr="00F66F4A">
        <w:t>оформл</w:t>
      </w:r>
      <w:r>
        <w:t>яется в</w:t>
      </w:r>
      <w:r w:rsidRPr="00906F28">
        <w:t xml:space="preserve"> соответствии с требованиями Инструкции.</w:t>
      </w:r>
    </w:p>
    <w:p w:rsidR="00C83732" w:rsidRDefault="00C83732" w:rsidP="00C83732">
      <w:pPr>
        <w:pStyle w:val="14-15"/>
        <w:autoSpaceDE w:val="0"/>
        <w:autoSpaceDN w:val="0"/>
        <w:adjustRightInd w:val="0"/>
        <w:rPr>
          <w:bCs/>
          <w:color w:val="000000"/>
        </w:rPr>
      </w:pPr>
      <w:r w:rsidRPr="00A30744">
        <w:rPr>
          <w:bCs/>
          <w:color w:val="000000"/>
        </w:rPr>
        <w:t xml:space="preserve">В случае регистрации документа в ПИ «Дело» текст документа в </w:t>
      </w:r>
      <w:r w:rsidRPr="00A30744">
        <w:rPr>
          <w:color w:val="000000"/>
        </w:rPr>
        <w:t>формате</w:t>
      </w:r>
      <w:r w:rsidRPr="00A30744">
        <w:rPr>
          <w:bCs/>
          <w:color w:val="000000"/>
        </w:rPr>
        <w:t xml:space="preserve"> </w:t>
      </w:r>
      <w:r w:rsidRPr="00A30744">
        <w:rPr>
          <w:bCs/>
          <w:color w:val="000000"/>
          <w:lang w:val="en-US"/>
        </w:rPr>
        <w:t>MS Word</w:t>
      </w:r>
      <w:r w:rsidRPr="00A30744">
        <w:rPr>
          <w:bCs/>
          <w:color w:val="000000"/>
          <w:vertAlign w:val="superscript"/>
        </w:rPr>
        <w:t>®</w:t>
      </w:r>
      <w:r w:rsidRPr="00A30744">
        <w:rPr>
          <w:bCs/>
          <w:color w:val="000000"/>
        </w:rPr>
        <w:t xml:space="preserve"> или </w:t>
      </w:r>
      <w:r w:rsidRPr="00A30744">
        <w:rPr>
          <w:bCs/>
          <w:color w:val="000000"/>
          <w:lang w:val="en-US"/>
        </w:rPr>
        <w:t>MS Excel</w:t>
      </w:r>
      <w:r w:rsidRPr="00A30744">
        <w:rPr>
          <w:bCs/>
          <w:color w:val="000000"/>
          <w:vertAlign w:val="superscript"/>
        </w:rPr>
        <w:t xml:space="preserve">® </w:t>
      </w:r>
      <w:r w:rsidRPr="00A30744">
        <w:rPr>
          <w:bCs/>
          <w:color w:val="000000"/>
        </w:rPr>
        <w:t xml:space="preserve">или электронный образ документа в формате </w:t>
      </w:r>
      <w:proofErr w:type="spellStart"/>
      <w:r w:rsidRPr="00A30744">
        <w:rPr>
          <w:bCs/>
          <w:color w:val="000000"/>
          <w:lang w:val="en-US"/>
        </w:rPr>
        <w:t>pdf</w:t>
      </w:r>
      <w:proofErr w:type="spellEnd"/>
      <w:r w:rsidRPr="00A30744">
        <w:rPr>
          <w:bCs/>
          <w:color w:val="000000"/>
        </w:rPr>
        <w:t xml:space="preserve"> (при наличии сканирующего устройства) присоединяется к регистрационной карточке и осуществляется его отправка.</w:t>
      </w:r>
    </w:p>
    <w:p w:rsidR="00C83732" w:rsidRDefault="00C83732" w:rsidP="00C83732">
      <w:pPr>
        <w:pStyle w:val="14-15"/>
        <w:tabs>
          <w:tab w:val="left" w:pos="1400"/>
        </w:tabs>
        <w:autoSpaceDE w:val="0"/>
        <w:autoSpaceDN w:val="0"/>
        <w:adjustRightInd w:val="0"/>
      </w:pPr>
      <w:r>
        <w:t>4.9.</w:t>
      </w:r>
      <w:r>
        <w:tab/>
      </w:r>
      <w:r w:rsidRPr="00C446FA">
        <w:t xml:space="preserve">При отправке телеграммы более чем в четыре адреса </w:t>
      </w:r>
      <w:r>
        <w:t>оформляется подлинник, копия</w:t>
      </w:r>
      <w:r w:rsidRPr="00C446FA">
        <w:t xml:space="preserve"> и два экземпляра </w:t>
      </w:r>
      <w:r>
        <w:t>подписанного</w:t>
      </w:r>
      <w:r w:rsidRPr="00C446FA">
        <w:t xml:space="preserve"> списка рассылки с указанием </w:t>
      </w:r>
      <w:r w:rsidRPr="00A47847">
        <w:t>полных</w:t>
      </w:r>
      <w:r w:rsidRPr="00C446FA">
        <w:t xml:space="preserve"> почтовых (</w:t>
      </w:r>
      <w:r w:rsidRPr="00A47847">
        <w:t>включая почтовый индекс)</w:t>
      </w:r>
      <w:r w:rsidRPr="00C446FA">
        <w:t xml:space="preserve"> адресов.</w:t>
      </w:r>
      <w:r>
        <w:t xml:space="preserve"> На телеграф передаются подлинник с одним экземпляром списка рассылки и копия телеграммы, которая с отметкой о передаче телеграммы возвращается в </w:t>
      </w:r>
      <w:r w:rsidR="007379EB">
        <w:t>К</w:t>
      </w:r>
      <w:r>
        <w:t>омиссию и вместе со вторым экземпляром списка рассылки подшивается в дело.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</w:pPr>
      <w:r>
        <w:t>4.10.</w:t>
      </w:r>
      <w:r>
        <w:tab/>
      </w:r>
      <w:r w:rsidRPr="00C446FA">
        <w:t>При отправке письма более чем в четыре адреса составляет</w:t>
      </w:r>
      <w:r>
        <w:t>ся</w:t>
      </w:r>
      <w:r w:rsidRPr="00C446FA">
        <w:t xml:space="preserve"> список рассылки </w:t>
      </w:r>
      <w:r w:rsidRPr="00A47847">
        <w:t>установленной формы</w:t>
      </w:r>
      <w:r>
        <w:t xml:space="preserve"> (приложение № 7), который подписывается</w:t>
      </w:r>
      <w:r w:rsidRPr="00EF7959">
        <w:t xml:space="preserve"> </w:t>
      </w:r>
      <w:r>
        <w:t>председателем,</w:t>
      </w:r>
      <w:r w:rsidRPr="00A415E5">
        <w:rPr>
          <w:color w:val="000000"/>
        </w:rPr>
        <w:t xml:space="preserve"> </w:t>
      </w:r>
      <w:r>
        <w:rPr>
          <w:color w:val="000000"/>
        </w:rPr>
        <w:t xml:space="preserve">в его отсутствие – заместителем председателя или иным членом </w:t>
      </w:r>
      <w:r w:rsidR="007379EB">
        <w:rPr>
          <w:color w:val="000000"/>
        </w:rPr>
        <w:t>К</w:t>
      </w:r>
      <w:r>
        <w:rPr>
          <w:color w:val="000000"/>
        </w:rPr>
        <w:t>омиссии, исполняющим обязанности председателя</w:t>
      </w:r>
      <w:r>
        <w:t xml:space="preserve"> </w:t>
      </w:r>
      <w:r w:rsidR="007379EB">
        <w:rPr>
          <w:color w:val="000000"/>
        </w:rPr>
        <w:lastRenderedPageBreak/>
        <w:t>К</w:t>
      </w:r>
      <w:r>
        <w:t>омиссии</w:t>
      </w:r>
      <w:r w:rsidRPr="00A47847">
        <w:t xml:space="preserve">. </w:t>
      </w:r>
      <w:r w:rsidRPr="00EF7959">
        <w:t>После</w:t>
      </w:r>
      <w:r>
        <w:t xml:space="preserve"> регистрации письмо </w:t>
      </w:r>
      <w:r w:rsidRPr="00EF7959">
        <w:t>тиражирует</w:t>
      </w:r>
      <w:r>
        <w:t>ся в необходимом количестве и отправляется.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письмо или телеграмма направляется не более чем в четыре адреса, то подписывается каждый экземпляр.</w:t>
      </w:r>
    </w:p>
    <w:p w:rsidR="00C83732" w:rsidRPr="00A47847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4.11.</w:t>
      </w:r>
      <w:r>
        <w:rPr>
          <w:color w:val="000000"/>
        </w:rPr>
        <w:tab/>
      </w:r>
      <w:r w:rsidRPr="00A47847">
        <w:rPr>
          <w:bCs/>
          <w:color w:val="000000"/>
        </w:rPr>
        <w:t xml:space="preserve">Отправка документов производится ежедневно </w:t>
      </w:r>
      <w:r w:rsidRPr="00E2055A">
        <w:rPr>
          <w:bCs/>
          <w:color w:val="000000"/>
        </w:rPr>
        <w:t xml:space="preserve">в часы работы </w:t>
      </w:r>
      <w:r w:rsidR="007379EB">
        <w:rPr>
          <w:bCs/>
          <w:color w:val="000000"/>
        </w:rPr>
        <w:t>К</w:t>
      </w:r>
      <w:r w:rsidRPr="00E2055A">
        <w:rPr>
          <w:bCs/>
          <w:color w:val="000000"/>
        </w:rPr>
        <w:t>омиссии</w:t>
      </w:r>
      <w:r>
        <w:rPr>
          <w:bCs/>
          <w:color w:val="000000"/>
        </w:rPr>
        <w:t>,</w:t>
      </w:r>
      <w:r w:rsidRPr="00A47847">
        <w:rPr>
          <w:bCs/>
          <w:color w:val="000000"/>
        </w:rPr>
        <w:t xml:space="preserve"> кроме выходных и </w:t>
      </w:r>
      <w:r>
        <w:rPr>
          <w:bCs/>
          <w:color w:val="000000"/>
        </w:rPr>
        <w:t xml:space="preserve">нерабочих </w:t>
      </w:r>
      <w:r w:rsidRPr="00A47847">
        <w:rPr>
          <w:bCs/>
          <w:color w:val="000000"/>
        </w:rPr>
        <w:t>праздничных дней.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Порядок о</w:t>
      </w:r>
      <w:r w:rsidRPr="00A47847">
        <w:rPr>
          <w:bCs/>
          <w:color w:val="000000"/>
        </w:rPr>
        <w:t>тправк</w:t>
      </w:r>
      <w:r>
        <w:rPr>
          <w:bCs/>
          <w:color w:val="000000"/>
        </w:rPr>
        <w:t>и</w:t>
      </w:r>
      <w:r w:rsidRPr="00A47847">
        <w:rPr>
          <w:bCs/>
          <w:color w:val="000000"/>
        </w:rPr>
        <w:t xml:space="preserve"> исходящих документо</w:t>
      </w:r>
      <w:r>
        <w:rPr>
          <w:bCs/>
          <w:color w:val="000000"/>
        </w:rPr>
        <w:t xml:space="preserve">в после окончания рабочего дня, </w:t>
      </w:r>
      <w:r w:rsidRPr="00A47847">
        <w:rPr>
          <w:bCs/>
          <w:color w:val="000000"/>
        </w:rPr>
        <w:t xml:space="preserve">в выходные и </w:t>
      </w:r>
      <w:r>
        <w:rPr>
          <w:bCs/>
          <w:color w:val="000000"/>
        </w:rPr>
        <w:t xml:space="preserve">нерабочие </w:t>
      </w:r>
      <w:r w:rsidRPr="00A47847">
        <w:rPr>
          <w:bCs/>
          <w:color w:val="000000"/>
        </w:rPr>
        <w:t>праздничные дни</w:t>
      </w:r>
      <w:r>
        <w:rPr>
          <w:bCs/>
          <w:color w:val="000000"/>
        </w:rPr>
        <w:t>, в</w:t>
      </w:r>
      <w:r w:rsidRPr="00E2055A">
        <w:rPr>
          <w:b/>
          <w:bCs/>
          <w:color w:val="000000"/>
        </w:rPr>
        <w:t xml:space="preserve"> </w:t>
      </w:r>
      <w:r w:rsidRPr="00E2055A">
        <w:rPr>
          <w:bCs/>
          <w:color w:val="000000"/>
        </w:rPr>
        <w:t xml:space="preserve">период подготовки и проведения избирательных кампаний </w:t>
      </w:r>
      <w:r>
        <w:rPr>
          <w:bCs/>
          <w:color w:val="000000"/>
        </w:rPr>
        <w:t xml:space="preserve">устанавливается председателем </w:t>
      </w:r>
      <w:r w:rsidR="007379EB">
        <w:rPr>
          <w:bCs/>
          <w:color w:val="000000"/>
        </w:rPr>
        <w:t>К</w:t>
      </w:r>
      <w:r>
        <w:rPr>
          <w:bCs/>
          <w:color w:val="000000"/>
        </w:rPr>
        <w:t>омиссии либ</w:t>
      </w:r>
      <w:r w:rsidR="00346E64">
        <w:rPr>
          <w:bCs/>
          <w:color w:val="000000"/>
        </w:rPr>
        <w:t xml:space="preserve">о определяется решением </w:t>
      </w:r>
      <w:r w:rsidR="007379EB">
        <w:rPr>
          <w:bCs/>
          <w:color w:val="000000"/>
        </w:rPr>
        <w:t>К</w:t>
      </w:r>
      <w:r>
        <w:rPr>
          <w:bCs/>
          <w:color w:val="000000"/>
        </w:rPr>
        <w:t>омиссии</w:t>
      </w:r>
      <w:r w:rsidRPr="00A47847">
        <w:rPr>
          <w:bCs/>
          <w:color w:val="000000"/>
        </w:rPr>
        <w:t>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4.12.</w:t>
      </w:r>
      <w:r>
        <w:rPr>
          <w:bCs/>
          <w:color w:val="000000"/>
        </w:rPr>
        <w:tab/>
      </w:r>
      <w:r w:rsidRPr="00C446FA">
        <w:rPr>
          <w:bCs/>
          <w:color w:val="000000"/>
        </w:rPr>
        <w:t>Документы с отметкой о срочности доставки «Весьма срочно» и «Срочно» оформляются незамедлительно</w:t>
      </w:r>
      <w:r>
        <w:rPr>
          <w:bCs/>
          <w:color w:val="000000"/>
        </w:rPr>
        <w:t xml:space="preserve">, </w:t>
      </w:r>
      <w:proofErr w:type="gramStart"/>
      <w:r>
        <w:rPr>
          <w:bCs/>
          <w:color w:val="000000"/>
        </w:rPr>
        <w:t>отправляются по каналам связи ГАС</w:t>
      </w:r>
      <w:proofErr w:type="gramEnd"/>
      <w:r>
        <w:rPr>
          <w:bCs/>
          <w:color w:val="000000"/>
        </w:rPr>
        <w:t xml:space="preserve"> «Выборы» средствами электронной почты ПИ «Дело», </w:t>
      </w:r>
      <w:r>
        <w:rPr>
          <w:color w:val="000000"/>
        </w:rPr>
        <w:t>каналам факсимильной связи, сети Интернет, нарочным</w:t>
      </w:r>
      <w:r w:rsidRPr="00C446FA">
        <w:rPr>
          <w:bCs/>
          <w:color w:val="000000"/>
        </w:rPr>
        <w:t xml:space="preserve"> и</w:t>
      </w:r>
      <w:r>
        <w:rPr>
          <w:bCs/>
          <w:color w:val="000000"/>
        </w:rPr>
        <w:t>ли</w:t>
      </w:r>
      <w:r w:rsidRPr="00C446FA">
        <w:rPr>
          <w:bCs/>
          <w:color w:val="000000"/>
        </w:rPr>
        <w:t xml:space="preserve"> передаются в отдел фельдъегерской</w:t>
      </w:r>
      <w:r>
        <w:rPr>
          <w:bCs/>
          <w:color w:val="000000"/>
        </w:rPr>
        <w:t xml:space="preserve"> или специальной</w:t>
      </w:r>
      <w:r w:rsidRPr="00C446FA">
        <w:rPr>
          <w:bCs/>
          <w:color w:val="000000"/>
        </w:rPr>
        <w:t xml:space="preserve"> связи для доставки.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4.13.</w:t>
      </w:r>
      <w:r>
        <w:rPr>
          <w:bCs/>
          <w:color w:val="000000"/>
        </w:rPr>
        <w:tab/>
      </w:r>
      <w:r w:rsidRPr="00C446FA">
        <w:rPr>
          <w:bCs/>
          <w:color w:val="000000"/>
        </w:rPr>
        <w:t xml:space="preserve">Документы без отметок </w:t>
      </w:r>
      <w:proofErr w:type="gramStart"/>
      <w:r>
        <w:rPr>
          <w:bCs/>
          <w:color w:val="000000"/>
        </w:rPr>
        <w:t xml:space="preserve">оформляются по мере поступления </w:t>
      </w:r>
      <w:r w:rsidRPr="00C446FA">
        <w:rPr>
          <w:bCs/>
          <w:color w:val="000000"/>
        </w:rPr>
        <w:t xml:space="preserve">и </w:t>
      </w:r>
      <w:r>
        <w:rPr>
          <w:bCs/>
          <w:color w:val="000000"/>
        </w:rPr>
        <w:t>отправляются по каналам связи ГАС</w:t>
      </w:r>
      <w:proofErr w:type="gramEnd"/>
      <w:r>
        <w:rPr>
          <w:bCs/>
          <w:color w:val="000000"/>
        </w:rPr>
        <w:t xml:space="preserve"> «Выборы» средствами электронной почты ПИ «Дело» или </w:t>
      </w:r>
      <w:r w:rsidRPr="00C446FA">
        <w:rPr>
          <w:bCs/>
          <w:color w:val="000000"/>
        </w:rPr>
        <w:t xml:space="preserve">передаются в отдел доставки фельдъегерской </w:t>
      </w:r>
      <w:r>
        <w:rPr>
          <w:bCs/>
          <w:color w:val="000000"/>
        </w:rPr>
        <w:t xml:space="preserve">или специальной </w:t>
      </w:r>
      <w:r w:rsidRPr="00C446FA">
        <w:rPr>
          <w:bCs/>
          <w:color w:val="000000"/>
        </w:rPr>
        <w:t>связи, где отправка осуществляется в соответствии с графиком выполнения маршрутов в оптимальные сроки.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4.14.</w:t>
      </w:r>
      <w:r>
        <w:rPr>
          <w:bCs/>
          <w:color w:val="000000"/>
        </w:rPr>
        <w:tab/>
      </w:r>
      <w:r w:rsidR="00FB487E">
        <w:rPr>
          <w:bCs/>
          <w:color w:val="000000"/>
        </w:rPr>
        <w:t xml:space="preserve">Документы, направляемые гражданину по указанному им почтовому адресу (адресу электронной почты), </w:t>
      </w:r>
      <w:r w:rsidRPr="00C446FA">
        <w:rPr>
          <w:bCs/>
          <w:color w:val="000000"/>
        </w:rPr>
        <w:t xml:space="preserve">отправляются через почтовое отделение связи </w:t>
      </w:r>
      <w:r w:rsidR="00FB487E">
        <w:rPr>
          <w:bCs/>
          <w:color w:val="000000"/>
        </w:rPr>
        <w:t xml:space="preserve">простыми почтовыми отправлениями или </w:t>
      </w:r>
      <w:r w:rsidRPr="00C446FA">
        <w:rPr>
          <w:bCs/>
          <w:color w:val="000000"/>
        </w:rPr>
        <w:t>заказными письмами</w:t>
      </w:r>
      <w:r w:rsidR="00FB487E">
        <w:rPr>
          <w:bCs/>
          <w:color w:val="000000"/>
        </w:rPr>
        <w:t xml:space="preserve"> либо посредством электронной почты</w:t>
      </w:r>
      <w:r>
        <w:rPr>
          <w:bCs/>
          <w:color w:val="000000"/>
        </w:rPr>
        <w:t>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4.15. </w:t>
      </w:r>
      <w:r>
        <w:rPr>
          <w:bCs/>
          <w:color w:val="000000"/>
        </w:rPr>
        <w:tab/>
        <w:t>Документы, передаваемые по каналам факсимильной связи, регистрируются в порядке, установленном для исходящих документов.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4.16.</w:t>
      </w:r>
      <w:r>
        <w:rPr>
          <w:bCs/>
          <w:color w:val="000000"/>
        </w:rPr>
        <w:tab/>
      </w:r>
      <w:r w:rsidRPr="006244C8">
        <w:rPr>
          <w:bCs/>
          <w:color w:val="000000"/>
        </w:rPr>
        <w:t>Исходящие документы, оформленные с нарушением требований Инстру</w:t>
      </w:r>
      <w:r>
        <w:rPr>
          <w:bCs/>
          <w:color w:val="000000"/>
        </w:rPr>
        <w:t xml:space="preserve">кции, к отправке не принимаются </w:t>
      </w:r>
      <w:r w:rsidRPr="006244C8">
        <w:rPr>
          <w:bCs/>
          <w:color w:val="000000"/>
        </w:rPr>
        <w:t>и возвращаются исполнителям на доработку. Корреспонденция неслужебного характера, в том числе личная корреспонденция, к отправке не принимается.</w:t>
      </w:r>
    </w:p>
    <w:p w:rsidR="00C83732" w:rsidRDefault="00346E64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4.17. </w:t>
      </w:r>
      <w:r w:rsidR="00C83732">
        <w:rPr>
          <w:bCs/>
          <w:color w:val="000000"/>
        </w:rPr>
        <w:t xml:space="preserve">Копии исходящих документов помещаются в дело в соответствии с номенклатурой дел </w:t>
      </w:r>
      <w:r w:rsidR="007379EB">
        <w:rPr>
          <w:bCs/>
          <w:color w:val="000000"/>
        </w:rPr>
        <w:t>К</w:t>
      </w:r>
      <w:r w:rsidR="00C83732">
        <w:rPr>
          <w:bCs/>
          <w:color w:val="000000"/>
        </w:rPr>
        <w:t>омиссии.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C83732" w:rsidRDefault="00C83732" w:rsidP="006B4E95">
      <w:pPr>
        <w:numPr>
          <w:ilvl w:val="0"/>
          <w:numId w:val="14"/>
        </w:numPr>
        <w:autoSpaceDE w:val="0"/>
        <w:autoSpaceDN w:val="0"/>
        <w:adjustRightInd w:val="0"/>
        <w:spacing w:before="240" w:after="320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Особенности работы с обращениями граждан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>
        <w:rPr>
          <w:color w:val="000000"/>
        </w:rPr>
        <w:tab/>
        <w:t>Организация работы с обращениями граждан осуществляется</w:t>
      </w:r>
      <w:r>
        <w:rPr>
          <w:color w:val="000000"/>
        </w:rPr>
        <w:br/>
        <w:t>в соответствии с разделом 2 Инструкции с учетом особенностей, указанных в данном разделе.</w:t>
      </w:r>
    </w:p>
    <w:p w:rsidR="00A65BE6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 xml:space="preserve">Письменные обращения граждан (далее – обращения), поступившие в </w:t>
      </w:r>
      <w:r w:rsidR="007379EB">
        <w:rPr>
          <w:color w:val="000000"/>
        </w:rPr>
        <w:t>К</w:t>
      </w:r>
      <w:r>
        <w:rPr>
          <w:color w:val="000000"/>
        </w:rPr>
        <w:t xml:space="preserve">омиссию, регистрируются с использованием </w:t>
      </w:r>
      <w:r>
        <w:rPr>
          <w:bCs/>
          <w:color w:val="000000"/>
        </w:rPr>
        <w:t xml:space="preserve">регистрационных форм </w:t>
      </w:r>
      <w:r>
        <w:rPr>
          <w:color w:val="000000"/>
        </w:rPr>
        <w:t xml:space="preserve">отдельно от других видов документов не позднее трех дней с момента поступления. </w:t>
      </w:r>
    </w:p>
    <w:p w:rsidR="00C83732" w:rsidRPr="006F3A7A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Обращения, касающиеся нарушений избирательных прав граждан в период подготовки</w:t>
      </w:r>
      <w:r w:rsidR="00A65BE6">
        <w:rPr>
          <w:color w:val="000000"/>
        </w:rPr>
        <w:t xml:space="preserve"> </w:t>
      </w:r>
      <w:r>
        <w:rPr>
          <w:color w:val="000000"/>
        </w:rPr>
        <w:t xml:space="preserve">и проведения выборов и референдумов, регистрируются в день поступления в </w:t>
      </w:r>
      <w:r w:rsidR="007379EB">
        <w:rPr>
          <w:color w:val="000000"/>
        </w:rPr>
        <w:t>К</w:t>
      </w:r>
      <w:r>
        <w:rPr>
          <w:color w:val="000000"/>
        </w:rPr>
        <w:t>омиссию</w:t>
      </w:r>
      <w:r w:rsidRPr="006F3A7A">
        <w:rPr>
          <w:color w:val="000000"/>
        </w:rPr>
        <w:t>.</w:t>
      </w:r>
    </w:p>
    <w:p w:rsidR="00C83732" w:rsidRDefault="00C83732" w:rsidP="00C83732">
      <w:pPr>
        <w:pStyle w:val="ad"/>
        <w:tabs>
          <w:tab w:val="clear" w:pos="4677"/>
          <w:tab w:val="clear" w:pos="9355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 </w:t>
      </w:r>
      <w:r>
        <w:rPr>
          <w:color w:val="000000"/>
          <w:sz w:val="28"/>
        </w:rPr>
        <w:tab/>
        <w:t>При вскрытии конвертов проверяется наличие всех вложений. Конверт обязательно сохраняется.</w:t>
      </w:r>
    </w:p>
    <w:p w:rsidR="00C83732" w:rsidRPr="006B6071" w:rsidRDefault="00C83732" w:rsidP="00C83732">
      <w:pPr>
        <w:pStyle w:val="14-15"/>
        <w:autoSpaceDE w:val="0"/>
        <w:autoSpaceDN w:val="0"/>
        <w:adjustRightInd w:val="0"/>
      </w:pPr>
      <w:r w:rsidRPr="006B6071">
        <w:t>Обращения, содержащие в адресной части пометку «Лично», рассматриваются в соответствии с</w:t>
      </w:r>
      <w:r w:rsidR="00F34AAC" w:rsidRPr="006B6071">
        <w:t xml:space="preserve"> </w:t>
      </w:r>
      <w:r w:rsidR="005C6305" w:rsidRPr="006B6071">
        <w:t xml:space="preserve">подразделом </w:t>
      </w:r>
      <w:r w:rsidR="00F34AAC" w:rsidRPr="006B6071">
        <w:t>2.7</w:t>
      </w:r>
      <w:r w:rsidRPr="006B6071">
        <w:t xml:space="preserve"> Инструкци</w:t>
      </w:r>
      <w:r w:rsidR="00F34AAC" w:rsidRPr="006B6071">
        <w:t>и</w:t>
      </w:r>
      <w:r w:rsidRPr="006B6071">
        <w:t>.</w:t>
      </w:r>
    </w:p>
    <w:p w:rsidR="00C83732" w:rsidRDefault="00C83732" w:rsidP="00C8373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При регистрации повторных обращений им присваивается</w:t>
      </w:r>
      <w:r>
        <w:rPr>
          <w:bCs/>
          <w:color w:val="000000"/>
        </w:rPr>
        <w:br/>
        <w:t>очередной регистрационный номер, в регистрационной форме делается отметка «Повторно»</w:t>
      </w:r>
      <w:r w:rsidRPr="006F3A7A">
        <w:rPr>
          <w:bCs/>
          <w:color w:val="000000"/>
        </w:rPr>
        <w:t>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обращение поступило от коллектива граждан, то при регистрации в регистрационной форме ставится отметка «Коллективное».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>
        <w:rPr>
          <w:color w:val="000000"/>
        </w:rPr>
        <w:tab/>
        <w:t>Регистрационный штамп, состоящий из порядкового номера обращения и даты регистрации, ставится, как правило, на первом листе обращения в правом нижнем углу или на свободном от текста месте.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Нумерация поступивших обращений осуществляется в пределах календарного года.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5.5. </w:t>
      </w:r>
      <w:r>
        <w:rPr>
          <w:color w:val="000000"/>
        </w:rPr>
        <w:tab/>
      </w:r>
      <w:r>
        <w:t xml:space="preserve">Зарегистрированные обращения рассматриваются председателем </w:t>
      </w:r>
      <w:r w:rsidR="007379EB">
        <w:t>К</w:t>
      </w:r>
      <w:r>
        <w:t>омиссии, затем после перенесения</w:t>
      </w:r>
      <w:r w:rsidR="00A65BE6">
        <w:t xml:space="preserve"> резолюции</w:t>
      </w:r>
      <w:r>
        <w:t xml:space="preserve"> в регистрационные формы передаются исполнителям под подпись. </w:t>
      </w:r>
    </w:p>
    <w:p w:rsidR="00C83732" w:rsidRPr="00B86019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5.6. </w:t>
      </w:r>
      <w:r>
        <w:rPr>
          <w:color w:val="000000"/>
        </w:rPr>
        <w:tab/>
      </w:r>
      <w:r w:rsidRPr="00B86019">
        <w:rPr>
          <w:color w:val="000000"/>
        </w:rPr>
        <w:t>Обращения, адресованные чл</w:t>
      </w:r>
      <w:r>
        <w:rPr>
          <w:color w:val="000000"/>
        </w:rPr>
        <w:t xml:space="preserve">енам </w:t>
      </w:r>
      <w:r w:rsidR="007379EB">
        <w:rPr>
          <w:color w:val="000000"/>
        </w:rPr>
        <w:t>К</w:t>
      </w:r>
      <w:r>
        <w:rPr>
          <w:color w:val="000000"/>
        </w:rPr>
        <w:t xml:space="preserve">омиссии, регистрируются </w:t>
      </w:r>
      <w:r w:rsidRPr="00B86019">
        <w:rPr>
          <w:color w:val="000000"/>
        </w:rPr>
        <w:t xml:space="preserve">в установленном порядке, докладываются </w:t>
      </w:r>
      <w:r>
        <w:rPr>
          <w:color w:val="000000"/>
        </w:rPr>
        <w:t>п</w:t>
      </w:r>
      <w:r w:rsidRPr="00B86019">
        <w:rPr>
          <w:color w:val="000000"/>
        </w:rPr>
        <w:t xml:space="preserve">редседателю </w:t>
      </w:r>
      <w:r w:rsidR="007379EB">
        <w:rPr>
          <w:color w:val="000000"/>
        </w:rPr>
        <w:t>К</w:t>
      </w:r>
      <w:r>
        <w:rPr>
          <w:color w:val="000000"/>
        </w:rPr>
        <w:t>омиссии</w:t>
      </w:r>
      <w:r w:rsidRPr="00B86019">
        <w:rPr>
          <w:color w:val="000000"/>
        </w:rPr>
        <w:t xml:space="preserve">, </w:t>
      </w:r>
      <w:r>
        <w:t>затем после перенесения</w:t>
      </w:r>
      <w:r w:rsidR="00A65BE6">
        <w:t xml:space="preserve"> резолюции</w:t>
      </w:r>
      <w:r w:rsidRPr="00581D31">
        <w:rPr>
          <w:color w:val="C00000"/>
        </w:rPr>
        <w:t xml:space="preserve"> </w:t>
      </w:r>
      <w:r>
        <w:t xml:space="preserve">в регистрационные формы передаются исполнителям под подпись. 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3369EE">
        <w:rPr>
          <w:color w:val="000000"/>
        </w:rPr>
        <w:t xml:space="preserve">Обращения рассматриваются в соответствии с </w:t>
      </w:r>
      <w:r w:rsidR="00A65BE6">
        <w:rPr>
          <w:color w:val="000000"/>
        </w:rPr>
        <w:t>резолюцией</w:t>
      </w:r>
      <w:r w:rsidRPr="003369EE">
        <w:rPr>
          <w:color w:val="000000"/>
        </w:rPr>
        <w:t xml:space="preserve"> </w:t>
      </w:r>
      <w:r>
        <w:rPr>
          <w:color w:val="000000"/>
        </w:rPr>
        <w:t>п</w:t>
      </w:r>
      <w:r w:rsidRPr="003369EE">
        <w:rPr>
          <w:color w:val="000000"/>
        </w:rPr>
        <w:t xml:space="preserve">редседателя </w:t>
      </w:r>
      <w:r w:rsidR="007379EB">
        <w:rPr>
          <w:color w:val="000000"/>
        </w:rPr>
        <w:t>К</w:t>
      </w:r>
      <w:r>
        <w:rPr>
          <w:color w:val="000000"/>
        </w:rPr>
        <w:t xml:space="preserve">омиссии </w:t>
      </w:r>
      <w:r w:rsidRPr="003369EE">
        <w:rPr>
          <w:color w:val="000000"/>
        </w:rPr>
        <w:t>в порядке, установленном законодательством Российской Федера</w:t>
      </w:r>
      <w:r>
        <w:rPr>
          <w:color w:val="000000"/>
        </w:rPr>
        <w:t>ции.</w:t>
      </w:r>
    </w:p>
    <w:p w:rsidR="00C83732" w:rsidRPr="00F7094D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5.7.  </w:t>
      </w:r>
      <w:r>
        <w:tab/>
      </w:r>
      <w:r w:rsidRPr="00F7094D">
        <w:t xml:space="preserve">Обращения, содержащие вопросы, решение которых не относится к компетенции </w:t>
      </w:r>
      <w:r w:rsidR="007379EB">
        <w:t>К</w:t>
      </w:r>
      <w:r>
        <w:t xml:space="preserve">омиссии, </w:t>
      </w:r>
      <w:r w:rsidRPr="00F7094D">
        <w:t xml:space="preserve">докладываются </w:t>
      </w:r>
      <w:r>
        <w:t xml:space="preserve">председателю </w:t>
      </w:r>
      <w:r w:rsidR="007379EB">
        <w:t>К</w:t>
      </w:r>
      <w:r>
        <w:t xml:space="preserve">омиссии </w:t>
      </w:r>
      <w:r w:rsidRPr="00F7094D">
        <w:t xml:space="preserve">и по его </w:t>
      </w:r>
      <w:r w:rsidR="00A65BE6">
        <w:t>поручению</w:t>
      </w:r>
      <w:r w:rsidRPr="00F7094D">
        <w:t xml:space="preserve"> в течение семи календарных дней со дня регистрации направляются с сопроводительным письмом за </w:t>
      </w:r>
      <w:r>
        <w:t xml:space="preserve">его </w:t>
      </w:r>
      <w:r w:rsidRPr="00F7094D">
        <w:t xml:space="preserve">подписью в соответствующий орган или соответствующему должностному лицу, к </w:t>
      </w:r>
      <w:proofErr w:type="gramStart"/>
      <w:r w:rsidRPr="00F7094D">
        <w:t>компетенции</w:t>
      </w:r>
      <w:proofErr w:type="gramEnd"/>
      <w:r w:rsidRPr="00F7094D">
        <w:t xml:space="preserve"> которых относится решение поставленных в обращении вопросов, с уведомлением граждан, направивших обращения, о переадресации обращений. В сопроводительном письме оговаривается порядок направления ответа автору обращения</w:t>
      </w:r>
      <w:r w:rsidR="00A65BE6">
        <w:t xml:space="preserve">, а при необходимости – и в </w:t>
      </w:r>
      <w:r w:rsidR="007379EB">
        <w:t>К</w:t>
      </w:r>
      <w:r w:rsidR="00A65BE6">
        <w:t>омиссию</w:t>
      </w:r>
      <w:r w:rsidRPr="00F7094D">
        <w:t>.</w:t>
      </w:r>
    </w:p>
    <w:p w:rsidR="00C83732" w:rsidRPr="00F7094D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</w:t>
      </w:r>
      <w:r w:rsidRPr="00F7094D">
        <w:rPr>
          <w:color w:val="000000"/>
        </w:rPr>
        <w:t>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5.8.</w:t>
      </w:r>
      <w:r>
        <w:rPr>
          <w:color w:val="000000"/>
        </w:rPr>
        <w:tab/>
        <w:t xml:space="preserve">Запрещается </w:t>
      </w:r>
      <w:r w:rsidRPr="00B86019">
        <w:rPr>
          <w:color w:val="000000"/>
        </w:rPr>
        <w:t xml:space="preserve">направлять </w:t>
      </w:r>
      <w:r w:rsidRPr="007744A1">
        <w:rPr>
          <w:color w:val="000000"/>
        </w:rPr>
        <w:t>обращение</w:t>
      </w:r>
      <w:r w:rsidRPr="00B86019">
        <w:rPr>
          <w:color w:val="000000"/>
        </w:rPr>
        <w:t xml:space="preserve"> </w:t>
      </w:r>
      <w:r>
        <w:rPr>
          <w:color w:val="000000"/>
        </w:rPr>
        <w:t>на рассмотрение</w:t>
      </w:r>
      <w:r>
        <w:rPr>
          <w:color w:val="000000"/>
        </w:rPr>
        <w:br/>
        <w:t>в государственный орган, орган местного самоуправления или должностному лицу, решение или действие (бездействие) которых обжалуется, за исключением случаев, указанных в пункте 6 статьи 75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5.9.  </w:t>
      </w:r>
      <w:r>
        <w:rPr>
          <w:color w:val="000000"/>
        </w:rPr>
        <w:tab/>
        <w:t>Е</w:t>
      </w:r>
      <w:r w:rsidRPr="00471266">
        <w:rPr>
          <w:color w:val="000000"/>
        </w:rPr>
        <w:t>сли в соответствии с зап</w:t>
      </w:r>
      <w:r>
        <w:rPr>
          <w:color w:val="000000"/>
        </w:rPr>
        <w:t>ретом, указанным в подразделе 5</w:t>
      </w:r>
      <w:r w:rsidRPr="00471266">
        <w:rPr>
          <w:color w:val="000000"/>
        </w:rPr>
        <w:t>.</w:t>
      </w:r>
      <w:r>
        <w:rPr>
          <w:color w:val="000000"/>
        </w:rPr>
        <w:t>8</w:t>
      </w:r>
      <w:r w:rsidRPr="00471266">
        <w:rPr>
          <w:color w:val="000000"/>
        </w:rPr>
        <w:t xml:space="preserve"> Инструкции, невозможно направить </w:t>
      </w:r>
      <w:r w:rsidRPr="007744A1">
        <w:rPr>
          <w:color w:val="000000"/>
        </w:rPr>
        <w:t xml:space="preserve">обращение </w:t>
      </w:r>
      <w:r>
        <w:rPr>
          <w:color w:val="000000"/>
        </w:rPr>
        <w:t>на рассмотрение</w:t>
      </w:r>
      <w:r>
        <w:rPr>
          <w:color w:val="000000"/>
        </w:rPr>
        <w:br/>
      </w:r>
      <w:r w:rsidRPr="00471266">
        <w:rPr>
          <w:color w:val="000000"/>
        </w:rPr>
        <w:t>в государственный</w:t>
      </w:r>
      <w:r>
        <w:rPr>
          <w:color w:val="000000"/>
        </w:rPr>
        <w:t xml:space="preserve"> орган, орган местного самоуправления или должностному лицу, в компетенцию которых входит решение поставленных в обращении </w:t>
      </w:r>
      <w:r w:rsidRPr="00471266">
        <w:rPr>
          <w:color w:val="000000"/>
        </w:rPr>
        <w:t xml:space="preserve">вопросов, </w:t>
      </w:r>
      <w:r w:rsidRPr="007744A1">
        <w:rPr>
          <w:color w:val="000000"/>
        </w:rPr>
        <w:t>обращение</w:t>
      </w:r>
      <w:r w:rsidRPr="00471266">
        <w:rPr>
          <w:color w:val="000000"/>
        </w:rPr>
        <w:t xml:space="preserve"> возвращается гражданину с разъяснением его права обжаловать</w:t>
      </w:r>
      <w:r>
        <w:rPr>
          <w:color w:val="000000"/>
        </w:rPr>
        <w:t xml:space="preserve"> соответствующее решение или действие в установленном порядке в суде.</w:t>
      </w:r>
    </w:p>
    <w:p w:rsidR="00C837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 xml:space="preserve">5.10. </w:t>
      </w:r>
      <w:r>
        <w:rPr>
          <w:bCs/>
        </w:rPr>
        <w:tab/>
      </w:r>
      <w:r w:rsidRPr="00471266">
        <w:rPr>
          <w:bCs/>
        </w:rPr>
        <w:t>Обращения, поступивши</w:t>
      </w:r>
      <w:r>
        <w:rPr>
          <w:bCs/>
        </w:rPr>
        <w:t xml:space="preserve">е в </w:t>
      </w:r>
      <w:r w:rsidR="007379EB">
        <w:rPr>
          <w:bCs/>
        </w:rPr>
        <w:t>К</w:t>
      </w:r>
      <w:r>
        <w:rPr>
          <w:bCs/>
        </w:rPr>
        <w:t xml:space="preserve">омиссию, рассматриваются </w:t>
      </w:r>
      <w:r w:rsidRPr="00471266">
        <w:rPr>
          <w:bCs/>
        </w:rPr>
        <w:t xml:space="preserve">в </w:t>
      </w:r>
      <w:r>
        <w:rPr>
          <w:bCs/>
        </w:rPr>
        <w:t xml:space="preserve">сроки, установленные подразделами </w:t>
      </w:r>
      <w:r w:rsidRPr="00264044">
        <w:rPr>
          <w:bCs/>
        </w:rPr>
        <w:t>8.5 и 8.6</w:t>
      </w:r>
      <w:r>
        <w:rPr>
          <w:bCs/>
        </w:rPr>
        <w:t xml:space="preserve"> Инструкции.</w:t>
      </w:r>
    </w:p>
    <w:p w:rsidR="00C83732" w:rsidRPr="007744A1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7744A1">
        <w:rPr>
          <w:bCs/>
          <w:color w:val="000000"/>
        </w:rPr>
        <w:t>В период подготовки и проведения выборов и референдумов сроки исполнения обращений устанавливаются в соответствии с законодательством</w:t>
      </w:r>
      <w:r>
        <w:rPr>
          <w:bCs/>
          <w:color w:val="000000"/>
        </w:rPr>
        <w:t xml:space="preserve"> Российской Федерации о выборах и референдумах</w:t>
      </w:r>
      <w:r w:rsidRPr="007744A1">
        <w:rPr>
          <w:bCs/>
          <w:color w:val="000000"/>
        </w:rPr>
        <w:t>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F1B6D">
        <w:rPr>
          <w:color w:val="000000"/>
        </w:rPr>
        <w:t>Если</w:t>
      </w:r>
      <w:r>
        <w:rPr>
          <w:color w:val="000000"/>
        </w:rPr>
        <w:t xml:space="preserve"> необходимо продлить срок рассмотрения </w:t>
      </w:r>
      <w:r w:rsidRPr="00C81D0C">
        <w:rPr>
          <w:color w:val="000000"/>
        </w:rPr>
        <w:t>обращения</w:t>
      </w:r>
      <w:r>
        <w:rPr>
          <w:color w:val="000000"/>
        </w:rPr>
        <w:t>,</w:t>
      </w:r>
      <w:r w:rsidRPr="00C81D0C">
        <w:rPr>
          <w:color w:val="000000"/>
        </w:rPr>
        <w:t xml:space="preserve"> исполнитель не </w:t>
      </w:r>
      <w:proofErr w:type="gramStart"/>
      <w:r w:rsidRPr="00C81D0C">
        <w:rPr>
          <w:color w:val="000000"/>
        </w:rPr>
        <w:t>позднее</w:t>
      </w:r>
      <w:proofErr w:type="gramEnd"/>
      <w:r w:rsidRPr="00C81D0C">
        <w:rPr>
          <w:color w:val="000000"/>
        </w:rPr>
        <w:t xml:space="preserve"> чем за три дня до истечения срока подготовки ответа представляет на имя </w:t>
      </w:r>
      <w:r>
        <w:rPr>
          <w:color w:val="000000"/>
        </w:rPr>
        <w:t xml:space="preserve">председателя </w:t>
      </w:r>
      <w:r w:rsidR="00264044">
        <w:rPr>
          <w:color w:val="000000"/>
        </w:rPr>
        <w:t>К</w:t>
      </w:r>
      <w:r>
        <w:rPr>
          <w:color w:val="000000"/>
        </w:rPr>
        <w:t>омиссии</w:t>
      </w:r>
      <w:r w:rsidRPr="00C81D0C">
        <w:rPr>
          <w:color w:val="000000"/>
        </w:rPr>
        <w:t xml:space="preserve"> докладную записку с объяснением, по како</w:t>
      </w:r>
      <w:r>
        <w:rPr>
          <w:color w:val="000000"/>
        </w:rPr>
        <w:t>й причине невозможно дать ответ</w:t>
      </w:r>
      <w:r w:rsidR="00264044">
        <w:rPr>
          <w:color w:val="000000"/>
        </w:rPr>
        <w:t xml:space="preserve"> </w:t>
      </w:r>
      <w:r w:rsidRPr="00C81D0C">
        <w:rPr>
          <w:color w:val="000000"/>
        </w:rPr>
        <w:t>в установленный срок. Максим</w:t>
      </w:r>
      <w:r>
        <w:rPr>
          <w:color w:val="000000"/>
        </w:rPr>
        <w:t>альное продление срока исполнения обращения составляет 30 календарных дней.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Заявителю направляется уведомление о продлении срока рассмотрения его обращения.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81D0C">
        <w:rPr>
          <w:color w:val="000000"/>
        </w:rPr>
        <w:t>Обращения,</w:t>
      </w:r>
      <w:r>
        <w:rPr>
          <w:color w:val="000000"/>
        </w:rPr>
        <w:t xml:space="preserve"> на которые даются промежуточные ответы, с контроля не снимаются.</w:t>
      </w:r>
    </w:p>
    <w:p w:rsidR="00C837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5.11.</w:t>
      </w:r>
      <w:r>
        <w:rPr>
          <w:color w:val="000000"/>
        </w:rPr>
        <w:tab/>
        <w:t xml:space="preserve">В случае поступления в </w:t>
      </w:r>
      <w:r w:rsidR="00264044">
        <w:rPr>
          <w:color w:val="000000"/>
        </w:rPr>
        <w:t>К</w:t>
      </w:r>
      <w:r>
        <w:rPr>
          <w:color w:val="000000"/>
        </w:rPr>
        <w:t>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C83732" w:rsidRPr="008C21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5.12. </w:t>
      </w:r>
      <w:r>
        <w:tab/>
      </w:r>
      <w:r w:rsidR="00502C64">
        <w:t>Ответ на обращение</w:t>
      </w:r>
      <w:r w:rsidR="00A65BE6">
        <w:t xml:space="preserve">, в котором не </w:t>
      </w:r>
      <w:proofErr w:type="gramStart"/>
      <w:r w:rsidR="00A65BE6">
        <w:t>указаны</w:t>
      </w:r>
      <w:proofErr w:type="gramEnd"/>
      <w:r w:rsidR="00A65BE6">
        <w:t xml:space="preserve"> фамилия заявителя и его почтовый (электронный) адрес, по которому должен быть направлен ответ,</w:t>
      </w:r>
      <w:r w:rsidR="00502C64">
        <w:t xml:space="preserve"> не дается</w:t>
      </w:r>
      <w:r>
        <w:t>. Такое обращение списывается в дело</w:t>
      </w:r>
      <w:r w:rsidRPr="00C81D0C">
        <w:t xml:space="preserve"> </w:t>
      </w:r>
      <w:r>
        <w:t xml:space="preserve">председателем </w:t>
      </w:r>
      <w:r w:rsidR="00264044">
        <w:t>К</w:t>
      </w:r>
      <w:r>
        <w:t xml:space="preserve">омиссии. В случае если в </w:t>
      </w:r>
      <w:r w:rsidRPr="008C2132">
        <w:t xml:space="preserve">обращении содержатся сведения о подготавливаемом, совершаемом или совершенном противоправном деянии, а также о лице, его </w:t>
      </w:r>
      <w:r w:rsidRPr="008C2132">
        <w:lastRenderedPageBreak/>
        <w:t>подготавливающем, совершающем или совершившем,</w:t>
      </w:r>
      <w:r>
        <w:t xml:space="preserve"> обращение подлежит направлению </w:t>
      </w:r>
      <w:r w:rsidRPr="008C2132">
        <w:t xml:space="preserve">в </w:t>
      </w:r>
      <w:r w:rsidR="00A65BE6">
        <w:t>правоохранительные органы</w:t>
      </w:r>
      <w:r w:rsidRPr="008C2132">
        <w:t>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текст обращения не поддается прочтению, ответ на обращение не </w:t>
      </w:r>
      <w:proofErr w:type="gramStart"/>
      <w:r>
        <w:rPr>
          <w:color w:val="000000"/>
        </w:rPr>
        <w:t>дается</w:t>
      </w:r>
      <w:proofErr w:type="gramEnd"/>
      <w:r>
        <w:rPr>
          <w:color w:val="000000"/>
        </w:rPr>
        <w:t xml:space="preserve"> и оно не подлежит направлению на рассмотрение</w:t>
      </w:r>
      <w:r>
        <w:rPr>
          <w:color w:val="000000"/>
        </w:rPr>
        <w:br/>
        <w:t>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C837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5.13. </w:t>
      </w:r>
      <w:r>
        <w:tab/>
      </w:r>
      <w:r w:rsidRPr="008C2132">
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</w:t>
      </w:r>
      <w:r>
        <w:t>просов, а заявителям сообщается</w:t>
      </w:r>
      <w:r>
        <w:br/>
      </w:r>
      <w:r w:rsidRPr="008C2132">
        <w:t xml:space="preserve">о недопустимости злоупотребления правом. </w:t>
      </w:r>
    </w:p>
    <w:p w:rsidR="00C837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5.14. </w:t>
      </w:r>
      <w:r>
        <w:rPr>
          <w:color w:val="000000"/>
        </w:rPr>
        <w:tab/>
        <w:t>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837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5.15. </w:t>
      </w:r>
      <w:r>
        <w:tab/>
        <w:t xml:space="preserve">Если в обращении содержится вопрос, на который гражданину неоднократно (два раза и более) давались письменные ответы по существу в связи с </w:t>
      </w:r>
      <w:proofErr w:type="gramStart"/>
      <w:r>
        <w:t>ранее направленными</w:t>
      </w:r>
      <w:proofErr w:type="gramEnd"/>
      <w:r>
        <w:t xml:space="preserve">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76099F" w:rsidRDefault="0076099F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Если от заявителя, с которым переписка была прекращена, поступает очередное обращение по тому же вопросу, то письменный ответ на него может не даваться, а само обращение направляется в дело.</w:t>
      </w:r>
    </w:p>
    <w:p w:rsidR="00C837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5.16. </w:t>
      </w:r>
      <w:r>
        <w:rPr>
          <w:bCs/>
        </w:rPr>
        <w:tab/>
      </w:r>
      <w:r w:rsidRPr="008C2132">
        <w:rPr>
          <w:bCs/>
        </w:rPr>
        <w:t>Обращения</w:t>
      </w:r>
      <w:r>
        <w:rPr>
          <w:bCs/>
        </w:rPr>
        <w:t>,</w:t>
      </w:r>
      <w:r w:rsidRPr="008C2132">
        <w:rPr>
          <w:bCs/>
        </w:rPr>
        <w:t xml:space="preserve"> поступившие </w:t>
      </w:r>
      <w:r w:rsidRPr="00621DFB">
        <w:t>на официальный почтовый ящик</w:t>
      </w:r>
      <w:r w:rsidRPr="008C2132">
        <w:rPr>
          <w:b/>
        </w:rPr>
        <w:t xml:space="preserve"> </w:t>
      </w:r>
      <w:r w:rsidR="00264044" w:rsidRPr="00264044">
        <w:t>К</w:t>
      </w:r>
      <w:r w:rsidRPr="00977E13">
        <w:t>омиссии</w:t>
      </w:r>
      <w:r>
        <w:rPr>
          <w:b/>
        </w:rPr>
        <w:t xml:space="preserve"> </w:t>
      </w:r>
      <w:r w:rsidRPr="00621DFB">
        <w:t>в сети Интернет</w:t>
      </w:r>
      <w:r w:rsidRPr="008C2132">
        <w:rPr>
          <w:bCs/>
        </w:rPr>
        <w:t xml:space="preserve">, регистрируются с использованием </w:t>
      </w:r>
      <w:r>
        <w:rPr>
          <w:bCs/>
        </w:rPr>
        <w:t>регистрационных форм и рассматриваются в установленном порядке.</w:t>
      </w:r>
      <w:r>
        <w:t xml:space="preserve"> </w:t>
      </w:r>
      <w:r w:rsidRPr="008C2132">
        <w:rPr>
          <w:bCs/>
        </w:rPr>
        <w:t>Ответы на такие обращения направляются</w:t>
      </w:r>
      <w:r>
        <w:rPr>
          <w:bCs/>
        </w:rPr>
        <w:t xml:space="preserve"> по почтовым или электронным адресам, указанным в обращениях. </w:t>
      </w:r>
    </w:p>
    <w:p w:rsidR="00C837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5.17. </w:t>
      </w:r>
      <w:r>
        <w:rPr>
          <w:color w:val="000000"/>
        </w:rPr>
        <w:tab/>
        <w:t xml:space="preserve">Личный прием граждан ведется председателем (заместителем председателя, секретарем, членами) </w:t>
      </w:r>
      <w:r w:rsidR="00264044">
        <w:rPr>
          <w:color w:val="000000"/>
        </w:rPr>
        <w:t>К</w:t>
      </w:r>
      <w:r>
        <w:rPr>
          <w:color w:val="000000"/>
        </w:rPr>
        <w:t xml:space="preserve">омиссии по предварительной записи по графику, утвержденному председателем </w:t>
      </w:r>
      <w:r w:rsidR="00D76A09">
        <w:rPr>
          <w:color w:val="000000"/>
        </w:rPr>
        <w:t>К</w:t>
      </w:r>
      <w:r>
        <w:rPr>
          <w:color w:val="000000"/>
        </w:rPr>
        <w:t>омиссии.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902F1">
        <w:rPr>
          <w:color w:val="000000"/>
        </w:rPr>
        <w:t>Информация о порядке приема граждан размещается на</w:t>
      </w:r>
      <w:r>
        <w:rPr>
          <w:color w:val="000000"/>
        </w:rPr>
        <w:t xml:space="preserve"> информационном стенде </w:t>
      </w:r>
      <w:r w:rsidR="00D76A09">
        <w:rPr>
          <w:color w:val="000000"/>
        </w:rPr>
        <w:t>К</w:t>
      </w:r>
      <w:r>
        <w:rPr>
          <w:color w:val="000000"/>
        </w:rPr>
        <w:t>омиссии.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личном приеме гражданин предъявляет документ, удостоверяющий его личность.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C837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5.18. </w:t>
      </w:r>
      <w:r>
        <w:rPr>
          <w:color w:val="000000"/>
        </w:rPr>
        <w:tab/>
        <w:t>Во время приема граждан ведется журнал учета, в который вносятся данные о гражданине, краткое содержание обращения, результат его рассмотрения, а также должность и фамилия лица, проводящего прием.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учета.</w:t>
      </w:r>
    </w:p>
    <w:p w:rsidR="00C837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5.19. </w:t>
      </w:r>
      <w:r>
        <w:rPr>
          <w:color w:val="000000"/>
        </w:rPr>
        <w:tab/>
        <w:t xml:space="preserve">Переданные на </w:t>
      </w:r>
      <w:proofErr w:type="gramStart"/>
      <w:r>
        <w:rPr>
          <w:color w:val="000000"/>
        </w:rPr>
        <w:t>приеме</w:t>
      </w:r>
      <w:proofErr w:type="gramEnd"/>
      <w:r>
        <w:rPr>
          <w:color w:val="000000"/>
        </w:rPr>
        <w:t xml:space="preserve"> обращения регистрируются</w:t>
      </w:r>
      <w:r>
        <w:rPr>
          <w:color w:val="000000"/>
        </w:rPr>
        <w:br/>
        <w:t>с использованием регистрационных форм и рассматриваются в порядке, установленном настоящим разделом.</w:t>
      </w:r>
    </w:p>
    <w:p w:rsidR="00C83732" w:rsidRDefault="00C83732" w:rsidP="006B4E95">
      <w:pPr>
        <w:tabs>
          <w:tab w:val="left" w:pos="1440"/>
        </w:tabs>
        <w:autoSpaceDE w:val="0"/>
        <w:autoSpaceDN w:val="0"/>
        <w:adjustRightInd w:val="0"/>
        <w:spacing w:before="360" w:after="36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>
        <w:t> </w:t>
      </w:r>
      <w:r>
        <w:rPr>
          <w:b/>
          <w:bCs/>
          <w:color w:val="000000"/>
        </w:rPr>
        <w:t xml:space="preserve">Подготовка, оформление, выпуск, учет документов, </w:t>
      </w:r>
      <w:r>
        <w:rPr>
          <w:b/>
          <w:bCs/>
          <w:color w:val="000000"/>
        </w:rPr>
        <w:br/>
        <w:t xml:space="preserve">рассматриваемых на </w:t>
      </w:r>
      <w:proofErr w:type="gramStart"/>
      <w:r>
        <w:rPr>
          <w:b/>
          <w:bCs/>
          <w:color w:val="000000"/>
        </w:rPr>
        <w:t>заседаниях</w:t>
      </w:r>
      <w:proofErr w:type="gramEnd"/>
      <w:r>
        <w:rPr>
          <w:b/>
          <w:bCs/>
          <w:color w:val="000000"/>
        </w:rPr>
        <w:t xml:space="preserve"> </w:t>
      </w:r>
      <w:r w:rsidR="00D76A09">
        <w:rPr>
          <w:b/>
          <w:bCs/>
          <w:color w:val="000000"/>
        </w:rPr>
        <w:t>К</w:t>
      </w:r>
      <w:r>
        <w:rPr>
          <w:b/>
          <w:bCs/>
          <w:color w:val="000000"/>
        </w:rPr>
        <w:t>омиссии</w:t>
      </w:r>
    </w:p>
    <w:p w:rsidR="00C83732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>6.1.</w:t>
      </w:r>
      <w:r>
        <w:rPr>
          <w:bCs/>
          <w:color w:val="000000"/>
        </w:rPr>
        <w:tab/>
        <w:t xml:space="preserve">Формирование </w:t>
      </w:r>
      <w:proofErr w:type="gramStart"/>
      <w:r>
        <w:rPr>
          <w:bCs/>
          <w:color w:val="000000"/>
        </w:rPr>
        <w:t xml:space="preserve">проекта повестки дня заседания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>омиссии</w:t>
      </w:r>
      <w:proofErr w:type="gramEnd"/>
      <w:r>
        <w:rPr>
          <w:bCs/>
          <w:color w:val="000000"/>
        </w:rPr>
        <w:t>.</w:t>
      </w:r>
      <w:bookmarkStart w:id="8" w:name="OLE_LINK1"/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>6.1.1.</w:t>
      </w:r>
      <w:r>
        <w:rPr>
          <w:bCs/>
          <w:color w:val="000000"/>
        </w:rPr>
        <w:tab/>
        <w:t xml:space="preserve">Проект повестки дня заседания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 формируется председателем (секретарем)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 в сроки, установленные регламентом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омиссии, на основании планов работы и решений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омиссии, поручений председателя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омиссии, </w:t>
      </w:r>
      <w:r w:rsidR="009B57E5">
        <w:rPr>
          <w:bCs/>
          <w:color w:val="000000"/>
        </w:rPr>
        <w:t>входящих</w:t>
      </w:r>
      <w:r>
        <w:rPr>
          <w:bCs/>
          <w:color w:val="000000"/>
        </w:rPr>
        <w:t xml:space="preserve"> документов и, после согласования с председателем</w:t>
      </w:r>
      <w:r w:rsidRPr="00FB7852">
        <w:rPr>
          <w:bCs/>
          <w:color w:val="000000"/>
        </w:rPr>
        <w:t xml:space="preserve">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омиссии, подписывается секретарем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омиссии. </w:t>
      </w:r>
      <w:bookmarkEnd w:id="8"/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>6.1.2.</w:t>
      </w:r>
      <w:r>
        <w:rPr>
          <w:bCs/>
          <w:color w:val="000000"/>
        </w:rPr>
        <w:tab/>
        <w:t xml:space="preserve">Члены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 вправе предложить внести в повестку дня заседания вопросы, не предусмотренные планами работы и решениями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>омиссии, при условии наличия подготовленных по этому вопросу документов.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 xml:space="preserve">Данные вопросы включаются в проект повестки дня заседания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 при письменном обращении члена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омиссии, по инициативе которого вопрос выносится на заседание, на имя председателя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 xml:space="preserve">омиссии, в котором указывается название вопроса, докладчик и дата передачи согласованного проекта решения и материалов к нему секретарю </w:t>
      </w:r>
      <w:r w:rsidR="00D76A09">
        <w:rPr>
          <w:bCs/>
          <w:color w:val="000000"/>
        </w:rPr>
        <w:t>К</w:t>
      </w:r>
      <w:r>
        <w:rPr>
          <w:bCs/>
          <w:color w:val="000000"/>
        </w:rPr>
        <w:t>омиссии.</w:t>
      </w:r>
    </w:p>
    <w:p w:rsidR="00C83732" w:rsidRDefault="00C83732" w:rsidP="00C83732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>6.1.3.</w:t>
      </w:r>
      <w:r>
        <w:tab/>
        <w:t xml:space="preserve">Согласованный с председателем </w:t>
      </w:r>
      <w:r w:rsidR="00D76A09">
        <w:rPr>
          <w:bCs/>
          <w:color w:val="000000"/>
        </w:rPr>
        <w:t>К</w:t>
      </w:r>
      <w:r>
        <w:t xml:space="preserve">омиссии и подписанный секретарем </w:t>
      </w:r>
      <w:r w:rsidR="00D76A09">
        <w:rPr>
          <w:bCs/>
          <w:color w:val="000000"/>
        </w:rPr>
        <w:t>К</w:t>
      </w:r>
      <w:r>
        <w:t xml:space="preserve">омиссии проект повестки дня заседания </w:t>
      </w:r>
      <w:r w:rsidR="00D76A09">
        <w:t>К</w:t>
      </w:r>
      <w:r>
        <w:t xml:space="preserve">омиссии тиражируется для рассылки членам </w:t>
      </w:r>
      <w:r w:rsidR="00D76A09">
        <w:rPr>
          <w:bCs/>
          <w:color w:val="000000"/>
        </w:rPr>
        <w:t>К</w:t>
      </w:r>
      <w:r>
        <w:t>омиссии</w:t>
      </w:r>
      <w:r w:rsidRPr="00BE26A5">
        <w:t>.</w:t>
      </w:r>
    </w:p>
    <w:p w:rsidR="00C83732" w:rsidRDefault="00C83732" w:rsidP="00C83732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>6.1.4.</w:t>
      </w:r>
      <w:r>
        <w:tab/>
      </w:r>
      <w:r w:rsidRPr="00F560E0">
        <w:t xml:space="preserve">Членам </w:t>
      </w:r>
      <w:r w:rsidR="00D76A09">
        <w:rPr>
          <w:bCs/>
          <w:color w:val="000000"/>
        </w:rPr>
        <w:t>К</w:t>
      </w:r>
      <w:r>
        <w:t xml:space="preserve">омиссии с правом решающего голоса, членам </w:t>
      </w:r>
      <w:r w:rsidR="00D76A09">
        <w:t>К</w:t>
      </w:r>
      <w:r>
        <w:t xml:space="preserve">омиссии с правом совещательного голоса </w:t>
      </w:r>
      <w:r w:rsidRPr="00F560E0">
        <w:t xml:space="preserve">и представителям политических партий </w:t>
      </w:r>
      <w:r>
        <w:t>проект повестки дня заседания</w:t>
      </w:r>
      <w:r w:rsidRPr="00F560E0">
        <w:t xml:space="preserve"> </w:t>
      </w:r>
      <w:r w:rsidR="00D76A09">
        <w:rPr>
          <w:bCs/>
          <w:color w:val="000000"/>
        </w:rPr>
        <w:t>К</w:t>
      </w:r>
      <w:r>
        <w:t>омиссии может быть разослан</w:t>
      </w:r>
      <w:r w:rsidRPr="00F560E0">
        <w:t xml:space="preserve"> на указанные ими электронные почтовые </w:t>
      </w:r>
      <w:r>
        <w:t>адреса</w:t>
      </w:r>
      <w:r w:rsidRPr="00F560E0">
        <w:t xml:space="preserve"> в сети Интернет.</w:t>
      </w:r>
    </w:p>
    <w:p w:rsidR="00C83732" w:rsidRDefault="00C83732" w:rsidP="00C83732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 xml:space="preserve">Проект повестки дня заседания </w:t>
      </w:r>
      <w:r w:rsidR="00D76A09">
        <w:t>К</w:t>
      </w:r>
      <w:r>
        <w:t xml:space="preserve">омиссии может быть размещен на официальном сайте </w:t>
      </w:r>
      <w:r w:rsidR="00D76A09">
        <w:t>К</w:t>
      </w:r>
      <w:r>
        <w:t>омиссии.</w:t>
      </w:r>
    </w:p>
    <w:p w:rsidR="00C83732" w:rsidRDefault="00C83732" w:rsidP="00C83732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>6.2.</w:t>
      </w:r>
      <w:r>
        <w:tab/>
        <w:t xml:space="preserve">Подготовка документов по вопросам, включенным в проект повестки дня заседания </w:t>
      </w:r>
      <w:r w:rsidR="00D76A09">
        <w:t>К</w:t>
      </w:r>
      <w:r>
        <w:t>омиссии.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t>6.2.1.</w:t>
      </w:r>
      <w:r>
        <w:tab/>
      </w:r>
      <w:r>
        <w:rPr>
          <w:color w:val="000000"/>
        </w:rPr>
        <w:t xml:space="preserve">Документы по вопросам, включенным в проект повестки дня заседания </w:t>
      </w:r>
      <w:r w:rsidR="00D76A09">
        <w:rPr>
          <w:color w:val="000000"/>
        </w:rPr>
        <w:t>К</w:t>
      </w:r>
      <w:r>
        <w:rPr>
          <w:color w:val="000000"/>
        </w:rPr>
        <w:t xml:space="preserve">омиссии, готовятся членами </w:t>
      </w:r>
      <w:r w:rsidR="00D76A09">
        <w:rPr>
          <w:bCs/>
          <w:color w:val="000000"/>
        </w:rPr>
        <w:t>К</w:t>
      </w:r>
      <w:r>
        <w:rPr>
          <w:color w:val="000000"/>
        </w:rPr>
        <w:t xml:space="preserve">омиссии, за которыми закреплены соответствующие направления деятельности, с привлечением, в случае необходимости, работников аппарата </w:t>
      </w:r>
      <w:r w:rsidR="00D76A09">
        <w:rPr>
          <w:bCs/>
          <w:color w:val="000000"/>
        </w:rPr>
        <w:t>К</w:t>
      </w:r>
      <w:r>
        <w:rPr>
          <w:color w:val="000000"/>
        </w:rPr>
        <w:t xml:space="preserve">омиссии и других специалистов. 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t>6.2.2.</w:t>
      </w:r>
      <w:r>
        <w:rPr>
          <w:color w:val="000000"/>
        </w:rPr>
        <w:tab/>
        <w:t xml:space="preserve">Представляемые к рассмотрению документы должны включать озаглавленный проект решения с приобщенными к нему подлинниками документов, послуживших основанием для рассмотрения вопроса на </w:t>
      </w:r>
      <w:proofErr w:type="gramStart"/>
      <w:r>
        <w:rPr>
          <w:color w:val="000000"/>
        </w:rPr>
        <w:t>заседании</w:t>
      </w:r>
      <w:proofErr w:type="gramEnd"/>
      <w:r>
        <w:rPr>
          <w:color w:val="000000"/>
        </w:rPr>
        <w:t xml:space="preserve"> </w:t>
      </w:r>
      <w:r w:rsidR="00EF4B2C">
        <w:rPr>
          <w:bCs/>
          <w:color w:val="000000"/>
        </w:rPr>
        <w:lastRenderedPageBreak/>
        <w:t>К</w:t>
      </w:r>
      <w:r>
        <w:rPr>
          <w:color w:val="000000"/>
        </w:rPr>
        <w:t xml:space="preserve">омиссии, либо проект письма, подлежащего согласованию на заседании </w:t>
      </w:r>
      <w:r w:rsidR="00EF4B2C">
        <w:rPr>
          <w:color w:val="000000"/>
        </w:rPr>
        <w:t>К</w:t>
      </w:r>
      <w:r>
        <w:rPr>
          <w:color w:val="000000"/>
        </w:rPr>
        <w:t>омиссии, при необходимости – пояснительную записку по рассматриваемому вопросу.</w:t>
      </w:r>
    </w:p>
    <w:p w:rsidR="00C83732" w:rsidRDefault="00C83732" w:rsidP="00C83732">
      <w:pPr>
        <w:pStyle w:val="14-15"/>
        <w:tabs>
          <w:tab w:val="left" w:pos="162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t>6.2.3.</w:t>
      </w:r>
      <w:r>
        <w:rPr>
          <w:color w:val="000000"/>
        </w:rPr>
        <w:tab/>
        <w:t xml:space="preserve">Проекты документов </w:t>
      </w:r>
      <w:r w:rsidRPr="00F70621">
        <w:rPr>
          <w:bCs/>
          <w:color w:val="000000"/>
        </w:rPr>
        <w:t>(включая приложения)</w:t>
      </w:r>
      <w:r w:rsidRPr="00F70621">
        <w:rPr>
          <w:color w:val="000000"/>
        </w:rPr>
        <w:t>,</w:t>
      </w:r>
      <w:r>
        <w:rPr>
          <w:color w:val="000000"/>
        </w:rPr>
        <w:t xml:space="preserve"> представляемые для рассмотрения на </w:t>
      </w:r>
      <w:proofErr w:type="gramStart"/>
      <w:r>
        <w:rPr>
          <w:color w:val="000000"/>
        </w:rPr>
        <w:t>заседании</w:t>
      </w:r>
      <w:proofErr w:type="gramEnd"/>
      <w:r>
        <w:rPr>
          <w:color w:val="000000"/>
        </w:rPr>
        <w:t xml:space="preserve"> </w:t>
      </w:r>
      <w:r w:rsidR="00EF4B2C">
        <w:rPr>
          <w:bCs/>
          <w:color w:val="000000"/>
        </w:rPr>
        <w:t>К</w:t>
      </w:r>
      <w:r>
        <w:rPr>
          <w:color w:val="000000"/>
        </w:rPr>
        <w:t xml:space="preserve">омиссии, визируются исполнителем, и </w:t>
      </w:r>
      <w:r>
        <w:rPr>
          <w:bCs/>
          <w:color w:val="000000"/>
        </w:rPr>
        <w:t xml:space="preserve">членом </w:t>
      </w:r>
      <w:r w:rsidR="00EF4B2C">
        <w:rPr>
          <w:bCs/>
          <w:color w:val="000000"/>
        </w:rPr>
        <w:t>К</w:t>
      </w:r>
      <w:r>
        <w:rPr>
          <w:bCs/>
          <w:color w:val="000000"/>
        </w:rPr>
        <w:t>омиссии,</w:t>
      </w:r>
      <w:r>
        <w:rPr>
          <w:color w:val="000000"/>
        </w:rPr>
        <w:t xml:space="preserve"> ответственными за подготовку документа.</w:t>
      </w:r>
    </w:p>
    <w:p w:rsidR="00C83732" w:rsidRDefault="00C83732" w:rsidP="00C83732">
      <w:pPr>
        <w:pStyle w:val="14-15"/>
        <w:rPr>
          <w:color w:val="000000"/>
        </w:rPr>
      </w:pPr>
      <w:r>
        <w:rPr>
          <w:color w:val="000000"/>
        </w:rPr>
        <w:t xml:space="preserve">Проекты </w:t>
      </w:r>
      <w:r w:rsidRPr="00F70621">
        <w:rPr>
          <w:color w:val="000000"/>
        </w:rPr>
        <w:t>д</w:t>
      </w:r>
      <w:r w:rsidRPr="00F70621">
        <w:rPr>
          <w:bCs/>
          <w:color w:val="000000"/>
        </w:rPr>
        <w:t>окументов (включая приложения)</w:t>
      </w:r>
      <w:r w:rsidRPr="00F70621">
        <w:rPr>
          <w:color w:val="000000"/>
        </w:rPr>
        <w:t>,</w:t>
      </w:r>
      <w:r>
        <w:rPr>
          <w:color w:val="000000"/>
        </w:rPr>
        <w:t xml:space="preserve"> содержащие вопросы финансирования выборов, обеспечения деятельности </w:t>
      </w:r>
      <w:r w:rsidR="00E14D9B">
        <w:rPr>
          <w:color w:val="000000"/>
        </w:rPr>
        <w:t>К</w:t>
      </w:r>
      <w:r>
        <w:rPr>
          <w:color w:val="000000"/>
        </w:rPr>
        <w:t xml:space="preserve">омиссии, эксплуатации и развития средств автоматизации, обучения организаторов выборов и участников избирательного процесса, в обязательном порядке визируются главным бухгалтером </w:t>
      </w:r>
      <w:r w:rsidR="00E14D9B">
        <w:rPr>
          <w:bCs/>
          <w:color w:val="000000"/>
        </w:rPr>
        <w:t>К</w:t>
      </w:r>
      <w:r>
        <w:rPr>
          <w:color w:val="000000"/>
        </w:rPr>
        <w:t xml:space="preserve">омиссии </w:t>
      </w:r>
      <w:r w:rsidRPr="00727475">
        <w:rPr>
          <w:color w:val="000000"/>
        </w:rPr>
        <w:t xml:space="preserve">(в случае, если </w:t>
      </w:r>
      <w:r w:rsidR="00E14D9B">
        <w:rPr>
          <w:color w:val="000000"/>
        </w:rPr>
        <w:t>К</w:t>
      </w:r>
      <w:r w:rsidRPr="00727475">
        <w:rPr>
          <w:color w:val="000000"/>
        </w:rPr>
        <w:t>омиссия имеет статус юридического лица).</w:t>
      </w:r>
      <w:r>
        <w:rPr>
          <w:color w:val="000000"/>
        </w:rPr>
        <w:t xml:space="preserve"> </w:t>
      </w:r>
    </w:p>
    <w:p w:rsidR="00C83732" w:rsidRDefault="00C83732" w:rsidP="00C83732">
      <w:pPr>
        <w:pStyle w:val="14-15"/>
        <w:rPr>
          <w:color w:val="000000"/>
        </w:rPr>
      </w:pPr>
      <w:r>
        <w:rPr>
          <w:color w:val="000000"/>
        </w:rPr>
        <w:t xml:space="preserve">Визы проставляются в конце текста проекта решения либо </w:t>
      </w:r>
      <w:r w:rsidRPr="00F70621">
        <w:rPr>
          <w:bCs/>
          <w:color w:val="000000"/>
        </w:rPr>
        <w:t xml:space="preserve">на оборотной стороне последнего листа проекта документа </w:t>
      </w:r>
      <w:r>
        <w:rPr>
          <w:bCs/>
          <w:color w:val="000000"/>
        </w:rPr>
        <w:t xml:space="preserve">(включая приложения) </w:t>
      </w:r>
      <w:r w:rsidRPr="00F70621">
        <w:rPr>
          <w:bCs/>
          <w:color w:val="000000"/>
        </w:rPr>
        <w:t xml:space="preserve">по </w:t>
      </w:r>
      <w:r>
        <w:rPr>
          <w:bCs/>
          <w:color w:val="000000"/>
        </w:rPr>
        <w:t xml:space="preserve">установленной </w:t>
      </w:r>
      <w:r w:rsidRPr="00F70621">
        <w:rPr>
          <w:bCs/>
          <w:color w:val="000000"/>
        </w:rPr>
        <w:t>форме (приложение № </w:t>
      </w:r>
      <w:r>
        <w:rPr>
          <w:bCs/>
          <w:color w:val="000000"/>
        </w:rPr>
        <w:t>8</w:t>
      </w:r>
      <w:r w:rsidRPr="00F70621">
        <w:rPr>
          <w:bCs/>
          <w:color w:val="000000"/>
        </w:rPr>
        <w:t>)</w:t>
      </w:r>
      <w:r w:rsidRPr="00F70621">
        <w:rPr>
          <w:color w:val="000000"/>
        </w:rPr>
        <w:t>.</w:t>
      </w:r>
      <w:r>
        <w:rPr>
          <w:color w:val="000000"/>
        </w:rPr>
        <w:t xml:space="preserve"> Каждый лист приложения визируется исполнителем. Виза проставляется в правом нижнем углу на свободном поле страницы после текста либо на оборотной стороне.</w:t>
      </w:r>
    </w:p>
    <w:p w:rsidR="00C83732" w:rsidRDefault="00C83732" w:rsidP="00C83732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6.2.4.</w:t>
      </w:r>
      <w:r>
        <w:rPr>
          <w:color w:val="000000"/>
        </w:rPr>
        <w:tab/>
        <w:t xml:space="preserve">Проекты документов для визирования должны представляться в сроки, установленные председателем </w:t>
      </w:r>
      <w:r w:rsidR="000A532A">
        <w:rPr>
          <w:bCs/>
          <w:color w:val="000000"/>
        </w:rPr>
        <w:t>К</w:t>
      </w:r>
      <w:r>
        <w:rPr>
          <w:color w:val="000000"/>
        </w:rPr>
        <w:t>омиссии.</w:t>
      </w:r>
    </w:p>
    <w:p w:rsidR="00C83732" w:rsidRDefault="00C83732" w:rsidP="00C83732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6.2.5.</w:t>
      </w:r>
      <w:r>
        <w:rPr>
          <w:color w:val="000000"/>
        </w:rPr>
        <w:tab/>
        <w:t>Исполнитель обеспечивает комплектность всех документов, обозначенных как в проекте решения, так и в приложениях к нему.</w:t>
      </w:r>
    </w:p>
    <w:p w:rsidR="00C83732" w:rsidRDefault="00C83732" w:rsidP="00C83732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6.2.6.</w:t>
      </w:r>
      <w:r>
        <w:rPr>
          <w:color w:val="000000"/>
        </w:rPr>
        <w:tab/>
        <w:t xml:space="preserve">После просмотра, а в необходимых случаях – внесения поправок, секретарь </w:t>
      </w:r>
      <w:r w:rsidR="000A532A">
        <w:rPr>
          <w:bCs/>
          <w:color w:val="000000"/>
        </w:rPr>
        <w:t>К</w:t>
      </w:r>
      <w:r>
        <w:rPr>
          <w:color w:val="000000"/>
        </w:rPr>
        <w:t xml:space="preserve">омиссии на подготовленных и оформленных для рассмотрения на заседании проектах документов делает отметку «На заседание», ставит подпись и дату и передает весь комплект документов для тиражирования </w:t>
      </w:r>
      <w:proofErr w:type="gramStart"/>
      <w:r>
        <w:rPr>
          <w:color w:val="000000"/>
        </w:rPr>
        <w:t>ответственному</w:t>
      </w:r>
      <w:proofErr w:type="gramEnd"/>
      <w:r>
        <w:rPr>
          <w:color w:val="000000"/>
        </w:rPr>
        <w:t xml:space="preserve"> за подготовку заседания.</w:t>
      </w:r>
    </w:p>
    <w:p w:rsidR="00C83732" w:rsidRPr="0035585A" w:rsidRDefault="00C83732" w:rsidP="00C83732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6.2.7.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Ответственный за подготовку заседания комплектует папки с документами, подлежащими рассмотрению, в соответствии с проектом повестки дня заседания </w:t>
      </w:r>
      <w:r w:rsidR="000A532A">
        <w:rPr>
          <w:bCs/>
          <w:color w:val="000000"/>
        </w:rPr>
        <w:t>К</w:t>
      </w:r>
      <w:r>
        <w:rPr>
          <w:color w:val="000000"/>
        </w:rPr>
        <w:t xml:space="preserve">омиссии и раздает их членам </w:t>
      </w:r>
      <w:r w:rsidR="000A532A">
        <w:rPr>
          <w:color w:val="000000"/>
        </w:rPr>
        <w:t>К</w:t>
      </w:r>
      <w:r>
        <w:rPr>
          <w:color w:val="000000"/>
        </w:rPr>
        <w:t xml:space="preserve">омиссии в срок, установленный регламентом </w:t>
      </w:r>
      <w:r w:rsidR="000A532A">
        <w:rPr>
          <w:color w:val="000000"/>
        </w:rPr>
        <w:t>К</w:t>
      </w:r>
      <w:r>
        <w:rPr>
          <w:color w:val="000000"/>
        </w:rPr>
        <w:t>омиссии</w:t>
      </w:r>
      <w:r w:rsidRPr="0035585A">
        <w:rPr>
          <w:color w:val="000000"/>
        </w:rPr>
        <w:t xml:space="preserve">. </w:t>
      </w:r>
      <w:proofErr w:type="gramEnd"/>
    </w:p>
    <w:p w:rsidR="00C83732" w:rsidRPr="0035585A" w:rsidRDefault="00C83732" w:rsidP="00C83732">
      <w:pPr>
        <w:pStyle w:val="14-15"/>
        <w:rPr>
          <w:color w:val="000000"/>
        </w:rPr>
      </w:pPr>
      <w:r>
        <w:rPr>
          <w:color w:val="000000"/>
        </w:rPr>
        <w:lastRenderedPageBreak/>
        <w:t xml:space="preserve">Если член </w:t>
      </w:r>
      <w:r w:rsidR="00684B88">
        <w:rPr>
          <w:bCs/>
          <w:color w:val="000000"/>
        </w:rPr>
        <w:t>К</w:t>
      </w:r>
      <w:r>
        <w:rPr>
          <w:color w:val="000000"/>
        </w:rPr>
        <w:t xml:space="preserve">омиссии находится в отпуске, командировке или отсутствует по болезни, предназначенная для него папка с документами </w:t>
      </w:r>
      <w:r w:rsidRPr="0035585A">
        <w:rPr>
          <w:bCs/>
          <w:color w:val="000000"/>
        </w:rPr>
        <w:t xml:space="preserve">остается </w:t>
      </w:r>
      <w:r>
        <w:rPr>
          <w:bCs/>
          <w:color w:val="000000"/>
        </w:rPr>
        <w:t xml:space="preserve">до его возвращения у ответственного за подготовку заседания. </w:t>
      </w:r>
    </w:p>
    <w:p w:rsidR="00C83732" w:rsidRDefault="00C83732" w:rsidP="00C83732">
      <w:pPr>
        <w:pStyle w:val="14-15"/>
      </w:pPr>
      <w:r w:rsidRPr="0035585A">
        <w:t xml:space="preserve">Членам </w:t>
      </w:r>
      <w:r w:rsidR="00684B88">
        <w:rPr>
          <w:bCs/>
          <w:color w:val="000000"/>
        </w:rPr>
        <w:t>К</w:t>
      </w:r>
      <w:r>
        <w:t xml:space="preserve">омиссии </w:t>
      </w:r>
      <w:r w:rsidRPr="0035585A">
        <w:t xml:space="preserve">с правом совещательного голоса, представителям политических партий материалы </w:t>
      </w:r>
      <w:r>
        <w:t xml:space="preserve">могут передаваться </w:t>
      </w:r>
      <w:r w:rsidRPr="0035585A">
        <w:t>на указанные ими электронные почтовые</w:t>
      </w:r>
      <w:r>
        <w:t xml:space="preserve"> адреса в сети Интернет </w:t>
      </w:r>
      <w:r w:rsidRPr="0035585A">
        <w:t>и перед началом заседания, а лицам, приглашенным на заседание, материалы по вопросу, на который они приглашены, передаются перед началом заседания</w:t>
      </w:r>
      <w:r>
        <w:t>.</w:t>
      </w:r>
    </w:p>
    <w:p w:rsidR="00C83732" w:rsidRDefault="00C83732" w:rsidP="00C83732">
      <w:pPr>
        <w:pStyle w:val="14-15"/>
        <w:tabs>
          <w:tab w:val="left" w:pos="1800"/>
        </w:tabs>
        <w:rPr>
          <w:color w:val="000000"/>
          <w:spacing w:val="-2"/>
        </w:rPr>
      </w:pPr>
      <w:r>
        <w:rPr>
          <w:color w:val="000000"/>
        </w:rPr>
        <w:t>6.2.8.</w:t>
      </w:r>
      <w:r>
        <w:rPr>
          <w:color w:val="000000"/>
        </w:rPr>
        <w:tab/>
        <w:t xml:space="preserve">Перед началом заседания ответственный за подготовку заседания </w:t>
      </w:r>
      <w:r w:rsidRPr="00BF4985">
        <w:rPr>
          <w:color w:val="000000"/>
        </w:rPr>
        <w:t>регистрирует приглашенных на заседание лиц, список</w:t>
      </w:r>
      <w:r>
        <w:rPr>
          <w:color w:val="000000"/>
        </w:rPr>
        <w:t xml:space="preserve"> </w:t>
      </w:r>
      <w:r w:rsidRPr="00BF4985">
        <w:rPr>
          <w:color w:val="000000"/>
          <w:spacing w:val="-2"/>
        </w:rPr>
        <w:t xml:space="preserve">которых представляется </w:t>
      </w:r>
      <w:r>
        <w:rPr>
          <w:color w:val="000000"/>
          <w:spacing w:val="-2"/>
        </w:rPr>
        <w:t>п</w:t>
      </w:r>
      <w:r w:rsidRPr="00BF4985">
        <w:rPr>
          <w:color w:val="000000"/>
          <w:spacing w:val="-2"/>
        </w:rPr>
        <w:t xml:space="preserve">редседателю </w:t>
      </w:r>
      <w:r>
        <w:rPr>
          <w:color w:val="000000"/>
          <w:spacing w:val="-2"/>
        </w:rPr>
        <w:t xml:space="preserve">и секретарю </w:t>
      </w:r>
      <w:r w:rsidR="00684B88">
        <w:rPr>
          <w:bCs/>
          <w:color w:val="000000"/>
        </w:rPr>
        <w:t>К</w:t>
      </w:r>
      <w:r>
        <w:rPr>
          <w:color w:val="000000"/>
          <w:spacing w:val="-2"/>
        </w:rPr>
        <w:t xml:space="preserve">омиссии. </w:t>
      </w:r>
    </w:p>
    <w:p w:rsidR="00C83732" w:rsidRDefault="00C83732" w:rsidP="00C83732">
      <w:pPr>
        <w:pStyle w:val="14-15"/>
        <w:tabs>
          <w:tab w:val="left" w:pos="0"/>
          <w:tab w:val="left" w:pos="1800"/>
        </w:tabs>
        <w:rPr>
          <w:color w:val="000000"/>
        </w:rPr>
      </w:pPr>
      <w:r>
        <w:rPr>
          <w:color w:val="000000"/>
        </w:rPr>
        <w:t>6.2.9.</w:t>
      </w:r>
      <w:r>
        <w:rPr>
          <w:color w:val="000000"/>
        </w:rPr>
        <w:tab/>
      </w:r>
      <w:r w:rsidRPr="00BF4985">
        <w:rPr>
          <w:color w:val="000000"/>
        </w:rPr>
        <w:t xml:space="preserve">На заседании </w:t>
      </w:r>
      <w:r w:rsidR="00684B88">
        <w:rPr>
          <w:bCs/>
          <w:color w:val="000000"/>
        </w:rPr>
        <w:t>К</w:t>
      </w:r>
      <w:r>
        <w:rPr>
          <w:color w:val="000000"/>
        </w:rPr>
        <w:t>омиссии</w:t>
      </w:r>
      <w:r w:rsidRPr="00BF4985">
        <w:rPr>
          <w:color w:val="000000"/>
        </w:rPr>
        <w:t xml:space="preserve"> ведется протокол</w:t>
      </w:r>
      <w:r>
        <w:rPr>
          <w:color w:val="000000"/>
        </w:rPr>
        <w:t xml:space="preserve"> и может производиться аудиозапись (видеозапись)</w:t>
      </w:r>
      <w:r w:rsidRPr="00BF4985">
        <w:rPr>
          <w:color w:val="000000"/>
        </w:rPr>
        <w:t>.</w:t>
      </w:r>
      <w:r>
        <w:rPr>
          <w:color w:val="000000"/>
        </w:rPr>
        <w:t xml:space="preserve"> В случае производства аудио- или (видео) записи члены </w:t>
      </w:r>
      <w:r w:rsidR="00684B88">
        <w:rPr>
          <w:color w:val="000000"/>
        </w:rPr>
        <w:t>К</w:t>
      </w:r>
      <w:r>
        <w:rPr>
          <w:color w:val="000000"/>
        </w:rPr>
        <w:t>омиссии и приглашенные уведомляются об этом до объявления повестки дня заседания.</w:t>
      </w:r>
    </w:p>
    <w:p w:rsidR="00C83732" w:rsidRDefault="00C83732" w:rsidP="00C83732">
      <w:pPr>
        <w:pStyle w:val="14-15"/>
        <w:tabs>
          <w:tab w:val="left" w:pos="0"/>
          <w:tab w:val="left" w:pos="1440"/>
        </w:tabs>
        <w:rPr>
          <w:bCs/>
          <w:color w:val="000000"/>
        </w:rPr>
      </w:pPr>
      <w:r>
        <w:rPr>
          <w:color w:val="000000"/>
        </w:rPr>
        <w:t>6.3.</w:t>
      </w:r>
      <w:r>
        <w:rPr>
          <w:color w:val="000000"/>
        </w:rPr>
        <w:tab/>
      </w:r>
      <w:r>
        <w:rPr>
          <w:bCs/>
          <w:color w:val="000000"/>
        </w:rPr>
        <w:t xml:space="preserve">Выпуск документов, рассмотренных на </w:t>
      </w:r>
      <w:proofErr w:type="gramStart"/>
      <w:r>
        <w:rPr>
          <w:bCs/>
          <w:color w:val="000000"/>
        </w:rPr>
        <w:t>заседании</w:t>
      </w:r>
      <w:proofErr w:type="gramEnd"/>
      <w:r>
        <w:rPr>
          <w:bCs/>
          <w:color w:val="000000"/>
        </w:rPr>
        <w:t xml:space="preserve"> </w:t>
      </w:r>
      <w:r w:rsidR="00684B88">
        <w:rPr>
          <w:bCs/>
          <w:color w:val="000000"/>
        </w:rPr>
        <w:t>К</w:t>
      </w:r>
      <w:r>
        <w:rPr>
          <w:bCs/>
          <w:color w:val="000000"/>
        </w:rPr>
        <w:t>омиссии.</w:t>
      </w:r>
    </w:p>
    <w:p w:rsidR="00C83732" w:rsidRDefault="00C83732" w:rsidP="00C83732">
      <w:pPr>
        <w:pStyle w:val="14-15"/>
        <w:tabs>
          <w:tab w:val="left" w:pos="0"/>
          <w:tab w:val="left" w:pos="1680"/>
        </w:tabs>
        <w:rPr>
          <w:bCs/>
          <w:color w:val="000000"/>
        </w:rPr>
      </w:pPr>
      <w:r>
        <w:rPr>
          <w:bCs/>
          <w:color w:val="000000"/>
        </w:rPr>
        <w:t>6.3.1.</w:t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 xml:space="preserve">Документы, рассмотренные на заседании </w:t>
      </w:r>
      <w:r w:rsidR="008431DB">
        <w:rPr>
          <w:bCs/>
          <w:color w:val="000000"/>
        </w:rPr>
        <w:t>К</w:t>
      </w:r>
      <w:r>
        <w:rPr>
          <w:bCs/>
          <w:color w:val="000000"/>
        </w:rPr>
        <w:t>омиссии, в случае, если в ходе заседания вносились изменения, должны быть доработаны, а затем подписаны, зарегистрированы и разосланы.</w:t>
      </w:r>
      <w:proofErr w:type="gramEnd"/>
    </w:p>
    <w:p w:rsidR="00C83732" w:rsidRDefault="00C83732" w:rsidP="00C83732">
      <w:pPr>
        <w:pStyle w:val="14-15"/>
        <w:tabs>
          <w:tab w:val="left" w:pos="0"/>
          <w:tab w:val="left" w:pos="1680"/>
        </w:tabs>
        <w:rPr>
          <w:bCs/>
          <w:color w:val="000000"/>
        </w:rPr>
      </w:pPr>
      <w:r>
        <w:rPr>
          <w:bCs/>
          <w:color w:val="000000"/>
        </w:rPr>
        <w:t>6.3.2.</w:t>
      </w:r>
      <w:r>
        <w:rPr>
          <w:bCs/>
          <w:color w:val="000000"/>
        </w:rPr>
        <w:tab/>
        <w:t xml:space="preserve">Срок доработки документов не должен превышать трех рабочих дней после дня заседания, если иной срок не определен федеральным законом и (или) законом </w:t>
      </w:r>
      <w:r w:rsidR="0006452C">
        <w:rPr>
          <w:bCs/>
          <w:color w:val="000000"/>
        </w:rPr>
        <w:t>Саратовской области</w:t>
      </w:r>
      <w:r>
        <w:rPr>
          <w:bCs/>
          <w:color w:val="000000"/>
        </w:rPr>
        <w:t xml:space="preserve">, регламентом </w:t>
      </w:r>
      <w:r w:rsidR="008431DB">
        <w:rPr>
          <w:bCs/>
          <w:color w:val="000000"/>
        </w:rPr>
        <w:t>К</w:t>
      </w:r>
      <w:r>
        <w:rPr>
          <w:bCs/>
          <w:color w:val="000000"/>
        </w:rPr>
        <w:t>омиссии или не оговорен на заседании.</w:t>
      </w:r>
    </w:p>
    <w:p w:rsidR="00C83732" w:rsidRDefault="00C83732" w:rsidP="00C83732">
      <w:pPr>
        <w:pStyle w:val="14-15"/>
        <w:tabs>
          <w:tab w:val="left" w:pos="1680"/>
        </w:tabs>
      </w:pPr>
      <w:r>
        <w:t>6.3.3.</w:t>
      </w:r>
      <w:r>
        <w:tab/>
        <w:t xml:space="preserve">При доработке документа исполнитель вносит в текст согласованные в ходе заседания изменения. В случае принятия </w:t>
      </w:r>
      <w:r w:rsidR="008431DB">
        <w:rPr>
          <w:bCs/>
          <w:color w:val="000000"/>
        </w:rPr>
        <w:t>К</w:t>
      </w:r>
      <w:r>
        <w:t xml:space="preserve">омиссией решения о необходимости </w:t>
      </w:r>
      <w:proofErr w:type="gramStart"/>
      <w:r>
        <w:t>контроля за</w:t>
      </w:r>
      <w:proofErr w:type="gramEnd"/>
      <w:r>
        <w:t xml:space="preserve"> выполнением решения его текст дополняется пунктом, в котором назначаются лица, ответственные за исполнение, и определяется срок исполнения. </w:t>
      </w:r>
    </w:p>
    <w:p w:rsidR="00C83732" w:rsidRPr="00A66EB4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>6.3.4.</w:t>
      </w:r>
      <w:r>
        <w:rPr>
          <w:color w:val="000000"/>
        </w:rPr>
        <w:tab/>
        <w:t>Д</w:t>
      </w:r>
      <w:r w:rsidRPr="00A66EB4">
        <w:rPr>
          <w:bCs/>
        </w:rPr>
        <w:t xml:space="preserve">окумент, подлежащий подписанию (включая приложения), визируется исполнителем, </w:t>
      </w:r>
      <w:r>
        <w:rPr>
          <w:bCs/>
        </w:rPr>
        <w:t>ответственным</w:t>
      </w:r>
      <w:r w:rsidRPr="00A66EB4">
        <w:rPr>
          <w:bCs/>
        </w:rPr>
        <w:t xml:space="preserve"> за его подготовку и доработку, </w:t>
      </w:r>
      <w:r>
        <w:rPr>
          <w:bCs/>
        </w:rPr>
        <w:t xml:space="preserve">и членом </w:t>
      </w:r>
      <w:r w:rsidR="008431DB">
        <w:rPr>
          <w:bCs/>
        </w:rPr>
        <w:t>К</w:t>
      </w:r>
      <w:r>
        <w:rPr>
          <w:bCs/>
        </w:rPr>
        <w:t>омиссии, ответственным за его подготовку.</w:t>
      </w:r>
    </w:p>
    <w:p w:rsidR="00C83732" w:rsidRPr="00A66EB4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A66EB4">
        <w:rPr>
          <w:bCs/>
        </w:rPr>
        <w:lastRenderedPageBreak/>
        <w:t xml:space="preserve">Документы (включая приложения), содержащие вопросы финансирования выборов, обеспечения деятельности </w:t>
      </w:r>
      <w:r w:rsidR="008431DB">
        <w:rPr>
          <w:bCs/>
        </w:rPr>
        <w:t>К</w:t>
      </w:r>
      <w:r>
        <w:rPr>
          <w:bCs/>
        </w:rPr>
        <w:t>омиссии</w:t>
      </w:r>
      <w:r w:rsidRPr="00A66EB4">
        <w:rPr>
          <w:bCs/>
        </w:rPr>
        <w:t>,</w:t>
      </w:r>
      <w:r>
        <w:rPr>
          <w:bCs/>
        </w:rPr>
        <w:t xml:space="preserve"> </w:t>
      </w:r>
      <w:r w:rsidRPr="00A66EB4">
        <w:rPr>
          <w:bCs/>
        </w:rPr>
        <w:t xml:space="preserve">эксплуатации и развития средств автоматизации, обучения организаторов выборов и </w:t>
      </w:r>
      <w:r>
        <w:rPr>
          <w:bCs/>
        </w:rPr>
        <w:t>участников избирательного процесса</w:t>
      </w:r>
      <w:r w:rsidRPr="00A66EB4">
        <w:rPr>
          <w:bCs/>
        </w:rPr>
        <w:t xml:space="preserve">, в обязательном порядке визируются </w:t>
      </w:r>
      <w:r>
        <w:rPr>
          <w:bCs/>
        </w:rPr>
        <w:t xml:space="preserve">главным бухгалтером </w:t>
      </w:r>
      <w:r w:rsidR="008431DB">
        <w:rPr>
          <w:bCs/>
          <w:color w:val="000000"/>
        </w:rPr>
        <w:t>К</w:t>
      </w:r>
      <w:r>
        <w:rPr>
          <w:bCs/>
        </w:rPr>
        <w:t xml:space="preserve">омиссии </w:t>
      </w:r>
      <w:r w:rsidRPr="00727475">
        <w:rPr>
          <w:color w:val="000000"/>
        </w:rPr>
        <w:t xml:space="preserve">(в случае, если </w:t>
      </w:r>
      <w:r w:rsidR="008431DB">
        <w:rPr>
          <w:color w:val="000000"/>
        </w:rPr>
        <w:t>К</w:t>
      </w:r>
      <w:r w:rsidRPr="00727475">
        <w:rPr>
          <w:color w:val="000000"/>
        </w:rPr>
        <w:t>омиссия имеет статус юридического лица)</w:t>
      </w:r>
      <w:r w:rsidRPr="00727475">
        <w:rPr>
          <w:bCs/>
        </w:rPr>
        <w:t>.</w:t>
      </w:r>
    </w:p>
    <w:p w:rsidR="00C83732" w:rsidRPr="00A66EB4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A66EB4">
        <w:rPr>
          <w:bCs/>
          <w:color w:val="000000"/>
        </w:rPr>
        <w:t xml:space="preserve">При необходимости, в случае внесения в документ согласованных на заседании изменений, он визируется у членов </w:t>
      </w:r>
      <w:r w:rsidR="008431DB">
        <w:rPr>
          <w:bCs/>
          <w:color w:val="000000"/>
        </w:rPr>
        <w:t>К</w:t>
      </w:r>
      <w:r>
        <w:rPr>
          <w:bCs/>
          <w:color w:val="000000"/>
        </w:rPr>
        <w:t>омиссии</w:t>
      </w:r>
      <w:r w:rsidRPr="00A66EB4">
        <w:rPr>
          <w:bCs/>
          <w:color w:val="000000"/>
        </w:rPr>
        <w:t>, внесших на заседании соответствующие предложения.</w:t>
      </w:r>
    </w:p>
    <w:p w:rsidR="00C83732" w:rsidRDefault="00C83732" w:rsidP="00C83732">
      <w:pPr>
        <w:pStyle w:val="14-15"/>
        <w:autoSpaceDE w:val="0"/>
        <w:autoSpaceDN w:val="0"/>
        <w:adjustRightInd w:val="0"/>
        <w:rPr>
          <w:color w:val="000000"/>
        </w:rPr>
      </w:pPr>
      <w:r w:rsidRPr="00A66EB4">
        <w:rPr>
          <w:color w:val="000000"/>
        </w:rPr>
        <w:t xml:space="preserve">Визы проставляются на оборотной стороне последнего листа документа </w:t>
      </w:r>
      <w:r>
        <w:rPr>
          <w:color w:val="000000"/>
        </w:rPr>
        <w:t xml:space="preserve">(решения, </w:t>
      </w:r>
      <w:r w:rsidRPr="00A66EB4">
        <w:rPr>
          <w:color w:val="000000"/>
        </w:rPr>
        <w:t>приложения) по установленной форме (приложение № </w:t>
      </w:r>
      <w:r>
        <w:rPr>
          <w:color w:val="000000"/>
        </w:rPr>
        <w:t>8</w:t>
      </w:r>
      <w:r w:rsidRPr="00A66EB4">
        <w:rPr>
          <w:color w:val="000000"/>
        </w:rPr>
        <w:t>).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</w:pPr>
      <w:r>
        <w:rPr>
          <w:color w:val="000000"/>
        </w:rPr>
        <w:t>6.3.5.</w:t>
      </w:r>
      <w:r>
        <w:rPr>
          <w:color w:val="000000"/>
        </w:rPr>
        <w:tab/>
      </w:r>
      <w:r>
        <w:t>Исполнитель следит за комплектностью прилагаемых</w:t>
      </w:r>
      <w:r>
        <w:br/>
        <w:t>к решению документов и располагает их в той последовательности, в которой они упоминаются в тексте, а также проставляет визу на оборотной стороне каждого листа решения и приложений к нему.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</w:pPr>
      <w:r>
        <w:t xml:space="preserve">6.3.6. Если вопросы, содержащиеся в решении </w:t>
      </w:r>
      <w:r w:rsidR="008431DB">
        <w:rPr>
          <w:bCs/>
          <w:color w:val="000000"/>
        </w:rPr>
        <w:t>К</w:t>
      </w:r>
      <w:r>
        <w:t>омиссии, касаются деятельности одной или нескольких сторонних организаций, к документу прилагается лист согласования, в котором указывается наименование организации, должность, инициалы и фамилия должностного лица, с которым этот документ согласован, и ставится его личная подпись.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</w:pPr>
      <w:r>
        <w:t xml:space="preserve">Согласование может оформляться на </w:t>
      </w:r>
      <w:proofErr w:type="gramStart"/>
      <w:r>
        <w:t>последнем</w:t>
      </w:r>
      <w:proofErr w:type="gramEnd"/>
      <w:r>
        <w:t xml:space="preserve"> листе решения </w:t>
      </w:r>
      <w:r w:rsidR="00E4246B">
        <w:rPr>
          <w:bCs/>
          <w:color w:val="000000"/>
        </w:rPr>
        <w:t>К</w:t>
      </w:r>
      <w:r>
        <w:t>омиссии.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6.3.7.</w:t>
      </w:r>
      <w:r>
        <w:tab/>
        <w:t xml:space="preserve">К оформленному для подписания решению исполнитель прилагает список должностных лиц (организаций), которым направляется решение </w:t>
      </w:r>
      <w:r w:rsidR="00E4246B">
        <w:t>К</w:t>
      </w:r>
      <w:r>
        <w:t>омиссии (приложение № 9).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</w:pPr>
      <w:r>
        <w:t>В список включаются лица,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Список рассылки документов подписывается исполнителем и утверждается председателем </w:t>
      </w:r>
      <w:r w:rsidR="00E4246B">
        <w:rPr>
          <w:bCs/>
          <w:color w:val="000000"/>
        </w:rPr>
        <w:t>К</w:t>
      </w:r>
      <w:r>
        <w:rPr>
          <w:color w:val="000000"/>
        </w:rPr>
        <w:t>омиссии.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color w:val="000000"/>
        </w:rPr>
        <w:lastRenderedPageBreak/>
        <w:t>6.3.8.</w:t>
      </w:r>
      <w:r>
        <w:rPr>
          <w:bCs/>
          <w:color w:val="000000"/>
        </w:rPr>
        <w:tab/>
      </w:r>
      <w:r>
        <w:t xml:space="preserve">Оформленный комплект документов (решение, обозначенные в его тексте приложения, список рассылки) исполнитель передает ответственному за подготовку заседания для проверки правильности оформления документов и последующего их представления на подпись председателю и секретарю </w:t>
      </w:r>
      <w:r w:rsidR="00E4246B">
        <w:t>К</w:t>
      </w:r>
      <w:r>
        <w:t xml:space="preserve">омиссии. 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6.3.9.</w:t>
      </w:r>
      <w:r>
        <w:tab/>
        <w:t xml:space="preserve">Решение подписывается председателем и секретарем </w:t>
      </w:r>
      <w:r w:rsidR="00984306">
        <w:rPr>
          <w:bCs/>
          <w:color w:val="000000"/>
        </w:rPr>
        <w:t>К</w:t>
      </w:r>
      <w:r>
        <w:t>омиссии</w:t>
      </w:r>
      <w:r w:rsidR="005375B4" w:rsidRPr="005375B4">
        <w:t xml:space="preserve"> (председательствующим на заседании и секретарем заседания)</w:t>
      </w:r>
      <w:r>
        <w:t>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на </w:t>
      </w:r>
      <w:proofErr w:type="gramStart"/>
      <w:r>
        <w:rPr>
          <w:color w:val="000000"/>
        </w:rPr>
        <w:t>заседании</w:t>
      </w:r>
      <w:proofErr w:type="gramEnd"/>
      <w:r>
        <w:rPr>
          <w:color w:val="000000"/>
        </w:rPr>
        <w:t xml:space="preserve">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 председательствовал заместитель председателя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омиссии, секретарь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 или один из членов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 с правом решающего голоса, а также если полномочия секретаря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 осуществлял один из членов </w:t>
      </w:r>
      <w:r w:rsidR="00984306">
        <w:rPr>
          <w:bCs/>
          <w:color w:val="000000"/>
        </w:rPr>
        <w:t>К</w:t>
      </w:r>
      <w:r>
        <w:rPr>
          <w:color w:val="000000"/>
        </w:rPr>
        <w:t>омиссии с правом решающего голоса, то подписи в протоколе, на решении оформляются следующим образом: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«Заместитель председателя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омиссии» – в случае временного отсутствия председателя </w:t>
      </w:r>
      <w:r w:rsidR="00984306">
        <w:rPr>
          <w:bCs/>
          <w:color w:val="000000"/>
        </w:rPr>
        <w:t>К</w:t>
      </w:r>
      <w:r>
        <w:rPr>
          <w:color w:val="000000"/>
        </w:rPr>
        <w:t>омиссии;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42B39">
        <w:rPr>
          <w:color w:val="000000"/>
          <w:spacing w:val="-6"/>
        </w:rPr>
        <w:t>«</w:t>
      </w:r>
      <w:proofErr w:type="gramStart"/>
      <w:r w:rsidRPr="00442B39">
        <w:rPr>
          <w:color w:val="000000"/>
          <w:spacing w:val="-6"/>
        </w:rPr>
        <w:t>Исполняющий</w:t>
      </w:r>
      <w:proofErr w:type="gramEnd"/>
      <w:r w:rsidRPr="00442B39">
        <w:rPr>
          <w:color w:val="000000"/>
          <w:spacing w:val="-6"/>
        </w:rPr>
        <w:t xml:space="preserve"> обязанности председателя </w:t>
      </w:r>
      <w:r w:rsidR="00984306">
        <w:rPr>
          <w:bCs/>
          <w:color w:val="000000"/>
          <w:spacing w:val="-6"/>
        </w:rPr>
        <w:t>К</w:t>
      </w:r>
      <w:r w:rsidRPr="00442B39">
        <w:rPr>
          <w:color w:val="000000"/>
          <w:spacing w:val="-6"/>
        </w:rPr>
        <w:t>омиссии»</w:t>
      </w:r>
      <w:r>
        <w:rPr>
          <w:color w:val="000000"/>
        </w:rPr>
        <w:t xml:space="preserve"> – в случае временного отсутствия заместителя председателя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 при наличии решения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 о возложении на секретаря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 либо одного из членов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 с правом решающего голоса полномочий председателя </w:t>
      </w:r>
      <w:r w:rsidR="00984306">
        <w:rPr>
          <w:bCs/>
          <w:color w:val="000000"/>
        </w:rPr>
        <w:t>К</w:t>
      </w:r>
      <w:r>
        <w:rPr>
          <w:color w:val="000000"/>
        </w:rPr>
        <w:t>омиссии;</w:t>
      </w:r>
    </w:p>
    <w:p w:rsidR="00C83732" w:rsidRPr="002E4E79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секретаря </w:t>
      </w:r>
      <w:r w:rsidR="00984306">
        <w:rPr>
          <w:bCs/>
          <w:color w:val="000000"/>
        </w:rPr>
        <w:t>К</w:t>
      </w:r>
      <w:r>
        <w:rPr>
          <w:color w:val="000000"/>
        </w:rPr>
        <w:t xml:space="preserve">омиссии» – в случае наличия </w:t>
      </w:r>
      <w:r w:rsidRPr="002E4E79">
        <w:rPr>
          <w:color w:val="000000"/>
        </w:rPr>
        <w:t xml:space="preserve">решения </w:t>
      </w:r>
      <w:r w:rsidR="00984306">
        <w:t>К</w:t>
      </w:r>
      <w:r w:rsidRPr="002E4E79">
        <w:rPr>
          <w:color w:val="000000"/>
        </w:rPr>
        <w:t xml:space="preserve">омиссии о возложении на одного из членов </w:t>
      </w:r>
      <w:r w:rsidR="00984306">
        <w:rPr>
          <w:color w:val="000000"/>
        </w:rPr>
        <w:t>К</w:t>
      </w:r>
      <w:r w:rsidRPr="002E4E79">
        <w:rPr>
          <w:color w:val="000000"/>
        </w:rPr>
        <w:t xml:space="preserve">омиссии с правом решающего голоса полномочий секретаря </w:t>
      </w:r>
      <w:r w:rsidR="00984306">
        <w:t>К</w:t>
      </w:r>
      <w:r w:rsidRPr="002E4E79">
        <w:rPr>
          <w:color w:val="000000"/>
        </w:rPr>
        <w:t>омиссии.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6.3.10.</w:t>
      </w:r>
      <w:r>
        <w:rPr>
          <w:color w:val="000000"/>
        </w:rPr>
        <w:tab/>
      </w:r>
      <w:r>
        <w:t xml:space="preserve">После подписания решения регистрируются председателем </w:t>
      </w:r>
      <w:r w:rsidR="000F5E18">
        <w:t xml:space="preserve">(секретарем) </w:t>
      </w:r>
      <w:r w:rsidR="00984306">
        <w:t>К</w:t>
      </w:r>
      <w:r>
        <w:t>омиссии с использованием регистрационной формы. На документах и списках рассылки проставляется регистрационный номер.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6.3.11.</w:t>
      </w:r>
      <w:r>
        <w:tab/>
        <w:t>Решения</w:t>
      </w:r>
      <w:r w:rsidRPr="006517BE">
        <w:t xml:space="preserve"> нумеруются в хронологической последовательности</w:t>
      </w:r>
      <w:r>
        <w:t xml:space="preserve"> в пределах срока полномочий </w:t>
      </w:r>
      <w:r w:rsidR="00984306">
        <w:t>К</w:t>
      </w:r>
      <w:r>
        <w:t>омиссии.</w:t>
      </w:r>
    </w:p>
    <w:p w:rsidR="00C83732" w:rsidRDefault="00C83732" w:rsidP="00C83732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t>6.3.12.</w:t>
      </w:r>
      <w:r>
        <w:tab/>
      </w:r>
      <w:r w:rsidRPr="00F724F4">
        <w:rPr>
          <w:color w:val="000000"/>
        </w:rPr>
        <w:t xml:space="preserve">Указанные выше реквизиты вносятся в </w:t>
      </w:r>
      <w:r>
        <w:rPr>
          <w:color w:val="000000"/>
        </w:rPr>
        <w:t xml:space="preserve">регистрационную форму. В случае использования ПИ «Дело» </w:t>
      </w:r>
      <w:r w:rsidRPr="00F724F4">
        <w:rPr>
          <w:color w:val="000000"/>
        </w:rPr>
        <w:t xml:space="preserve">к </w:t>
      </w:r>
      <w:r>
        <w:rPr>
          <w:color w:val="000000"/>
        </w:rPr>
        <w:t xml:space="preserve">регистрационной карточке </w:t>
      </w:r>
      <w:r w:rsidRPr="00F724F4">
        <w:rPr>
          <w:color w:val="000000"/>
        </w:rPr>
        <w:t xml:space="preserve">прикрепляется </w:t>
      </w:r>
      <w:r w:rsidRPr="0060156E">
        <w:rPr>
          <w:color w:val="000000"/>
        </w:rPr>
        <w:t>текст</w:t>
      </w:r>
      <w:r w:rsidRPr="00F724F4">
        <w:rPr>
          <w:color w:val="000000"/>
        </w:rPr>
        <w:t xml:space="preserve"> документа в формате </w:t>
      </w:r>
      <w:r w:rsidRPr="00F724F4">
        <w:rPr>
          <w:color w:val="000000"/>
          <w:lang w:val="en-US"/>
        </w:rPr>
        <w:t>MS</w:t>
      </w:r>
      <w:r w:rsidRPr="00F724F4">
        <w:rPr>
          <w:color w:val="000000"/>
        </w:rPr>
        <w:t> </w:t>
      </w:r>
      <w:r w:rsidRPr="00F724F4">
        <w:rPr>
          <w:color w:val="000000"/>
          <w:lang w:val="en-US"/>
        </w:rPr>
        <w:t>Word</w:t>
      </w:r>
      <w:r w:rsidRPr="000E33AA">
        <w:rPr>
          <w:color w:val="000000"/>
          <w:vertAlign w:val="superscript"/>
        </w:rPr>
        <w:t>®</w:t>
      </w:r>
      <w:r w:rsidRPr="00F724F4">
        <w:rPr>
          <w:color w:val="000000"/>
        </w:rPr>
        <w:t xml:space="preserve"> и электронный образ документа в формате </w:t>
      </w:r>
      <w:r w:rsidRPr="00F724F4">
        <w:rPr>
          <w:color w:val="000000"/>
          <w:lang w:val="en-US"/>
        </w:rPr>
        <w:t>Adobe PDF</w:t>
      </w:r>
      <w:r>
        <w:rPr>
          <w:color w:val="000000"/>
        </w:rPr>
        <w:t xml:space="preserve"> (при необходимости)</w:t>
      </w:r>
      <w:r w:rsidRPr="00F724F4">
        <w:rPr>
          <w:color w:val="000000"/>
        </w:rPr>
        <w:t xml:space="preserve">, а также делается связка с </w:t>
      </w:r>
      <w:r w:rsidRPr="00F724F4">
        <w:rPr>
          <w:color w:val="000000"/>
        </w:rPr>
        <w:lastRenderedPageBreak/>
        <w:t>документами, послужившими основанием для ра</w:t>
      </w:r>
      <w:r>
        <w:rPr>
          <w:color w:val="000000"/>
        </w:rPr>
        <w:t>ссмотрения вопроса на заседании </w:t>
      </w:r>
      <w:r w:rsidR="00984306">
        <w:t>К</w:t>
      </w:r>
      <w:r>
        <w:rPr>
          <w:color w:val="000000"/>
        </w:rPr>
        <w:t>омиссии</w:t>
      </w:r>
      <w:r w:rsidRPr="00F724F4">
        <w:rPr>
          <w:color w:val="000000"/>
        </w:rPr>
        <w:t>.</w:t>
      </w:r>
    </w:p>
    <w:p w:rsidR="00C83732" w:rsidRDefault="00C83732" w:rsidP="00C83732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6.3.13.</w:t>
      </w:r>
      <w:r>
        <w:rPr>
          <w:color w:val="000000"/>
        </w:rPr>
        <w:tab/>
        <w:t xml:space="preserve">Разрешение на тиражирование документов в необходимом количестве дает председатель </w:t>
      </w:r>
      <w:r w:rsidR="00984306">
        <w:t>К</w:t>
      </w:r>
      <w:r>
        <w:rPr>
          <w:color w:val="000000"/>
        </w:rPr>
        <w:t xml:space="preserve">омиссии. </w:t>
      </w:r>
      <w:proofErr w:type="gramStart"/>
      <w:r>
        <w:rPr>
          <w:color w:val="000000"/>
        </w:rPr>
        <w:t xml:space="preserve">Документы тиражируются ответственным за подготовку заседания в соответствии со списком рассылки, на каждой копии документа проставляется печать, удостоверяющая подписи председателя </w:t>
      </w:r>
      <w:r w:rsidR="00984306">
        <w:t>К</w:t>
      </w:r>
      <w:r>
        <w:rPr>
          <w:color w:val="000000"/>
        </w:rPr>
        <w:t xml:space="preserve">омиссии и секретаря </w:t>
      </w:r>
      <w:r w:rsidR="00984306">
        <w:t>К</w:t>
      </w:r>
      <w:r>
        <w:rPr>
          <w:color w:val="000000"/>
        </w:rPr>
        <w:t>омиссии (без воспроизведения подписей).</w:t>
      </w:r>
      <w:proofErr w:type="gramEnd"/>
    </w:p>
    <w:p w:rsidR="00C83732" w:rsidRDefault="00C83732" w:rsidP="00C83732">
      <w:pPr>
        <w:pStyle w:val="14-15"/>
        <w:tabs>
          <w:tab w:val="left" w:pos="1800"/>
        </w:tabs>
        <w:autoSpaceDE w:val="0"/>
        <w:autoSpaceDN w:val="0"/>
        <w:adjustRightInd w:val="0"/>
      </w:pPr>
      <w:r>
        <w:rPr>
          <w:bCs/>
          <w:color w:val="000000"/>
        </w:rPr>
        <w:t>6.3.14.</w:t>
      </w:r>
      <w:r>
        <w:rPr>
          <w:bCs/>
          <w:color w:val="000000"/>
        </w:rPr>
        <w:tab/>
      </w:r>
      <w:r>
        <w:t xml:space="preserve">Копия решения </w:t>
      </w:r>
      <w:r w:rsidR="00984306">
        <w:t>К</w:t>
      </w:r>
      <w:r>
        <w:t xml:space="preserve">омиссии направляется гражданину в случае, если его обращение в </w:t>
      </w:r>
      <w:r w:rsidR="00984306">
        <w:t>К</w:t>
      </w:r>
      <w:r>
        <w:t xml:space="preserve">омиссию послужило основанием для рассмотрения вопроса на заседании </w:t>
      </w:r>
      <w:r w:rsidR="00984306">
        <w:t>К</w:t>
      </w:r>
      <w:r>
        <w:t>омиссии.</w:t>
      </w:r>
    </w:p>
    <w:p w:rsidR="00C83732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Оформление п</w:t>
      </w:r>
      <w:r>
        <w:rPr>
          <w:bCs/>
          <w:color w:val="000000"/>
        </w:rPr>
        <w:t xml:space="preserve">ротокола заседания </w:t>
      </w:r>
      <w:r w:rsidR="003216F1">
        <w:t>К</w:t>
      </w:r>
      <w:r>
        <w:rPr>
          <w:bCs/>
          <w:color w:val="000000"/>
        </w:rPr>
        <w:t>омиссии.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</w:pPr>
      <w:r>
        <w:rPr>
          <w:bCs/>
          <w:color w:val="000000"/>
        </w:rPr>
        <w:t>6.4.1.</w:t>
      </w:r>
      <w:r>
        <w:rPr>
          <w:bCs/>
          <w:color w:val="000000"/>
        </w:rPr>
        <w:tab/>
      </w:r>
      <w:r>
        <w:t xml:space="preserve">Протокол заседания </w:t>
      </w:r>
      <w:r w:rsidR="003216F1">
        <w:t>К</w:t>
      </w:r>
      <w:r>
        <w:t xml:space="preserve">омиссии оформляется на бланке в срок, установленный регламентом </w:t>
      </w:r>
      <w:r w:rsidR="003216F1">
        <w:t>К</w:t>
      </w:r>
      <w:r>
        <w:t>омиссии.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6.4.2.</w:t>
      </w:r>
      <w:r>
        <w:tab/>
        <w:t>Протокол заседания может оформляться в полной или краткой форме.</w:t>
      </w: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6.4.3.</w:t>
      </w:r>
      <w:r>
        <w:tab/>
        <w:t>Те</w:t>
      </w:r>
      <w:proofErr w:type="gramStart"/>
      <w:r>
        <w:t>кст пр</w:t>
      </w:r>
      <w:proofErr w:type="gramEnd"/>
      <w:r>
        <w:t xml:space="preserve">отокола заседания </w:t>
      </w:r>
      <w:r w:rsidR="003216F1">
        <w:t>К</w:t>
      </w:r>
      <w:r>
        <w:t>омиссии состоит из двух частей – вводной и основной.</w:t>
      </w:r>
    </w:p>
    <w:p w:rsidR="00C83732" w:rsidRDefault="00C83732" w:rsidP="00C83732">
      <w:pPr>
        <w:pStyle w:val="14-15"/>
        <w:tabs>
          <w:tab w:val="left" w:pos="1800"/>
        </w:tabs>
        <w:autoSpaceDE w:val="0"/>
        <w:autoSpaceDN w:val="0"/>
        <w:adjustRightInd w:val="0"/>
      </w:pPr>
      <w:r>
        <w:t>6.4.4.</w:t>
      </w:r>
      <w:r>
        <w:tab/>
      </w:r>
      <w:proofErr w:type="gramStart"/>
      <w:r>
        <w:t>В</w:t>
      </w:r>
      <w:proofErr w:type="gramEnd"/>
      <w:r>
        <w:t xml:space="preserve"> вводной части протокола указываются фамилия и инициалы председателя </w:t>
      </w:r>
      <w:r w:rsidR="003216F1">
        <w:t>К</w:t>
      </w:r>
      <w:r>
        <w:t xml:space="preserve">омиссии (председательствующего), а также присутствующих заместителя председателя </w:t>
      </w:r>
      <w:r w:rsidR="003216F1">
        <w:t>К</w:t>
      </w:r>
      <w:r>
        <w:t xml:space="preserve">омиссии, секретаря </w:t>
      </w:r>
      <w:r w:rsidR="003216F1">
        <w:t>К</w:t>
      </w:r>
      <w:r>
        <w:t xml:space="preserve">омиссии и членов </w:t>
      </w:r>
      <w:r w:rsidR="003216F1">
        <w:t>К</w:t>
      </w:r>
      <w:r>
        <w:t>омиссии, в том числе с правом совещательного голоса и лиц, приглашенных на заседание, в алфавитном порядке.</w:t>
      </w:r>
    </w:p>
    <w:p w:rsidR="00C83732" w:rsidRPr="00C278E5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C278E5">
        <w:rPr>
          <w:bCs/>
          <w:color w:val="000000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C83732" w:rsidRPr="00C278E5" w:rsidRDefault="00C83732" w:rsidP="00C83732">
      <w:pPr>
        <w:pStyle w:val="14-151"/>
        <w:tabs>
          <w:tab w:val="left" w:pos="1620"/>
        </w:tabs>
        <w:ind w:firstLine="709"/>
        <w:rPr>
          <w:color w:val="000000"/>
        </w:rPr>
      </w:pPr>
      <w:r w:rsidRPr="00C278E5">
        <w:rPr>
          <w:bCs/>
          <w:color w:val="000000"/>
        </w:rPr>
        <w:t>6.4.5.</w:t>
      </w:r>
      <w:r w:rsidRPr="00C278E5">
        <w:rPr>
          <w:bCs/>
          <w:color w:val="000000"/>
        </w:rPr>
        <w:tab/>
      </w:r>
      <w:r w:rsidRPr="00C278E5">
        <w:rPr>
          <w:color w:val="000000"/>
        </w:rPr>
        <w:t xml:space="preserve">Повестка дня включается </w:t>
      </w:r>
      <w:proofErr w:type="gramStart"/>
      <w:r w:rsidRPr="00C278E5">
        <w:rPr>
          <w:color w:val="000000"/>
        </w:rPr>
        <w:t>в</w:t>
      </w:r>
      <w:proofErr w:type="gramEnd"/>
      <w:r w:rsidRPr="00C278E5">
        <w:rPr>
          <w:color w:val="000000"/>
        </w:rPr>
        <w:t xml:space="preserve"> вводную часть протокола. Она состоит из перечисления вопросов, которые обсуждаются на </w:t>
      </w:r>
      <w:proofErr w:type="gramStart"/>
      <w:r w:rsidRPr="00C278E5">
        <w:rPr>
          <w:color w:val="000000"/>
        </w:rPr>
        <w:t>заседании</w:t>
      </w:r>
      <w:proofErr w:type="gramEnd"/>
      <w:r w:rsidRPr="00C278E5">
        <w:rPr>
          <w:color w:val="000000"/>
        </w:rPr>
        <w:t>,</w:t>
      </w:r>
      <w:r w:rsidRPr="00C278E5">
        <w:rPr>
          <w:color w:val="000000"/>
        </w:rPr>
        <w:br/>
        <w:t>и закрепляет последовательность их обсуждения и фамилии докладчиков (выступающих).</w:t>
      </w:r>
    </w:p>
    <w:p w:rsidR="00C83732" w:rsidRPr="00C278E5" w:rsidRDefault="00C83732" w:rsidP="00C83732">
      <w:pPr>
        <w:pStyle w:val="14-151"/>
        <w:ind w:firstLine="709"/>
        <w:rPr>
          <w:bCs/>
        </w:rPr>
      </w:pPr>
      <w:r w:rsidRPr="00C278E5">
        <w:t xml:space="preserve">Каждый вопрос повестки дня заседания нумеруется арабской цифрой, его наименование формулируют с предлога «О» или «Об». По каждому пункту </w:t>
      </w:r>
      <w:r w:rsidRPr="00C278E5">
        <w:lastRenderedPageBreak/>
        <w:t>указывается докладчик и форма представления вопроса (доклад, отчет, сообщение, информация).</w:t>
      </w:r>
    </w:p>
    <w:p w:rsidR="00C83732" w:rsidRPr="00C278E5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278E5">
        <w:rPr>
          <w:bCs/>
          <w:color w:val="000000"/>
        </w:rPr>
        <w:t>6.4.6.</w:t>
      </w:r>
      <w:r w:rsidRPr="00C278E5">
        <w:rPr>
          <w:bCs/>
          <w:color w:val="000000"/>
        </w:rPr>
        <w:tab/>
        <w:t xml:space="preserve">Основная часть </w:t>
      </w:r>
      <w:r w:rsidRPr="00C278E5">
        <w:t xml:space="preserve">протокола содержит столько разделов, сколько пунктов включено в повестку дня. В соответствии с ней разделы нумеруются. </w:t>
      </w:r>
    </w:p>
    <w:p w:rsidR="00C83732" w:rsidRPr="00C278E5" w:rsidRDefault="00C83732" w:rsidP="00C83732">
      <w:pPr>
        <w:pStyle w:val="14-151"/>
        <w:tabs>
          <w:tab w:val="left" w:pos="1440"/>
        </w:tabs>
        <w:ind w:firstLine="709"/>
        <w:rPr>
          <w:color w:val="000000"/>
        </w:rPr>
      </w:pPr>
      <w:r w:rsidRPr="00C278E5">
        <w:rPr>
          <w:color w:val="000000"/>
        </w:rPr>
        <w:t>Каждый раздел состоит из трех частей: «СЛУШАЛИ», «ВЫСТУПИЛИ», «РЕШИЛИ», которые печатаются от границы левого поля прописными буквами.</w:t>
      </w:r>
    </w:p>
    <w:p w:rsidR="00C83732" w:rsidRPr="00C278E5" w:rsidRDefault="00C83732" w:rsidP="00C83732">
      <w:pPr>
        <w:pStyle w:val="14-151"/>
        <w:tabs>
          <w:tab w:val="left" w:pos="1440"/>
        </w:tabs>
        <w:ind w:firstLine="709"/>
        <w:rPr>
          <w:color w:val="000000"/>
        </w:rPr>
      </w:pPr>
      <w:r w:rsidRPr="00C278E5">
        <w:rPr>
          <w:color w:val="000000"/>
        </w:rPr>
        <w:t>В части «СЛУШАЛИ» кратко излагается текст выступления докладчика. Инициалы и фамилия докладчика печатаются с красной строки</w:t>
      </w:r>
      <w:r w:rsidRPr="00C278E5">
        <w:rPr>
          <w:color w:val="000000"/>
        </w:rPr>
        <w:br/>
        <w:t xml:space="preserve">в именительном падеже. Запись доклада излагается от третьего лица единственного числа и отделяется от фамилии тире. </w:t>
      </w:r>
    </w:p>
    <w:p w:rsidR="00C83732" w:rsidRPr="00C278E5" w:rsidRDefault="00C83732" w:rsidP="00C83732">
      <w:pPr>
        <w:pStyle w:val="14-151"/>
        <w:tabs>
          <w:tab w:val="left" w:pos="1440"/>
        </w:tabs>
        <w:ind w:firstLine="709"/>
        <w:rPr>
          <w:color w:val="000000"/>
        </w:rPr>
      </w:pPr>
      <w:r w:rsidRPr="00C278E5">
        <w:rPr>
          <w:color w:val="000000"/>
        </w:rPr>
        <w:t>Если текст доклада прилагается к протоколу, то используется ссылка «Текст доклада прилагается».</w:t>
      </w:r>
    </w:p>
    <w:p w:rsidR="00C83732" w:rsidRPr="00C278E5" w:rsidRDefault="00C83732" w:rsidP="00C83732">
      <w:pPr>
        <w:pStyle w:val="14-151"/>
        <w:ind w:firstLine="709"/>
        <w:rPr>
          <w:color w:val="000000"/>
        </w:rPr>
      </w:pPr>
      <w:r w:rsidRPr="00C278E5">
        <w:rPr>
          <w:color w:val="000000"/>
        </w:rPr>
        <w:t xml:space="preserve">В части «ВЫСТУПИЛИ» перечисляются выступающие и авторы вопросов. Инициалы и фамилия </w:t>
      </w:r>
      <w:proofErr w:type="gramStart"/>
      <w:r w:rsidRPr="00C278E5">
        <w:rPr>
          <w:color w:val="000000"/>
        </w:rPr>
        <w:t>выступающего</w:t>
      </w:r>
      <w:proofErr w:type="gramEnd"/>
      <w:r w:rsidRPr="00C278E5">
        <w:rPr>
          <w:color w:val="000000"/>
        </w:rPr>
        <w:t xml:space="preserve">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 </w:t>
      </w:r>
    </w:p>
    <w:p w:rsidR="00C83732" w:rsidRPr="00C278E5" w:rsidRDefault="00C83732" w:rsidP="00C83732">
      <w:pPr>
        <w:pStyle w:val="14-151"/>
        <w:ind w:firstLine="709"/>
        <w:rPr>
          <w:color w:val="000000"/>
        </w:rPr>
      </w:pPr>
      <w:r w:rsidRPr="00C278E5">
        <w:rPr>
          <w:color w:val="000000"/>
        </w:rPr>
        <w:t>Если текст выступления прилагается к протоколу, то используется ссылка «Текст выступления прилагается».</w:t>
      </w:r>
    </w:p>
    <w:p w:rsidR="00C83732" w:rsidRPr="00C278E5" w:rsidRDefault="00C83732" w:rsidP="00C83732">
      <w:pPr>
        <w:pStyle w:val="14-151"/>
        <w:ind w:firstLine="709"/>
        <w:rPr>
          <w:color w:val="000000"/>
        </w:rPr>
      </w:pPr>
      <w:r w:rsidRPr="00C278E5">
        <w:rPr>
          <w:color w:val="000000"/>
        </w:rPr>
        <w:t xml:space="preserve">В части «РЕШИЛИ» отражается принятое решение по обсуждаемому вопросу. </w:t>
      </w:r>
    </w:p>
    <w:p w:rsidR="00C83732" w:rsidRPr="00C278E5" w:rsidRDefault="00C83732" w:rsidP="00C83732">
      <w:pPr>
        <w:pStyle w:val="14-151"/>
        <w:ind w:firstLine="709"/>
      </w:pPr>
      <w:r w:rsidRPr="00C278E5">
        <w:t>Содержание особого мнения, высказанного во время обсуждения, записывается в тексте протокола после соответствующего решения или оформляется на отдельном листе и помещается после соответствующего решения.</w:t>
      </w:r>
    </w:p>
    <w:p w:rsidR="00C83732" w:rsidRPr="005375B4" w:rsidRDefault="00C83732" w:rsidP="005375B4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278E5">
        <w:t>6.4.7.</w:t>
      </w:r>
      <w:r w:rsidRPr="00C278E5">
        <w:tab/>
      </w:r>
      <w:r w:rsidRPr="00C278E5">
        <w:rPr>
          <w:bCs/>
          <w:color w:val="000000"/>
        </w:rPr>
        <w:t>П</w:t>
      </w:r>
      <w:r w:rsidRPr="00C278E5">
        <w:rPr>
          <w:color w:val="000000"/>
        </w:rPr>
        <w:t>ротокол заседания подписывается председател</w:t>
      </w:r>
      <w:r w:rsidR="005375B4">
        <w:rPr>
          <w:color w:val="000000"/>
        </w:rPr>
        <w:t xml:space="preserve">ем </w:t>
      </w:r>
      <w:r w:rsidRPr="00C278E5">
        <w:rPr>
          <w:color w:val="000000"/>
        </w:rPr>
        <w:t xml:space="preserve">и секретарем </w:t>
      </w:r>
      <w:r w:rsidR="003216F1">
        <w:t>К</w:t>
      </w:r>
      <w:r w:rsidRPr="00C278E5">
        <w:rPr>
          <w:color w:val="000000"/>
        </w:rPr>
        <w:t>омиссии (</w:t>
      </w:r>
      <w:r w:rsidR="005375B4" w:rsidRPr="005375B4">
        <w:t>председательствующим на з</w:t>
      </w:r>
      <w:r w:rsidR="005375B4">
        <w:t>аседании и секретарем заседания</w:t>
      </w:r>
      <w:r w:rsidRPr="00C278E5">
        <w:rPr>
          <w:bCs/>
          <w:color w:val="000000"/>
        </w:rPr>
        <w:t>).</w:t>
      </w:r>
    </w:p>
    <w:p w:rsidR="00C83732" w:rsidRPr="00C278E5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278E5">
        <w:rPr>
          <w:bCs/>
          <w:color w:val="000000"/>
        </w:rPr>
        <w:t>6.4.8.</w:t>
      </w:r>
      <w:r w:rsidRPr="00C278E5">
        <w:rPr>
          <w:bCs/>
          <w:color w:val="000000"/>
        </w:rPr>
        <w:tab/>
        <w:t>После подписания протоколы регистрируются с использованием регистрационных форм.</w:t>
      </w:r>
      <w:r w:rsidRPr="00C278E5">
        <w:rPr>
          <w:b/>
          <w:bCs/>
          <w:color w:val="000000"/>
        </w:rPr>
        <w:t xml:space="preserve"> </w:t>
      </w:r>
      <w:r w:rsidRPr="00C278E5">
        <w:rPr>
          <w:color w:val="000000"/>
        </w:rPr>
        <w:t xml:space="preserve">Протоколы заседаний нумеруются в хронологической последовательности в пределах срока полномочий </w:t>
      </w:r>
      <w:r w:rsidR="003216F1">
        <w:rPr>
          <w:color w:val="000000"/>
        </w:rPr>
        <w:t>К</w:t>
      </w:r>
      <w:r w:rsidRPr="00C278E5">
        <w:rPr>
          <w:color w:val="000000"/>
        </w:rPr>
        <w:t>омиссии.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278E5">
        <w:rPr>
          <w:color w:val="000000"/>
        </w:rPr>
        <w:lastRenderedPageBreak/>
        <w:t>6.4.9.</w:t>
      </w:r>
      <w:r w:rsidRPr="00C278E5">
        <w:rPr>
          <w:color w:val="000000"/>
        </w:rPr>
        <w:tab/>
        <w:t>П</w:t>
      </w:r>
      <w:r w:rsidRPr="00C278E5">
        <w:t xml:space="preserve">ротоколы заседаний </w:t>
      </w:r>
      <w:r w:rsidR="003216F1">
        <w:t>К</w:t>
      </w:r>
      <w:r w:rsidRPr="00C278E5">
        <w:t>омиссии, приобщенные к ним решения вместе с материалами,</w:t>
      </w:r>
      <w:r w:rsidRPr="00C278E5">
        <w:rPr>
          <w:b/>
        </w:rPr>
        <w:t xml:space="preserve"> </w:t>
      </w:r>
      <w:r w:rsidRPr="00C278E5">
        <w:t xml:space="preserve">послужившими основанием для их принятия, особыми мнениями членов </w:t>
      </w:r>
      <w:r w:rsidR="003216F1">
        <w:t>К</w:t>
      </w:r>
      <w:r w:rsidRPr="00C278E5">
        <w:t>омиссии хранятся у председателя</w:t>
      </w:r>
      <w:r w:rsidR="000F5E18">
        <w:t xml:space="preserve"> (секретаря)</w:t>
      </w:r>
      <w:r w:rsidRPr="00C278E5">
        <w:t xml:space="preserve"> </w:t>
      </w:r>
      <w:r w:rsidR="003216F1">
        <w:t>К</w:t>
      </w:r>
      <w:r w:rsidRPr="00C278E5">
        <w:t>омиссии, а</w:t>
      </w:r>
      <w:r w:rsidRPr="005C015E">
        <w:t xml:space="preserve"> затем, оформленные в соответствии с требованиями</w:t>
      </w:r>
      <w:r>
        <w:t xml:space="preserve"> Инструкции, передаются в архив.</w:t>
      </w:r>
    </w:p>
    <w:p w:rsidR="00D0464F" w:rsidRDefault="00D0464F" w:rsidP="00D0464F">
      <w:pPr>
        <w:tabs>
          <w:tab w:val="left" w:pos="1680"/>
        </w:tabs>
        <w:autoSpaceDE w:val="0"/>
        <w:autoSpaceDN w:val="0"/>
        <w:adjustRightInd w:val="0"/>
        <w:ind w:firstLine="709"/>
        <w:jc w:val="both"/>
      </w:pPr>
    </w:p>
    <w:p w:rsidR="00C83732" w:rsidRDefault="00C83732" w:rsidP="006B4E95">
      <w:pPr>
        <w:tabs>
          <w:tab w:val="left" w:pos="480"/>
        </w:tabs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</w:rPr>
        <w:t>7</w:t>
      </w:r>
      <w:r w:rsidRPr="00060D2D">
        <w:rPr>
          <w:b/>
        </w:rPr>
        <w:t>.</w:t>
      </w:r>
      <w:r>
        <w:rPr>
          <w:b/>
        </w:rPr>
        <w:tab/>
      </w:r>
      <w:r>
        <w:rPr>
          <w:b/>
          <w:bCs/>
          <w:color w:val="000000"/>
        </w:rPr>
        <w:t xml:space="preserve">Оформление распоряжений </w:t>
      </w:r>
      <w:r w:rsidR="00007406">
        <w:rPr>
          <w:b/>
          <w:bCs/>
          <w:color w:val="000000"/>
        </w:rPr>
        <w:t xml:space="preserve">(приказов) </w:t>
      </w:r>
      <w:r>
        <w:rPr>
          <w:b/>
          <w:bCs/>
          <w:color w:val="000000"/>
        </w:rPr>
        <w:t xml:space="preserve">председателя </w:t>
      </w:r>
      <w:r w:rsidR="00007406">
        <w:rPr>
          <w:b/>
          <w:bCs/>
          <w:color w:val="000000"/>
        </w:rPr>
        <w:t>К</w:t>
      </w:r>
      <w:r>
        <w:rPr>
          <w:b/>
          <w:bCs/>
          <w:color w:val="000000"/>
        </w:rPr>
        <w:t>омиссии по основной деятельности</w:t>
      </w:r>
    </w:p>
    <w:p w:rsidR="00D0464F" w:rsidRDefault="00D0464F" w:rsidP="00D0464F">
      <w:pPr>
        <w:tabs>
          <w:tab w:val="left" w:pos="48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C83732" w:rsidRDefault="00C83732" w:rsidP="00C83732">
      <w:pPr>
        <w:tabs>
          <w:tab w:val="left" w:pos="0"/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7.1. </w:t>
      </w:r>
      <w:r>
        <w:rPr>
          <w:bCs/>
          <w:color w:val="000000"/>
        </w:rPr>
        <w:tab/>
        <w:t>Распоряжение</w:t>
      </w:r>
      <w:r w:rsidR="00007406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председателя </w:t>
      </w:r>
      <w:r w:rsidR="00007406">
        <w:t>К</w:t>
      </w:r>
      <w:r>
        <w:rPr>
          <w:bCs/>
          <w:color w:val="000000"/>
        </w:rPr>
        <w:t>омиссии по основной деятельности (далее – распоряжение) оформляется на бланке установленной формы (приложение № 5).</w:t>
      </w:r>
    </w:p>
    <w:p w:rsidR="00C83732" w:rsidRDefault="00C83732" w:rsidP="00C8373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rPr>
          <w:bCs/>
          <w:color w:val="000000"/>
        </w:rPr>
        <w:t>7.2</w:t>
      </w:r>
      <w:r>
        <w:t>.</w:t>
      </w:r>
      <w:r>
        <w:tab/>
        <w:t xml:space="preserve">Проекты распоряжений </w:t>
      </w:r>
      <w:r w:rsidR="00007406">
        <w:t xml:space="preserve"> </w:t>
      </w:r>
      <w:r>
        <w:t xml:space="preserve">председателя </w:t>
      </w:r>
      <w:r w:rsidR="00007406">
        <w:t>Ко</w:t>
      </w:r>
      <w:r>
        <w:t xml:space="preserve">миссии готовятся по поручению председателя </w:t>
      </w:r>
      <w:r w:rsidR="00007406">
        <w:t>К</w:t>
      </w:r>
      <w:r>
        <w:t>омиссии</w:t>
      </w:r>
      <w:r w:rsidRPr="00C2717E">
        <w:rPr>
          <w:bCs/>
        </w:rPr>
        <w:t>.</w:t>
      </w:r>
      <w:r>
        <w:rPr>
          <w:bCs/>
        </w:rPr>
        <w:t xml:space="preserve"> </w:t>
      </w:r>
    </w:p>
    <w:p w:rsidR="00C83732" w:rsidRDefault="00C83732" w:rsidP="00C8373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</w:rPr>
        <w:t>7.3.</w:t>
      </w:r>
      <w:r>
        <w:rPr>
          <w:bCs/>
        </w:rPr>
        <w:tab/>
      </w:r>
      <w:r>
        <w:t>Текст распоряжения</w:t>
      </w:r>
      <w:r w:rsidR="00007406">
        <w:t xml:space="preserve"> </w:t>
      </w:r>
      <w:r>
        <w:t>состоит, как правило, из констатирующей и распорядительной частей и должен иметь заголовок.</w:t>
      </w:r>
    </w:p>
    <w:p w:rsidR="00C83732" w:rsidRDefault="00C83732" w:rsidP="00C8373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7.4.</w:t>
      </w:r>
      <w:r>
        <w:tab/>
        <w:t>В констатирующей части излагаются цели и задачи предписываемых действий. Если основанием к изданию распоряжения</w:t>
      </w:r>
      <w:r w:rsidR="00007406">
        <w:t xml:space="preserve"> </w:t>
      </w:r>
      <w:r>
        <w:t>является нормативный правовой акт или распорядительный документ, то</w:t>
      </w:r>
      <w:r w:rsidR="00007406">
        <w:t xml:space="preserve"> </w:t>
      </w:r>
      <w:r>
        <w:t>в констатирующей части указываются его название, дата, номер, заголовок.</w:t>
      </w:r>
    </w:p>
    <w:p w:rsidR="00C83732" w:rsidRDefault="00C83732" w:rsidP="00C8373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7.5.</w:t>
      </w:r>
      <w:r>
        <w:tab/>
      </w:r>
      <w:r w:rsidRPr="00C0278C">
        <w:t>В распорядительной части содержатся перечисление предписываемых</w:t>
      </w:r>
      <w:r>
        <w:t xml:space="preserve"> действий, сроки и исполнители. Пункты распоряжения</w:t>
      </w:r>
      <w:r w:rsidR="00007406">
        <w:t xml:space="preserve"> </w:t>
      </w:r>
      <w:r>
        <w:t>нумеруются арабскими цифрами с точкой и не имеют заголовков.</w:t>
      </w:r>
    </w:p>
    <w:p w:rsidR="00C83732" w:rsidRDefault="00C83732" w:rsidP="00C8373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7.6.</w:t>
      </w:r>
      <w:r>
        <w:tab/>
        <w:t>Если распоряжение изменяет, отменяет или дополняет ранее изданное распоряжение или его отдельные пункты, то это оговаривается</w:t>
      </w:r>
      <w:r w:rsidR="00007406">
        <w:t xml:space="preserve"> </w:t>
      </w:r>
      <w:r>
        <w:t>в тексте распоряжения</w:t>
      </w:r>
      <w:r w:rsidR="00007406">
        <w:t xml:space="preserve"> (приказа)</w:t>
      </w:r>
      <w:r>
        <w:t xml:space="preserve">. </w:t>
      </w:r>
    </w:p>
    <w:p w:rsidR="00C83732" w:rsidRDefault="00C83732" w:rsidP="00C8373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7.7.</w:t>
      </w:r>
      <w:r>
        <w:tab/>
        <w:t xml:space="preserve">В последнем пункте распорядительной части, при необходимости, указывается должностное лицо, на которое возлагается </w:t>
      </w:r>
      <w:proofErr w:type="gramStart"/>
      <w:r>
        <w:t>контроль за</w:t>
      </w:r>
      <w:proofErr w:type="gramEnd"/>
      <w:r>
        <w:t> исполнением распоряжения.</w:t>
      </w:r>
    </w:p>
    <w:p w:rsidR="00C83732" w:rsidRDefault="00C83732" w:rsidP="00C8373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</w:t>
      </w:r>
      <w:r>
        <w:rPr>
          <w:spacing w:val="-6"/>
        </w:rPr>
        <w:t>.8.</w:t>
      </w:r>
      <w:r>
        <w:rPr>
          <w:spacing w:val="-6"/>
        </w:rPr>
        <w:tab/>
      </w:r>
      <w:r>
        <w:t xml:space="preserve">При наличии приложений к распоряжению </w:t>
      </w:r>
      <w:r w:rsidR="00007406">
        <w:t xml:space="preserve"> </w:t>
      </w:r>
      <w:r>
        <w:t>в тексте на них обязательно делается ссылка.</w:t>
      </w:r>
    </w:p>
    <w:p w:rsidR="00C83732" w:rsidRDefault="00C83732" w:rsidP="00C8373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7.9.</w:t>
      </w:r>
      <w:r>
        <w:tab/>
        <w:t xml:space="preserve">Проект распоряжения </w:t>
      </w:r>
      <w:r w:rsidR="00007406">
        <w:t xml:space="preserve"> </w:t>
      </w:r>
      <w:r w:rsidRPr="004342FE">
        <w:t>и приложения к нему визируются непосредственным исполнителем.</w:t>
      </w:r>
    </w:p>
    <w:p w:rsidR="00C83732" w:rsidRDefault="00C83732" w:rsidP="00C8373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Если в распоряжении содержатся вопросы финансирования выборов, обеспечения деятельности </w:t>
      </w:r>
      <w:r w:rsidR="00007406">
        <w:rPr>
          <w:bCs/>
          <w:color w:val="000000"/>
        </w:rPr>
        <w:t>К</w:t>
      </w:r>
      <w:r>
        <w:rPr>
          <w:bCs/>
          <w:color w:val="000000"/>
        </w:rPr>
        <w:t>омиссии, эксплуатации</w:t>
      </w:r>
      <w:r>
        <w:rPr>
          <w:bCs/>
          <w:color w:val="000000"/>
        </w:rPr>
        <w:br/>
        <w:t>и развития средств автоматизации, обучения организаторов выборов</w:t>
      </w:r>
      <w:r>
        <w:rPr>
          <w:bCs/>
          <w:color w:val="000000"/>
        </w:rPr>
        <w:br/>
        <w:t xml:space="preserve">и участников избирательного процесса, то </w:t>
      </w:r>
      <w:r w:rsidRPr="00C2717E">
        <w:rPr>
          <w:color w:val="000000"/>
        </w:rPr>
        <w:t>оно визируется у</w:t>
      </w:r>
      <w:r>
        <w:rPr>
          <w:bCs/>
          <w:color w:val="000000"/>
        </w:rPr>
        <w:t xml:space="preserve"> главного бухгалтера </w:t>
      </w:r>
      <w:r w:rsidRPr="00727475">
        <w:rPr>
          <w:color w:val="000000"/>
        </w:rPr>
        <w:t xml:space="preserve">(в случае, если </w:t>
      </w:r>
      <w:r w:rsidR="00007406">
        <w:rPr>
          <w:color w:val="000000"/>
        </w:rPr>
        <w:t>К</w:t>
      </w:r>
      <w:r w:rsidRPr="00727475">
        <w:rPr>
          <w:color w:val="000000"/>
        </w:rPr>
        <w:t>омиссия имеет статус юридического лица)</w:t>
      </w:r>
      <w:r>
        <w:rPr>
          <w:bCs/>
          <w:color w:val="000000"/>
        </w:rPr>
        <w:t xml:space="preserve">. </w:t>
      </w:r>
    </w:p>
    <w:p w:rsidR="00C83732" w:rsidRDefault="00C83732" w:rsidP="00C8373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bCs/>
          <w:color w:val="000000"/>
        </w:rPr>
        <w:t xml:space="preserve">Визы проставляются на оборотной стороне последнего листа документа (распоряжения, приложения к нему) </w:t>
      </w:r>
      <w:r w:rsidRPr="00C2717E">
        <w:rPr>
          <w:color w:val="000000"/>
        </w:rPr>
        <w:t xml:space="preserve">по установленной форме </w:t>
      </w:r>
      <w:r>
        <w:rPr>
          <w:color w:val="000000"/>
        </w:rPr>
        <w:br/>
      </w:r>
      <w:r w:rsidRPr="00C2717E">
        <w:rPr>
          <w:color w:val="000000"/>
        </w:rPr>
        <w:t>(приложение № </w:t>
      </w:r>
      <w:r>
        <w:rPr>
          <w:color w:val="000000"/>
        </w:rPr>
        <w:t>8</w:t>
      </w:r>
      <w:r w:rsidRPr="00C2717E">
        <w:rPr>
          <w:color w:val="000000"/>
        </w:rPr>
        <w:t>).</w:t>
      </w:r>
      <w:r>
        <w:rPr>
          <w:color w:val="000000"/>
        </w:rPr>
        <w:t xml:space="preserve"> </w:t>
      </w:r>
    </w:p>
    <w:p w:rsidR="00C83732" w:rsidRDefault="00C83732" w:rsidP="00C8373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</w:rPr>
      </w:pPr>
      <w:r w:rsidRPr="00C2717E">
        <w:rPr>
          <w:color w:val="000000"/>
        </w:rPr>
        <w:t xml:space="preserve">К проекту распоряжения </w:t>
      </w:r>
      <w:r w:rsidR="00007406">
        <w:rPr>
          <w:color w:val="000000"/>
        </w:rPr>
        <w:t xml:space="preserve">(приказа) </w:t>
      </w:r>
      <w:r w:rsidRPr="00C2717E">
        <w:rPr>
          <w:color w:val="000000"/>
        </w:rPr>
        <w:t xml:space="preserve">прикладывается </w:t>
      </w:r>
      <w:r w:rsidRPr="00C2717E">
        <w:rPr>
          <w:bCs/>
          <w:color w:val="000000"/>
        </w:rPr>
        <w:t>список рассылки</w:t>
      </w:r>
      <w:r>
        <w:rPr>
          <w:bCs/>
          <w:color w:val="000000"/>
        </w:rPr>
        <w:t xml:space="preserve">, аналогичный списку рассылки решения </w:t>
      </w:r>
      <w:r w:rsidR="00007406">
        <w:rPr>
          <w:bCs/>
          <w:color w:val="000000"/>
        </w:rPr>
        <w:t>К</w:t>
      </w:r>
      <w:r>
        <w:rPr>
          <w:bCs/>
          <w:color w:val="000000"/>
        </w:rPr>
        <w:t>омиссии (приложение № 9</w:t>
      </w:r>
      <w:r w:rsidRPr="00C2717E">
        <w:rPr>
          <w:bCs/>
          <w:color w:val="000000"/>
        </w:rPr>
        <w:t>), подписанный исполнителем</w:t>
      </w:r>
      <w:r>
        <w:rPr>
          <w:bCs/>
          <w:color w:val="000000"/>
        </w:rPr>
        <w:t xml:space="preserve"> и утвержденный</w:t>
      </w:r>
      <w:r w:rsidRPr="00C2717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председателем </w:t>
      </w:r>
      <w:r w:rsidR="00007406">
        <w:t>Ко</w:t>
      </w:r>
      <w:r>
        <w:rPr>
          <w:bCs/>
          <w:color w:val="000000"/>
        </w:rPr>
        <w:t>миссии</w:t>
      </w:r>
      <w:r w:rsidRPr="00C2717E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C83732" w:rsidRPr="00401B05" w:rsidRDefault="00C83732" w:rsidP="00C83732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01B05">
        <w:t xml:space="preserve">7.10. </w:t>
      </w:r>
      <w:r w:rsidRPr="00401B05">
        <w:tab/>
        <w:t>После подписания распоряжения</w:t>
      </w:r>
      <w:r w:rsidR="00007406">
        <w:t xml:space="preserve"> (приказы)</w:t>
      </w:r>
      <w:r w:rsidRPr="00401B05">
        <w:t xml:space="preserve"> регистрируются председателем</w:t>
      </w:r>
      <w:r w:rsidR="000F5E18">
        <w:t xml:space="preserve"> (секретарем)</w:t>
      </w:r>
      <w:r w:rsidRPr="00401B05">
        <w:t xml:space="preserve"> </w:t>
      </w:r>
      <w:r w:rsidR="00007406">
        <w:t>К</w:t>
      </w:r>
      <w:r w:rsidRPr="00401B05">
        <w:t xml:space="preserve">омиссии с использованием регистрационной формы и формируются в дела в соответствии с номенклатурой дел </w:t>
      </w:r>
      <w:r w:rsidR="00007406">
        <w:t>К</w:t>
      </w:r>
      <w:r w:rsidRPr="00401B05">
        <w:t>омиссии вместе с документами, послужившими основанием для издания распоряжения.</w:t>
      </w:r>
    </w:p>
    <w:p w:rsidR="00C83732" w:rsidRDefault="00C83732" w:rsidP="00C8373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t>В случае использования для регистрации ПИ «Дело» к регистрационной карточке</w:t>
      </w:r>
      <w:r w:rsidRPr="008C2D0F">
        <w:t xml:space="preserve"> присоединяются </w:t>
      </w:r>
      <w:r w:rsidRPr="0060156E">
        <w:t>текст</w:t>
      </w:r>
      <w:r w:rsidRPr="008C2D0F">
        <w:t xml:space="preserve"> распоряжения</w:t>
      </w:r>
      <w:r w:rsidR="0004044D">
        <w:t xml:space="preserve"> </w:t>
      </w:r>
      <w:r w:rsidRPr="00C2717E">
        <w:rPr>
          <w:color w:val="000000"/>
        </w:rPr>
        <w:t xml:space="preserve">в формате </w:t>
      </w:r>
      <w:r w:rsidRPr="00C2717E">
        <w:rPr>
          <w:color w:val="000000"/>
          <w:lang w:val="en-US"/>
        </w:rPr>
        <w:t>MS</w:t>
      </w:r>
      <w:r w:rsidRPr="00C2717E">
        <w:rPr>
          <w:color w:val="000000"/>
        </w:rPr>
        <w:t> </w:t>
      </w:r>
      <w:r w:rsidRPr="00C2717E">
        <w:rPr>
          <w:color w:val="000000"/>
          <w:lang w:val="en-US"/>
        </w:rPr>
        <w:t>Word</w:t>
      </w:r>
      <w:r w:rsidRPr="000E33AA">
        <w:rPr>
          <w:color w:val="000000"/>
          <w:vertAlign w:val="superscript"/>
        </w:rPr>
        <w:t>®</w:t>
      </w:r>
      <w:r w:rsidRPr="00C2717E">
        <w:rPr>
          <w:color w:val="000000"/>
        </w:rPr>
        <w:t>, электронный образ распоряжения</w:t>
      </w:r>
      <w:r w:rsidR="00EF4B2C">
        <w:rPr>
          <w:color w:val="000000"/>
        </w:rPr>
        <w:t xml:space="preserve"> (приказа)</w:t>
      </w:r>
      <w:r w:rsidRPr="00C2717E">
        <w:rPr>
          <w:color w:val="000000"/>
        </w:rPr>
        <w:t xml:space="preserve"> в формате </w:t>
      </w:r>
      <w:r w:rsidRPr="00C2717E">
        <w:rPr>
          <w:color w:val="000000"/>
          <w:lang w:val="en-US"/>
        </w:rPr>
        <w:t>Adobe PDF</w:t>
      </w:r>
      <w:r w:rsidRPr="00C2717E">
        <w:rPr>
          <w:color w:val="000000"/>
        </w:rPr>
        <w:t xml:space="preserve"> </w:t>
      </w:r>
      <w:r>
        <w:rPr>
          <w:color w:val="000000"/>
        </w:rPr>
        <w:t xml:space="preserve">(при необходимости) </w:t>
      </w:r>
      <w:r w:rsidRPr="00C2717E">
        <w:rPr>
          <w:color w:val="000000"/>
        </w:rPr>
        <w:t xml:space="preserve">и </w:t>
      </w:r>
      <w:r>
        <w:rPr>
          <w:color w:val="000000"/>
        </w:rPr>
        <w:t>делаются</w:t>
      </w:r>
      <w:r w:rsidRPr="00C2717E">
        <w:rPr>
          <w:color w:val="000000"/>
        </w:rPr>
        <w:t xml:space="preserve"> ссылки на документы, послужившие основанием для издания распоряжения.</w:t>
      </w:r>
    </w:p>
    <w:p w:rsidR="00C83732" w:rsidRDefault="00C83732" w:rsidP="00C83732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color w:val="000000"/>
        </w:rPr>
        <w:t xml:space="preserve">7.11. </w:t>
      </w:r>
      <w:r>
        <w:rPr>
          <w:color w:val="000000"/>
        </w:rPr>
        <w:tab/>
      </w:r>
      <w:r>
        <w:t xml:space="preserve">Распоряжениям </w:t>
      </w:r>
      <w:r w:rsidR="00D90B8B">
        <w:t xml:space="preserve"> </w:t>
      </w:r>
      <w:r w:rsidR="0004044D">
        <w:t xml:space="preserve"> присваиваются регистрационные номера </w:t>
      </w:r>
      <w:r>
        <w:t>в пределах календарного года, при этом к порядковому номеру через дефис проставляется индекс «</w:t>
      </w:r>
      <w:proofErr w:type="spellStart"/>
      <w:r>
        <w:t>р</w:t>
      </w:r>
      <w:proofErr w:type="spellEnd"/>
      <w:r>
        <w:t>».</w:t>
      </w:r>
    </w:p>
    <w:p w:rsidR="00C83732" w:rsidRDefault="00C83732" w:rsidP="00C83732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60156E">
        <w:t xml:space="preserve">7.12. </w:t>
      </w:r>
      <w:r>
        <w:tab/>
      </w:r>
      <w:r w:rsidRPr="0060156E">
        <w:t>Копии распоряжений</w:t>
      </w:r>
      <w:r w:rsidR="0004044D">
        <w:t xml:space="preserve"> </w:t>
      </w:r>
      <w:r w:rsidRPr="0060156E">
        <w:t>заверяются печатью и передаются согласно списку рассылки.</w:t>
      </w:r>
    </w:p>
    <w:p w:rsidR="00D0464F" w:rsidRDefault="00D0464F" w:rsidP="00C83732">
      <w:pPr>
        <w:tabs>
          <w:tab w:val="left" w:pos="600"/>
        </w:tabs>
        <w:autoSpaceDE w:val="0"/>
        <w:autoSpaceDN w:val="0"/>
        <w:adjustRightInd w:val="0"/>
        <w:outlineLvl w:val="1"/>
        <w:rPr>
          <w:b/>
          <w:bCs/>
          <w:color w:val="000000"/>
        </w:rPr>
      </w:pPr>
    </w:p>
    <w:p w:rsidR="00C83732" w:rsidRDefault="00C83732" w:rsidP="00C83732">
      <w:pPr>
        <w:tabs>
          <w:tab w:val="left" w:pos="600"/>
        </w:tabs>
        <w:autoSpaceDE w:val="0"/>
        <w:autoSpaceDN w:val="0"/>
        <w:adjustRightInd w:val="0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8. Контроль исполнения документов и поручений</w:t>
      </w:r>
    </w:p>
    <w:p w:rsidR="00D0464F" w:rsidRDefault="00D0464F" w:rsidP="00C83732">
      <w:pPr>
        <w:tabs>
          <w:tab w:val="left" w:pos="600"/>
        </w:tabs>
        <w:autoSpaceDE w:val="0"/>
        <w:autoSpaceDN w:val="0"/>
        <w:adjustRightInd w:val="0"/>
        <w:outlineLvl w:val="1"/>
        <w:rPr>
          <w:b/>
          <w:bCs/>
          <w:color w:val="000000"/>
        </w:rPr>
      </w:pP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  <w:t>Контролю исполнения подлежат: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B0576">
        <w:rPr>
          <w:color w:val="000000"/>
        </w:rPr>
        <w:lastRenderedPageBreak/>
        <w:t>поручения, содержащиеся в постановлениях и других документах ЦИК России</w:t>
      </w:r>
      <w:r>
        <w:rPr>
          <w:color w:val="000000"/>
        </w:rPr>
        <w:t>, и</w:t>
      </w:r>
      <w:r w:rsidR="00401B05">
        <w:rPr>
          <w:color w:val="000000"/>
        </w:rPr>
        <w:t>збирательной комиссии</w:t>
      </w:r>
      <w:r>
        <w:rPr>
          <w:color w:val="000000"/>
        </w:rPr>
        <w:t xml:space="preserve"> </w:t>
      </w:r>
      <w:r w:rsidR="00401B05">
        <w:rPr>
          <w:color w:val="000000"/>
        </w:rPr>
        <w:t>Саратовской области</w:t>
      </w:r>
      <w:r>
        <w:rPr>
          <w:color w:val="000000"/>
        </w:rPr>
        <w:t xml:space="preserve">, в решениях </w:t>
      </w:r>
      <w:r w:rsidR="0004044D">
        <w:t>К</w:t>
      </w:r>
      <w:r>
        <w:rPr>
          <w:color w:val="000000"/>
        </w:rPr>
        <w:t>омиссии;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поручения, содержащиеся в распоряжениях председателя </w:t>
      </w:r>
      <w:r w:rsidR="0004044D">
        <w:t>К</w:t>
      </w:r>
      <w:r>
        <w:rPr>
          <w:color w:val="000000"/>
        </w:rPr>
        <w:t>омиссии;</w:t>
      </w:r>
    </w:p>
    <w:p w:rsidR="00C83732" w:rsidRPr="0006732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письменные поручения председателя (заместителя председателя, секретаря) </w:t>
      </w:r>
      <w:r w:rsidR="0004044D">
        <w:t>К</w:t>
      </w:r>
      <w:r>
        <w:rPr>
          <w:bCs/>
          <w:color w:val="000000"/>
        </w:rPr>
        <w:t>омиссии;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входящие документы, в том числе письменные обращения граждан, указанные в Перечне подлежащих контролю документов с указанием сроков исполнения (приложение № 10), в соответствии с </w:t>
      </w:r>
      <w:r w:rsidR="00710AEA">
        <w:rPr>
          <w:color w:val="000000"/>
        </w:rPr>
        <w:t xml:space="preserve">резолюцией </w:t>
      </w:r>
      <w:r>
        <w:rPr>
          <w:color w:val="000000"/>
        </w:rPr>
        <w:t xml:space="preserve">председателя </w:t>
      </w:r>
      <w:r>
        <w:rPr>
          <w:bCs/>
          <w:color w:val="000000"/>
        </w:rPr>
        <w:t xml:space="preserve">(заместителя председателя, секретаря) </w:t>
      </w:r>
      <w:r w:rsidR="0004044D">
        <w:t>К</w:t>
      </w:r>
      <w:r>
        <w:rPr>
          <w:color w:val="000000"/>
        </w:rPr>
        <w:t>омиссии;</w:t>
      </w:r>
    </w:p>
    <w:p w:rsidR="00C83732" w:rsidRDefault="00C83732" w:rsidP="00C8373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исходящие документы, требующие ответа;</w:t>
      </w:r>
    </w:p>
    <w:p w:rsidR="00C83732" w:rsidRDefault="00C83732" w:rsidP="00C8373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поручения, содержащиеся в протоколах заседаний </w:t>
      </w:r>
      <w:r w:rsidR="0004044D">
        <w:rPr>
          <w:bCs/>
          <w:color w:val="000000"/>
        </w:rPr>
        <w:t>К</w:t>
      </w:r>
      <w:r>
        <w:rPr>
          <w:bCs/>
          <w:color w:val="000000"/>
        </w:rPr>
        <w:t>омиссии;</w:t>
      </w:r>
    </w:p>
    <w:p w:rsidR="00C83732" w:rsidRDefault="00C83732" w:rsidP="00C83732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планы мероприятий</w:t>
      </w:r>
      <w:r w:rsidRPr="00067323">
        <w:rPr>
          <w:color w:val="000000"/>
        </w:rPr>
        <w:t>.</w:t>
      </w:r>
    </w:p>
    <w:p w:rsidR="00C83732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8.2.</w:t>
      </w:r>
      <w:r>
        <w:rPr>
          <w:bCs/>
          <w:color w:val="000000"/>
        </w:rPr>
        <w:tab/>
        <w:t xml:space="preserve">Контроль исполнения документов, указанных в подразделе 8.1 Инструкции (за исключением исходящих документов), по существу затронутых в них вопросов осуществляет председатель </w:t>
      </w:r>
      <w:r w:rsidR="000F5E18">
        <w:rPr>
          <w:bCs/>
          <w:color w:val="000000"/>
        </w:rPr>
        <w:t xml:space="preserve">(секретарь) </w:t>
      </w:r>
      <w:r w:rsidR="0004044D">
        <w:t>К</w:t>
      </w:r>
      <w:r>
        <w:rPr>
          <w:bCs/>
          <w:color w:val="000000"/>
        </w:rPr>
        <w:t xml:space="preserve">омиссии. 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8.3.</w:t>
      </w:r>
      <w:r>
        <w:rPr>
          <w:color w:val="000000"/>
        </w:rPr>
        <w:tab/>
        <w:t xml:space="preserve">Контроль исполнения исходящих документов, в том числе за своевременностью получения ответов на запросы </w:t>
      </w:r>
      <w:r w:rsidR="0004044D">
        <w:t>К</w:t>
      </w:r>
      <w:r>
        <w:rPr>
          <w:color w:val="000000"/>
        </w:rPr>
        <w:t>омиссии, осуществляют работники, ответственные за подготовку данных документов.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8.4.</w:t>
      </w:r>
      <w:r>
        <w:rPr>
          <w:color w:val="000000"/>
        </w:rPr>
        <w:tab/>
        <w:t xml:space="preserve">Сроки исполнения </w:t>
      </w:r>
      <w:r w:rsidRPr="002F7BD6">
        <w:t xml:space="preserve">поручений, содержащихся в </w:t>
      </w:r>
      <w:r>
        <w:t xml:space="preserve">решениях </w:t>
      </w:r>
      <w:r w:rsidR="0004044D">
        <w:t>К</w:t>
      </w:r>
      <w:r>
        <w:t>омиссии</w:t>
      </w:r>
      <w:r w:rsidRPr="002F7BD6">
        <w:t>, распоряжениях</w:t>
      </w:r>
      <w:r w:rsidR="0004044D">
        <w:t xml:space="preserve"> </w:t>
      </w:r>
      <w:r>
        <w:t>п</w:t>
      </w:r>
      <w:r w:rsidRPr="002F7BD6">
        <w:t xml:space="preserve">редседателя </w:t>
      </w:r>
      <w:r w:rsidR="0004044D">
        <w:t>К</w:t>
      </w:r>
      <w:r>
        <w:t>омиссии</w:t>
      </w:r>
      <w:r w:rsidRPr="002F7BD6">
        <w:t xml:space="preserve">, </w:t>
      </w:r>
      <w:r>
        <w:t xml:space="preserve">письменных </w:t>
      </w:r>
      <w:r w:rsidRPr="002F7BD6">
        <w:t xml:space="preserve">поручений </w:t>
      </w:r>
      <w:r>
        <w:t>п</w:t>
      </w:r>
      <w:r w:rsidRPr="002F7BD6">
        <w:t xml:space="preserve">редседателя </w:t>
      </w:r>
      <w:r>
        <w:rPr>
          <w:bCs/>
          <w:color w:val="000000"/>
        </w:rPr>
        <w:t xml:space="preserve">(заместителя председателя, секретаря) </w:t>
      </w:r>
      <w:r w:rsidR="0004044D">
        <w:t>К</w:t>
      </w:r>
      <w:r>
        <w:t xml:space="preserve">омиссии </w:t>
      </w:r>
      <w:r>
        <w:rPr>
          <w:color w:val="000000"/>
        </w:rPr>
        <w:t>определяются этими документами.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8.5.</w:t>
      </w:r>
      <w:r>
        <w:rPr>
          <w:color w:val="000000"/>
        </w:rPr>
        <w:tab/>
        <w:t>Документ подлежит исполнению в течение 30 календарных дней со дня его регистрации, за исключением случаев, предусмотренных подразделом 8.6 настоящего раздела.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последний день исполнения документа приходится на нерабочий день, то он подлежит исполнению в предшествующий ему рабочий день.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Документы с пометками</w:t>
      </w:r>
      <w:r w:rsidR="00C5591E">
        <w:rPr>
          <w:color w:val="000000"/>
        </w:rPr>
        <w:t xml:space="preserve"> «Незамедлительно»,</w:t>
      </w:r>
      <w:r>
        <w:rPr>
          <w:color w:val="000000"/>
        </w:rPr>
        <w:t xml:space="preserve"> </w:t>
      </w:r>
      <w:r>
        <w:rPr>
          <w:bCs/>
          <w:color w:val="000000"/>
        </w:rPr>
        <w:t>«</w:t>
      </w:r>
      <w:r w:rsidRPr="00027F56">
        <w:rPr>
          <w:bCs/>
          <w:color w:val="000000"/>
        </w:rPr>
        <w:t>Весьма срочно</w:t>
      </w:r>
      <w:r>
        <w:rPr>
          <w:bCs/>
          <w:color w:val="000000"/>
        </w:rPr>
        <w:t>»</w:t>
      </w:r>
      <w:r w:rsidRPr="00027F56">
        <w:rPr>
          <w:color w:val="000000"/>
        </w:rPr>
        <w:t>,</w:t>
      </w:r>
      <w:r>
        <w:rPr>
          <w:color w:val="000000"/>
        </w:rPr>
        <w:t xml:space="preserve"> «Срочно» исполняются в трехдневный срок, документы с пометкой «Оперативно»</w:t>
      </w:r>
      <w:r>
        <w:rPr>
          <w:bCs/>
          <w:color w:val="000000"/>
        </w:rPr>
        <w:t xml:space="preserve"> – в десяти</w:t>
      </w:r>
      <w:r w:rsidRPr="00027F56">
        <w:rPr>
          <w:bCs/>
          <w:color w:val="000000"/>
        </w:rPr>
        <w:t>дневный</w:t>
      </w:r>
      <w:r>
        <w:rPr>
          <w:bCs/>
          <w:color w:val="000000"/>
        </w:rPr>
        <w:t xml:space="preserve"> срок со дня </w:t>
      </w:r>
      <w:r w:rsidR="00710AEA">
        <w:rPr>
          <w:bCs/>
          <w:color w:val="000000"/>
        </w:rPr>
        <w:t>резолюции</w:t>
      </w:r>
      <w:r w:rsidRPr="00027F56">
        <w:rPr>
          <w:bCs/>
          <w:color w:val="000000"/>
        </w:rPr>
        <w:t>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Если последний день исполнения документа, содержащего пометку о срочности исполнения, приходится на нерабочий день, то он подлежит исполнению в </w:t>
      </w:r>
      <w:r w:rsidR="00C5591E">
        <w:rPr>
          <w:bCs/>
          <w:color w:val="000000"/>
        </w:rPr>
        <w:t>предшествующий ему рабочий день</w:t>
      </w:r>
      <w:r>
        <w:rPr>
          <w:bCs/>
          <w:color w:val="000000"/>
        </w:rPr>
        <w:t>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8.6. Сроки исполнения входящих документов и обращений граждан устанавливаются исходя из сроков, предлагаемых организацией либо гражданином, направившими документ, или сроков, указанных в приложении № 10.</w:t>
      </w:r>
    </w:p>
    <w:p w:rsidR="00C83732" w:rsidRDefault="00C83732" w:rsidP="00C8373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Обращения по вопросам выборов и референдумов, поступившие в период избирательной кампании, исполняются в сроки, установленные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C83732" w:rsidRPr="00401B05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8.7.</w:t>
      </w:r>
      <w:r>
        <w:tab/>
        <w:t xml:space="preserve">Ответственность за своевременное и полное внесение в регистрационную форму сроков исполнения документов и </w:t>
      </w:r>
      <w:r w:rsidRPr="003369EE">
        <w:t>информации о состоянии исполнения документов</w:t>
      </w:r>
      <w:r>
        <w:t xml:space="preserve">, контроль сроков исполнения документов возлагаются </w:t>
      </w:r>
      <w:r w:rsidR="00401B05">
        <w:t xml:space="preserve">на председателя </w:t>
      </w:r>
      <w:r w:rsidR="0004044D">
        <w:t>К</w:t>
      </w:r>
      <w:r w:rsidR="00401B05">
        <w:t>омиссии.</w:t>
      </w:r>
    </w:p>
    <w:p w:rsidR="00C83732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8.8.</w:t>
      </w:r>
      <w:r>
        <w:rPr>
          <w:bCs/>
          <w:color w:val="000000"/>
        </w:rPr>
        <w:tab/>
        <w:t xml:space="preserve">В планах мероприятий, утвержденных решениями </w:t>
      </w:r>
      <w:r w:rsidR="0004044D">
        <w:t>К</w:t>
      </w:r>
      <w:r>
        <w:rPr>
          <w:bCs/>
          <w:color w:val="000000"/>
        </w:rPr>
        <w:t xml:space="preserve">омиссии, распоряжениями председателя </w:t>
      </w:r>
      <w:r w:rsidR="0004044D">
        <w:t>К</w:t>
      </w:r>
      <w:r>
        <w:rPr>
          <w:bCs/>
          <w:color w:val="000000"/>
        </w:rPr>
        <w:t>омиссии, контролю подлежат сроки исполнения отдельных его пунктов. Сведения о ходе и состоянии их исполнения заносятся в регистрационную форму.</w:t>
      </w:r>
    </w:p>
    <w:p w:rsidR="00C83732" w:rsidRDefault="00C83732" w:rsidP="00C83732">
      <w:pPr>
        <w:pStyle w:val="14-15"/>
        <w:tabs>
          <w:tab w:val="left" w:pos="16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8.9.</w:t>
      </w:r>
      <w:r>
        <w:rPr>
          <w:bCs/>
          <w:color w:val="000000"/>
        </w:rPr>
        <w:tab/>
        <w:t xml:space="preserve">При необходимости продления срока исполнения документа ответственный за исполнение не </w:t>
      </w:r>
      <w:proofErr w:type="gramStart"/>
      <w:r>
        <w:rPr>
          <w:bCs/>
          <w:color w:val="000000"/>
        </w:rPr>
        <w:t>позднее</w:t>
      </w:r>
      <w:proofErr w:type="gramEnd"/>
      <w:r>
        <w:rPr>
          <w:bCs/>
          <w:color w:val="000000"/>
        </w:rPr>
        <w:t xml:space="preserve"> чем за три дня до истечения срока исполнения документа представляет на имя председателя </w:t>
      </w:r>
      <w:r w:rsidR="0004044D">
        <w:rPr>
          <w:bCs/>
          <w:color w:val="000000"/>
        </w:rPr>
        <w:t>К</w:t>
      </w:r>
      <w:r>
        <w:rPr>
          <w:bCs/>
          <w:color w:val="000000"/>
        </w:rPr>
        <w:t>омиссии докладную записку с мотивированной просьбой о его продлении.</w:t>
      </w:r>
    </w:p>
    <w:p w:rsidR="00C83732" w:rsidRDefault="00C83732" w:rsidP="00C83732">
      <w:pPr>
        <w:pStyle w:val="14-15"/>
        <w:tabs>
          <w:tab w:val="left" w:pos="1620"/>
        </w:tabs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8.10.</w:t>
      </w:r>
      <w:r>
        <w:rPr>
          <w:bCs/>
          <w:color w:val="000000"/>
        </w:rPr>
        <w:tab/>
        <w:t>Документ считается исполненным и снимается с контроля после решения всех поставленных в нем вопросов, сообщения результатов рассмотрения всем заинтересованным лицам.</w:t>
      </w:r>
    </w:p>
    <w:p w:rsidR="00C83732" w:rsidRDefault="00C83732" w:rsidP="00C83732">
      <w:pPr>
        <w:pStyle w:val="14-15"/>
        <w:tabs>
          <w:tab w:val="left" w:pos="16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8.11.</w:t>
      </w:r>
      <w:r>
        <w:rPr>
          <w:color w:val="000000"/>
        </w:rPr>
        <w:tab/>
        <w:t>Основаниями для снятия документа с контроля являются:</w:t>
      </w:r>
    </w:p>
    <w:p w:rsidR="00C83732" w:rsidRPr="00027F56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27F56">
        <w:t>докладная записка о снятии документа (</w:t>
      </w:r>
      <w:r w:rsidRPr="00027F56">
        <w:rPr>
          <w:color w:val="000000"/>
        </w:rPr>
        <w:t>или отдельных его пунктов)</w:t>
      </w:r>
      <w:r>
        <w:br/>
      </w:r>
      <w:r w:rsidRPr="00027F56">
        <w:t xml:space="preserve">с контроля </w:t>
      </w:r>
      <w:r>
        <w:t xml:space="preserve">или об исполнении документа </w:t>
      </w:r>
      <w:r w:rsidRPr="00027F56">
        <w:t xml:space="preserve">на имя </w:t>
      </w:r>
      <w:r>
        <w:t xml:space="preserve">председателя </w:t>
      </w:r>
      <w:r w:rsidR="0004044D">
        <w:t>К</w:t>
      </w:r>
      <w:r>
        <w:t>омиссии</w:t>
      </w:r>
      <w:r w:rsidRPr="00027F56">
        <w:t>, подготовлен</w:t>
      </w:r>
      <w:r w:rsidR="0004044D">
        <w:t xml:space="preserve">ная </w:t>
      </w:r>
      <w:r>
        <w:t xml:space="preserve">ответственным за исполнение с отметкой («Согласен», «Рассмотрел», «Принято») председателя </w:t>
      </w:r>
      <w:r w:rsidR="0004044D">
        <w:t>К</w:t>
      </w:r>
      <w:r>
        <w:t>омиссии о принятии исполнения;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решение </w:t>
      </w:r>
      <w:r w:rsidR="0004044D">
        <w:t>К</w:t>
      </w:r>
      <w:r>
        <w:rPr>
          <w:color w:val="000000"/>
        </w:rPr>
        <w:t>омиссии, распоряжение председателя</w:t>
      </w:r>
      <w:r w:rsidRPr="0060156E">
        <w:t xml:space="preserve"> </w:t>
      </w:r>
      <w:r w:rsidR="0004044D">
        <w:t>К</w:t>
      </w:r>
      <w:r w:rsidRPr="0020173B">
        <w:t>омиссии</w:t>
      </w:r>
      <w:r>
        <w:rPr>
          <w:color w:val="000000"/>
        </w:rPr>
        <w:t xml:space="preserve"> по результатам исполнения документа;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 на входящий документ;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ответы от организаций, в которые документ был направлен для рассмотрения по существу поставленных в нем вопросов и ответа заявителю;</w:t>
      </w:r>
    </w:p>
    <w:p w:rsidR="00C83732" w:rsidRPr="00FC7D60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FC7D60">
        <w:rPr>
          <w:bCs/>
          <w:color w:val="000000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</w:t>
      </w:r>
      <w:r>
        <w:rPr>
          <w:bCs/>
          <w:color w:val="000000"/>
        </w:rPr>
        <w:t>тора о результатах рассмотрения.</w:t>
      </w:r>
    </w:p>
    <w:p w:rsidR="00C83732" w:rsidRDefault="00C83732" w:rsidP="00C83732">
      <w:pPr>
        <w:pStyle w:val="14-15"/>
        <w:tabs>
          <w:tab w:val="left" w:pos="16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8.12.</w:t>
      </w:r>
      <w:r>
        <w:rPr>
          <w:bCs/>
          <w:color w:val="000000"/>
        </w:rPr>
        <w:tab/>
        <w:t xml:space="preserve">Документ не считается исполненным и остается на </w:t>
      </w:r>
      <w:proofErr w:type="gramStart"/>
      <w:r>
        <w:rPr>
          <w:bCs/>
          <w:color w:val="000000"/>
        </w:rPr>
        <w:t>контроле</w:t>
      </w:r>
      <w:proofErr w:type="gramEnd"/>
      <w:r>
        <w:rPr>
          <w:bCs/>
          <w:color w:val="000000"/>
        </w:rPr>
        <w:t>:</w:t>
      </w:r>
    </w:p>
    <w:p w:rsidR="00C83732" w:rsidRDefault="00C83732" w:rsidP="00C8373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если он направляется в другие органы или организации для рассмотрения с целью получения </w:t>
      </w:r>
      <w:r w:rsidR="00273F3D">
        <w:t>К</w:t>
      </w:r>
      <w:r>
        <w:rPr>
          <w:bCs/>
          <w:color w:val="000000"/>
        </w:rPr>
        <w:t xml:space="preserve">омиссией информации, необходимой для рассмотрения по существу поставленных в документе вопросов. В случае необходимости </w:t>
      </w:r>
      <w:r w:rsidR="00273F3D">
        <w:t>К</w:t>
      </w:r>
      <w:r>
        <w:rPr>
          <w:bCs/>
          <w:color w:val="000000"/>
        </w:rPr>
        <w:t>омиссия информирует об этом автора документа;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он направляется в другие </w:t>
      </w:r>
      <w:r>
        <w:rPr>
          <w:bCs/>
          <w:color w:val="000000"/>
        </w:rPr>
        <w:t xml:space="preserve">органы или </w:t>
      </w:r>
      <w:r>
        <w:rPr>
          <w:color w:val="000000"/>
        </w:rPr>
        <w:t xml:space="preserve">организации для рассмотрения по существу поставленных в нем вопросов и ответа заявителю с последующим информированием </w:t>
      </w:r>
      <w:r w:rsidR="00273F3D">
        <w:t>К</w:t>
      </w:r>
      <w:r>
        <w:rPr>
          <w:color w:val="000000"/>
        </w:rPr>
        <w:t>омиссии о результатах исполнения;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на </w:t>
      </w:r>
      <w:proofErr w:type="gramStart"/>
      <w:r>
        <w:rPr>
          <w:color w:val="000000"/>
        </w:rPr>
        <w:t>нем</w:t>
      </w:r>
      <w:proofErr w:type="gramEnd"/>
      <w:r>
        <w:rPr>
          <w:color w:val="000000"/>
        </w:rPr>
        <w:t xml:space="preserve"> не стоит отметка председателя </w:t>
      </w:r>
      <w:r w:rsidR="00273F3D">
        <w:t>К</w:t>
      </w:r>
      <w:r>
        <w:rPr>
          <w:color w:val="000000"/>
        </w:rPr>
        <w:t>омиссии о принятии исполнения.</w:t>
      </w:r>
    </w:p>
    <w:p w:rsidR="006B4E95" w:rsidRDefault="006B4E95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83732" w:rsidRDefault="00C83732" w:rsidP="00C83732">
      <w:pPr>
        <w:tabs>
          <w:tab w:val="left" w:pos="60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9. Изготовление и использование печатей и штампов</w:t>
      </w:r>
    </w:p>
    <w:p w:rsidR="00D0464F" w:rsidRDefault="00D0464F" w:rsidP="00C83732">
      <w:pPr>
        <w:tabs>
          <w:tab w:val="left" w:pos="60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C83732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9.1.</w:t>
      </w:r>
      <w:r>
        <w:rPr>
          <w:bCs/>
          <w:color w:val="000000"/>
        </w:rPr>
        <w:tab/>
        <w:t xml:space="preserve">Для удостоверения подлинности документов или соответствия копий документов подлинникам, проставления отметок о получении, регистрации документов в </w:t>
      </w:r>
      <w:r w:rsidR="00273F3D">
        <w:t>К</w:t>
      </w:r>
      <w:r>
        <w:rPr>
          <w:bCs/>
          <w:color w:val="000000"/>
        </w:rPr>
        <w:t>омиссии используются гербовые и другие печати и штампы.</w:t>
      </w:r>
    </w:p>
    <w:p w:rsidR="00C83732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9.2.</w:t>
      </w:r>
      <w:r>
        <w:rPr>
          <w:bCs/>
          <w:color w:val="000000"/>
        </w:rPr>
        <w:tab/>
        <w:t xml:space="preserve">Изготовление печатей и штампов осуществляется по указанию председателя </w:t>
      </w:r>
      <w:r w:rsidR="00273F3D">
        <w:t>К</w:t>
      </w:r>
      <w:r>
        <w:rPr>
          <w:bCs/>
          <w:color w:val="000000"/>
        </w:rPr>
        <w:t xml:space="preserve">омиссии либо в соответствии с решением избирательной комиссии </w:t>
      </w:r>
      <w:r w:rsidR="00EE3575">
        <w:rPr>
          <w:bCs/>
          <w:color w:val="000000"/>
        </w:rPr>
        <w:t>Саратовской области</w:t>
      </w:r>
      <w:r>
        <w:rPr>
          <w:bCs/>
          <w:color w:val="000000"/>
        </w:rPr>
        <w:t xml:space="preserve">. </w:t>
      </w:r>
    </w:p>
    <w:p w:rsidR="00C83732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9.3.</w:t>
      </w:r>
      <w:r>
        <w:rPr>
          <w:bCs/>
          <w:color w:val="000000"/>
        </w:rPr>
        <w:tab/>
        <w:t xml:space="preserve">Гербовая печать </w:t>
      </w:r>
      <w:r w:rsidR="00CF0964">
        <w:rPr>
          <w:bCs/>
          <w:color w:val="000000"/>
        </w:rPr>
        <w:t>К</w:t>
      </w:r>
      <w:r>
        <w:rPr>
          <w:bCs/>
          <w:color w:val="000000"/>
        </w:rPr>
        <w:t xml:space="preserve">омиссии с правом юридического лица и печать </w:t>
      </w:r>
      <w:r w:rsidR="00CF0964">
        <w:rPr>
          <w:bCs/>
          <w:color w:val="000000"/>
        </w:rPr>
        <w:t>К</w:t>
      </w:r>
      <w:r>
        <w:rPr>
          <w:bCs/>
          <w:color w:val="000000"/>
        </w:rPr>
        <w:t xml:space="preserve">омиссии проставляется на финансовых документах, гарантийных письмах, </w:t>
      </w:r>
      <w:r>
        <w:rPr>
          <w:bCs/>
          <w:color w:val="000000"/>
        </w:rPr>
        <w:lastRenderedPageBreak/>
        <w:t xml:space="preserve">договорах, </w:t>
      </w:r>
      <w:r w:rsidRPr="00911BF4">
        <w:rPr>
          <w:color w:val="000000"/>
        </w:rPr>
        <w:t>государственных контрактах</w:t>
      </w:r>
      <w:r>
        <w:rPr>
          <w:color w:val="000000"/>
        </w:rPr>
        <w:t xml:space="preserve"> </w:t>
      </w:r>
      <w:r>
        <w:rPr>
          <w:bCs/>
          <w:color w:val="000000"/>
        </w:rPr>
        <w:t>и в других предусмотренных законодательством случаях.</w:t>
      </w:r>
    </w:p>
    <w:p w:rsidR="00C83732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</w:pPr>
      <w:r>
        <w:t>9.4.</w:t>
      </w:r>
      <w:r>
        <w:tab/>
        <w:t xml:space="preserve">На рассылаемых копиях решений </w:t>
      </w:r>
      <w:r w:rsidR="00CF0964">
        <w:t>К</w:t>
      </w:r>
      <w:r>
        <w:t xml:space="preserve">омиссии, распоряжений </w:t>
      </w:r>
      <w:r w:rsidR="00CF0964">
        <w:t xml:space="preserve"> </w:t>
      </w:r>
      <w:r>
        <w:t xml:space="preserve">председателя </w:t>
      </w:r>
      <w:r w:rsidR="00CF0964">
        <w:t>К</w:t>
      </w:r>
      <w:r>
        <w:t xml:space="preserve">омиссии, на пакетах при отправке документов, при оформлении документов на прием товарно-материальных ценностей проставляется печать </w:t>
      </w:r>
      <w:r w:rsidR="00CF0964">
        <w:t>К</w:t>
      </w:r>
      <w:r>
        <w:t>омиссии.</w:t>
      </w:r>
    </w:p>
    <w:p w:rsidR="00C83732" w:rsidRPr="00197DE9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9.5.</w:t>
      </w:r>
      <w:r>
        <w:tab/>
      </w:r>
      <w:r w:rsidRPr="00197DE9">
        <w:t xml:space="preserve">Печати и штампы подлежат регистрации в </w:t>
      </w:r>
      <w:r>
        <w:t>отдельном журнале учета печатей и штампов</w:t>
      </w:r>
      <w:r w:rsidRPr="00197DE9">
        <w:t xml:space="preserve">. Печати и штампы выдаются под </w:t>
      </w:r>
      <w:r>
        <w:t>под</w:t>
      </w:r>
      <w:r w:rsidRPr="00197DE9">
        <w:t>пись в журнале учета печатей</w:t>
      </w:r>
      <w:r>
        <w:t xml:space="preserve"> </w:t>
      </w:r>
      <w:r w:rsidRPr="00197DE9">
        <w:t>и штампов. На журнале проставляется пометка «Для служебного пользования», его листы нумеруются, прошиваются и опечатываются.</w:t>
      </w:r>
    </w:p>
    <w:p w:rsidR="00C83732" w:rsidRPr="00197DE9" w:rsidRDefault="00C83732" w:rsidP="00C83732">
      <w:pPr>
        <w:tabs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9.6.</w:t>
      </w:r>
      <w:r>
        <w:rPr>
          <w:color w:val="000000"/>
        </w:rPr>
        <w:tab/>
      </w:r>
      <w:r w:rsidRPr="00197DE9">
        <w:rPr>
          <w:color w:val="000000"/>
        </w:rPr>
        <w:t>Печати и штампы должны храниться в надежно закрываемых</w:t>
      </w:r>
      <w:r w:rsidRPr="00197DE9">
        <w:rPr>
          <w:color w:val="000000"/>
        </w:rPr>
        <w:br/>
        <w:t>и опечатываемых в нерабочее время сейфах или металлических шкафах.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9.7.</w:t>
      </w:r>
      <w:r>
        <w:rPr>
          <w:color w:val="000000"/>
        </w:rPr>
        <w:tab/>
        <w:t xml:space="preserve">Председатель </w:t>
      </w:r>
      <w:r w:rsidR="00CF0964">
        <w:t>К</w:t>
      </w:r>
      <w:r>
        <w:t>омиссии</w:t>
      </w:r>
      <w:r>
        <w:rPr>
          <w:color w:val="000000"/>
        </w:rPr>
        <w:t xml:space="preserve">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правильностью хранения и использования печатей и штампов.</w:t>
      </w:r>
    </w:p>
    <w:p w:rsidR="00C83732" w:rsidRDefault="00C83732" w:rsidP="00C8373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Сверка наличия печатей и штампов осуществляется председателем </w:t>
      </w:r>
      <w:r w:rsidR="00CF0964">
        <w:rPr>
          <w:color w:val="000000"/>
        </w:rPr>
        <w:t>К</w:t>
      </w:r>
      <w:r>
        <w:rPr>
          <w:color w:val="000000"/>
        </w:rPr>
        <w:t>омиссии один раз в год.</w:t>
      </w:r>
    </w:p>
    <w:p w:rsidR="00C83732" w:rsidRDefault="00C83732" w:rsidP="00C83732">
      <w:pPr>
        <w:pStyle w:val="14-15"/>
        <w:tabs>
          <w:tab w:val="left" w:pos="1440"/>
        </w:tabs>
        <w:autoSpaceDE w:val="0"/>
        <w:autoSpaceDN w:val="0"/>
        <w:adjustRightInd w:val="0"/>
        <w:outlineLvl w:val="1"/>
      </w:pPr>
      <w:r>
        <w:t>9.</w:t>
      </w:r>
      <w:r w:rsidRPr="00B419B4">
        <w:t>8</w:t>
      </w:r>
      <w:r>
        <w:t>.</w:t>
      </w:r>
      <w:r>
        <w:tab/>
        <w:t>Пришедшие в негодность печати и штампы уничтожаются, о чем составляется акт, а в журнале учета печатей и штампов ставится соответствующая отметка.</w:t>
      </w:r>
    </w:p>
    <w:p w:rsidR="00C83732" w:rsidRDefault="00C83732" w:rsidP="00C83732">
      <w:pPr>
        <w:pStyle w:val="14-15"/>
        <w:tabs>
          <w:tab w:val="left" w:pos="1800"/>
        </w:tabs>
        <w:autoSpaceDE w:val="0"/>
        <w:autoSpaceDN w:val="0"/>
        <w:adjustRightInd w:val="0"/>
        <w:outlineLvl w:val="1"/>
        <w:rPr>
          <w:color w:val="000000"/>
        </w:rPr>
      </w:pPr>
      <w:r w:rsidRPr="00DF1CF6">
        <w:rPr>
          <w:color w:val="000000"/>
        </w:rPr>
        <w:t xml:space="preserve">Уничтожение производится после утверждения акта председателем </w:t>
      </w:r>
      <w:r w:rsidR="00CF0964">
        <w:t>К</w:t>
      </w:r>
      <w:r w:rsidRPr="00DF1CF6">
        <w:rPr>
          <w:color w:val="000000"/>
        </w:rPr>
        <w:t>омиссии.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D0464F" w:rsidRDefault="00D0464F" w:rsidP="00C83732">
      <w:pPr>
        <w:tabs>
          <w:tab w:val="left" w:pos="600"/>
        </w:tabs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C83732" w:rsidRDefault="00C83732" w:rsidP="00C83732">
      <w:pPr>
        <w:tabs>
          <w:tab w:val="left" w:pos="600"/>
        </w:tabs>
        <w:autoSpaceDE w:val="0"/>
        <w:autoSpaceDN w:val="0"/>
        <w:adjustRightInd w:val="0"/>
        <w:spacing w:after="240" w:line="360" w:lineRule="auto"/>
        <w:outlineLvl w:val="1"/>
        <w:rPr>
          <w:b/>
        </w:rPr>
      </w:pPr>
      <w:r>
        <w:rPr>
          <w:b/>
        </w:rPr>
        <w:t>10.  Формирование дел и передача их в архив</w:t>
      </w:r>
    </w:p>
    <w:p w:rsidR="006B4E95" w:rsidRDefault="006B4E95" w:rsidP="006B4E95">
      <w:pPr>
        <w:tabs>
          <w:tab w:val="left" w:pos="600"/>
        </w:tabs>
        <w:autoSpaceDE w:val="0"/>
        <w:autoSpaceDN w:val="0"/>
        <w:adjustRightInd w:val="0"/>
        <w:outlineLvl w:val="1"/>
        <w:rPr>
          <w:b/>
        </w:rPr>
      </w:pPr>
    </w:p>
    <w:p w:rsidR="00C83732" w:rsidRDefault="00C83732" w:rsidP="00C83732">
      <w:pPr>
        <w:tabs>
          <w:tab w:val="left" w:pos="60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F020FF">
        <w:t>1</w:t>
      </w:r>
      <w:r>
        <w:t>0.1.</w:t>
      </w:r>
      <w:r>
        <w:tab/>
        <w:t>С</w:t>
      </w:r>
      <w:r w:rsidRPr="00EB4617">
        <w:t>оставление</w:t>
      </w:r>
      <w:r w:rsidRPr="00B41543">
        <w:t xml:space="preserve"> и утверждение номенклатуры дел.</w:t>
      </w:r>
    </w:p>
    <w:p w:rsidR="00C83732" w:rsidRDefault="00C83732" w:rsidP="00C83732">
      <w:pPr>
        <w:tabs>
          <w:tab w:val="left" w:pos="60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Номенклатура дел предназначена для формирования исполненных документов в дела, систематизации и учета дел, определения сроков их </w:t>
      </w:r>
      <w:r>
        <w:lastRenderedPageBreak/>
        <w:t>хранения и является основой для составления описей дел постоянного и временного (10 лет и более) хра</w:t>
      </w:r>
      <w:r w:rsidRPr="00966EF8">
        <w:t>нения</w:t>
      </w:r>
      <w:r>
        <w:t xml:space="preserve">. </w:t>
      </w:r>
    </w:p>
    <w:p w:rsidR="00C83732" w:rsidRDefault="00C83732" w:rsidP="00C83732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В номенклатуру дел включаются заголовки дел, отражающие все документируемые участки работы </w:t>
      </w:r>
      <w:r w:rsidR="00CF0964">
        <w:t>К</w:t>
      </w:r>
      <w:r>
        <w:t>омиссии, в том числе личные дела, справочные и учетные картотеки и другие учетные формы.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C83732" w:rsidRPr="00B41543" w:rsidRDefault="00C83732" w:rsidP="00C83732">
      <w:pPr>
        <w:pStyle w:val="afc"/>
        <w:widowControl/>
        <w:spacing w:line="360" w:lineRule="auto"/>
        <w:rPr>
          <w:b w:val="0"/>
          <w:spacing w:val="0"/>
        </w:rPr>
      </w:pPr>
      <w:proofErr w:type="gramStart"/>
      <w:r w:rsidRPr="00B41543">
        <w:rPr>
          <w:b w:val="0"/>
          <w:spacing w:val="0"/>
        </w:rPr>
        <w:t xml:space="preserve">При составлении номенклатуры дел следует руководствоваться </w:t>
      </w:r>
      <w:r w:rsidR="00AC523B">
        <w:rPr>
          <w:b w:val="0"/>
          <w:spacing w:val="0"/>
        </w:rPr>
        <w:t>Федеральным законом «Об основных гарантиях избирательных прав и права на участие в референдуме граждан Российской Федерации»,</w:t>
      </w:r>
      <w:r w:rsidR="00AC523B" w:rsidRPr="00AC523B">
        <w:rPr>
          <w:b w:val="0"/>
          <w:spacing w:val="0"/>
        </w:rPr>
        <w:t xml:space="preserve"> </w:t>
      </w:r>
      <w:r w:rsidR="00AC523B" w:rsidRPr="00D32C6C">
        <w:rPr>
          <w:b w:val="0"/>
          <w:spacing w:val="0"/>
        </w:rPr>
        <w:t>Перечнем типовых управленческих архивных</w:t>
      </w:r>
      <w:r w:rsidR="00AC523B">
        <w:rPr>
          <w:b w:val="0"/>
          <w:spacing w:val="0"/>
        </w:rPr>
        <w:t xml:space="preserve"> </w:t>
      </w:r>
      <w:r w:rsidR="00AC523B" w:rsidRPr="00B41543">
        <w:rPr>
          <w:b w:val="0"/>
          <w:spacing w:val="0"/>
        </w:rPr>
        <w:t xml:space="preserve">документов, образующихся в </w:t>
      </w:r>
      <w:r w:rsidR="00AC523B">
        <w:rPr>
          <w:b w:val="0"/>
          <w:spacing w:val="0"/>
        </w:rPr>
        <w:t xml:space="preserve">процессе деятельности государственных органов, органов местного самоуправления и организаций, </w:t>
      </w:r>
      <w:r w:rsidR="00AC523B" w:rsidRPr="00B41543">
        <w:rPr>
          <w:b w:val="0"/>
          <w:spacing w:val="0"/>
        </w:rPr>
        <w:t>с указанием сроков хранени</w:t>
      </w:r>
      <w:r w:rsidR="00AC523B">
        <w:rPr>
          <w:b w:val="0"/>
          <w:spacing w:val="0"/>
        </w:rPr>
        <w:t>я, утвержденным приказом Министерства культуры Российской Федерации от 25 августа 2010 года № 558 (далее – Перечень), порядками хранения и передачи</w:t>
      </w:r>
      <w:proofErr w:type="gramEnd"/>
      <w:r w:rsidR="00AC523B">
        <w:rPr>
          <w:b w:val="0"/>
          <w:spacing w:val="0"/>
        </w:rPr>
        <w:t xml:space="preserve"> в архивы документов, связанных с подготовкой и проведением выборов, утвержденными ЦИК России, законами Саратовской области, порядками хранения и передачи в архивы документов, связанных с подготовкой и проведением выборов, утвержденными избирательной комиссией Саратовской области, </w:t>
      </w:r>
      <w:r>
        <w:rPr>
          <w:b w:val="0"/>
          <w:spacing w:val="0"/>
        </w:rPr>
        <w:t xml:space="preserve">регламентом </w:t>
      </w:r>
      <w:r w:rsidR="00CF0964">
        <w:rPr>
          <w:b w:val="0"/>
        </w:rPr>
        <w:t>К</w:t>
      </w:r>
      <w:r>
        <w:rPr>
          <w:b w:val="0"/>
          <w:spacing w:val="0"/>
        </w:rPr>
        <w:t>омиссии</w:t>
      </w:r>
      <w:r w:rsidR="00AC523B">
        <w:rPr>
          <w:b w:val="0"/>
          <w:spacing w:val="0"/>
        </w:rPr>
        <w:t>,</w:t>
      </w:r>
      <w:r w:rsidR="00EE3575">
        <w:rPr>
          <w:b w:val="0"/>
          <w:spacing w:val="0"/>
        </w:rPr>
        <w:t xml:space="preserve"> </w:t>
      </w:r>
      <w:r>
        <w:rPr>
          <w:b w:val="0"/>
          <w:spacing w:val="0"/>
        </w:rPr>
        <w:t xml:space="preserve">номенклатурами дел </w:t>
      </w:r>
      <w:r w:rsidR="00CF0964">
        <w:rPr>
          <w:b w:val="0"/>
        </w:rPr>
        <w:t>К</w:t>
      </w:r>
      <w:r>
        <w:rPr>
          <w:b w:val="0"/>
          <w:spacing w:val="0"/>
        </w:rPr>
        <w:t xml:space="preserve">омиссии </w:t>
      </w:r>
      <w:r w:rsidRPr="00B41543">
        <w:rPr>
          <w:b w:val="0"/>
          <w:spacing w:val="0"/>
        </w:rPr>
        <w:t>за предшествующие годы.</w:t>
      </w:r>
    </w:p>
    <w:p w:rsidR="00C83732" w:rsidRDefault="00C83732" w:rsidP="00C83732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>
        <w:rPr>
          <w:b w:val="0"/>
          <w:spacing w:val="0"/>
        </w:rPr>
        <w:t>При подготовке номенклатуры дел необходимо учитывать характер выборов, проводимых в предстоящем году.</w:t>
      </w:r>
    </w:p>
    <w:p w:rsidR="00C83732" w:rsidRPr="00B41543" w:rsidRDefault="00C83732" w:rsidP="00C83732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 w:rsidRPr="00B41543">
        <w:rPr>
          <w:b w:val="0"/>
          <w:spacing w:val="0"/>
        </w:rPr>
        <w:t xml:space="preserve">Номенклатура дел </w:t>
      </w:r>
      <w:r w:rsidR="00CF0964">
        <w:rPr>
          <w:b w:val="0"/>
        </w:rPr>
        <w:t>К</w:t>
      </w:r>
      <w:r>
        <w:rPr>
          <w:b w:val="0"/>
          <w:spacing w:val="0"/>
        </w:rPr>
        <w:t xml:space="preserve">омиссии </w:t>
      </w:r>
      <w:r w:rsidRPr="00B41543">
        <w:rPr>
          <w:b w:val="0"/>
          <w:spacing w:val="0"/>
        </w:rPr>
        <w:t xml:space="preserve">на предстоящий календарный год составляется </w:t>
      </w:r>
      <w:r>
        <w:rPr>
          <w:b w:val="0"/>
          <w:spacing w:val="0"/>
        </w:rPr>
        <w:t>в последнем квартале</w:t>
      </w:r>
      <w:r w:rsidRPr="00B41543">
        <w:rPr>
          <w:b w:val="0"/>
          <w:spacing w:val="0"/>
        </w:rPr>
        <w:t xml:space="preserve"> текущего года, утверждается </w:t>
      </w:r>
      <w:r>
        <w:rPr>
          <w:b w:val="0"/>
          <w:spacing w:val="0"/>
        </w:rPr>
        <w:t xml:space="preserve">председателем </w:t>
      </w:r>
      <w:r w:rsidR="00CF0964">
        <w:rPr>
          <w:b w:val="0"/>
        </w:rPr>
        <w:t>К</w:t>
      </w:r>
      <w:r>
        <w:rPr>
          <w:b w:val="0"/>
          <w:spacing w:val="0"/>
        </w:rPr>
        <w:t xml:space="preserve">омиссии </w:t>
      </w:r>
      <w:r w:rsidRPr="00B41543">
        <w:rPr>
          <w:b w:val="0"/>
          <w:spacing w:val="0"/>
        </w:rPr>
        <w:t>и вводится в действие с 1 январ</w:t>
      </w:r>
      <w:r>
        <w:rPr>
          <w:b w:val="0"/>
          <w:spacing w:val="0"/>
        </w:rPr>
        <w:t>я следующего года (приложение № </w:t>
      </w:r>
      <w:r w:rsidRPr="00B41543">
        <w:rPr>
          <w:b w:val="0"/>
          <w:spacing w:val="0"/>
        </w:rPr>
        <w:t>1</w:t>
      </w:r>
      <w:r>
        <w:rPr>
          <w:b w:val="0"/>
          <w:spacing w:val="0"/>
        </w:rPr>
        <w:t>1</w:t>
      </w:r>
      <w:r w:rsidRPr="00B41543">
        <w:rPr>
          <w:b w:val="0"/>
          <w:spacing w:val="0"/>
        </w:rPr>
        <w:t xml:space="preserve">). </w:t>
      </w:r>
    </w:p>
    <w:p w:rsidR="00C83732" w:rsidRPr="00B41543" w:rsidRDefault="00C83732" w:rsidP="00C83732">
      <w:pPr>
        <w:pStyle w:val="afc"/>
        <w:widowControl/>
        <w:spacing w:line="360" w:lineRule="auto"/>
        <w:rPr>
          <w:b w:val="0"/>
          <w:spacing w:val="0"/>
        </w:rPr>
      </w:pPr>
      <w:r>
        <w:rPr>
          <w:b w:val="0"/>
          <w:spacing w:val="0"/>
        </w:rPr>
        <w:t>Н</w:t>
      </w:r>
      <w:r w:rsidRPr="00B41543">
        <w:rPr>
          <w:b w:val="0"/>
          <w:spacing w:val="0"/>
        </w:rPr>
        <w:t xml:space="preserve">оменклатура дел </w:t>
      </w:r>
      <w:r w:rsidR="00CF0964">
        <w:rPr>
          <w:b w:val="0"/>
        </w:rPr>
        <w:t>К</w:t>
      </w:r>
      <w:r>
        <w:rPr>
          <w:b w:val="0"/>
          <w:spacing w:val="0"/>
        </w:rPr>
        <w:t>омиссии</w:t>
      </w:r>
      <w:r w:rsidRPr="00B41543">
        <w:rPr>
          <w:b w:val="0"/>
          <w:spacing w:val="0"/>
        </w:rPr>
        <w:t xml:space="preserve"> не реже одного раза в пять лет согласовывается</w:t>
      </w:r>
      <w:r>
        <w:rPr>
          <w:b w:val="0"/>
          <w:spacing w:val="0"/>
        </w:rPr>
        <w:t xml:space="preserve"> с </w:t>
      </w:r>
      <w:r w:rsidR="00375002">
        <w:rPr>
          <w:b w:val="0"/>
          <w:spacing w:val="0"/>
        </w:rPr>
        <w:t>экспертно-проверочной комиссией Управления делами Правительства Саратовской области</w:t>
      </w:r>
      <w:r w:rsidR="00502C64">
        <w:rPr>
          <w:b w:val="0"/>
          <w:spacing w:val="0"/>
        </w:rPr>
        <w:t xml:space="preserve"> (при </w:t>
      </w:r>
      <w:proofErr w:type="gramStart"/>
      <w:r w:rsidR="00502C64">
        <w:rPr>
          <w:b w:val="0"/>
          <w:spacing w:val="0"/>
        </w:rPr>
        <w:t>условии</w:t>
      </w:r>
      <w:proofErr w:type="gramEnd"/>
      <w:r w:rsidR="00502C64">
        <w:rPr>
          <w:b w:val="0"/>
          <w:spacing w:val="0"/>
        </w:rPr>
        <w:t xml:space="preserve"> если, не было изменений в </w:t>
      </w:r>
      <w:r w:rsidR="00502C64">
        <w:rPr>
          <w:b w:val="0"/>
          <w:spacing w:val="0"/>
        </w:rPr>
        <w:lastRenderedPageBreak/>
        <w:t>структуре</w:t>
      </w:r>
      <w:r w:rsidR="00FE426A" w:rsidRPr="00FE426A">
        <w:rPr>
          <w:b w:val="0"/>
          <w:spacing w:val="0"/>
        </w:rPr>
        <w:t xml:space="preserve"> </w:t>
      </w:r>
      <w:r w:rsidR="00CF0964">
        <w:rPr>
          <w:b w:val="0"/>
          <w:spacing w:val="0"/>
        </w:rPr>
        <w:t>К</w:t>
      </w:r>
      <w:r w:rsidR="00502C64">
        <w:rPr>
          <w:b w:val="0"/>
          <w:spacing w:val="0"/>
        </w:rPr>
        <w:t>омиссии, или в нормативных документах по организации делопроизводства)</w:t>
      </w:r>
      <w:r w:rsidRPr="00B41543">
        <w:rPr>
          <w:b w:val="0"/>
          <w:spacing w:val="0"/>
        </w:rPr>
        <w:t>.</w:t>
      </w:r>
    </w:p>
    <w:p w:rsidR="00C83732" w:rsidRDefault="00C83732" w:rsidP="00C83732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>
        <w:rPr>
          <w:b w:val="0"/>
          <w:spacing w:val="0"/>
        </w:rPr>
        <w:t xml:space="preserve">В случае возникновения </w:t>
      </w:r>
      <w:r w:rsidRPr="00FA7AC9">
        <w:rPr>
          <w:b w:val="0"/>
          <w:spacing w:val="0"/>
        </w:rPr>
        <w:t>в течение года новых дел,</w:t>
      </w:r>
      <w:r>
        <w:rPr>
          <w:b w:val="0"/>
          <w:spacing w:val="0"/>
        </w:rPr>
        <w:t xml:space="preserve"> </w:t>
      </w:r>
      <w:r w:rsidRPr="00FA7AC9">
        <w:rPr>
          <w:b w:val="0"/>
          <w:spacing w:val="0"/>
        </w:rPr>
        <w:t xml:space="preserve">они </w:t>
      </w:r>
      <w:r w:rsidRPr="00331E76">
        <w:rPr>
          <w:b w:val="0"/>
          <w:spacing w:val="-4"/>
        </w:rPr>
        <w:t xml:space="preserve">дополнительно вносятся в утвержденную номенклатуру дел </w:t>
      </w:r>
      <w:r w:rsidRPr="00FA7AC9">
        <w:rPr>
          <w:b w:val="0"/>
          <w:spacing w:val="0"/>
        </w:rPr>
        <w:t xml:space="preserve">по </w:t>
      </w:r>
      <w:r>
        <w:rPr>
          <w:b w:val="0"/>
          <w:spacing w:val="0"/>
        </w:rPr>
        <w:t>указанию</w:t>
      </w:r>
      <w:r w:rsidRPr="00FA7AC9">
        <w:rPr>
          <w:b w:val="0"/>
          <w:spacing w:val="0"/>
        </w:rPr>
        <w:t xml:space="preserve"> </w:t>
      </w:r>
      <w:r>
        <w:rPr>
          <w:b w:val="0"/>
          <w:spacing w:val="0"/>
        </w:rPr>
        <w:t xml:space="preserve">председателя </w:t>
      </w:r>
      <w:r w:rsidR="00CF0964">
        <w:rPr>
          <w:b w:val="0"/>
        </w:rPr>
        <w:t>К</w:t>
      </w:r>
      <w:r>
        <w:rPr>
          <w:b w:val="0"/>
          <w:spacing w:val="0"/>
        </w:rPr>
        <w:t>омиссии.</w:t>
      </w:r>
    </w:p>
    <w:p w:rsidR="00C83732" w:rsidRDefault="00C83732" w:rsidP="00C83732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 w:rsidRPr="00FA7AC9">
        <w:rPr>
          <w:b w:val="0"/>
          <w:spacing w:val="0"/>
        </w:rPr>
        <w:t>По окончании календарного года в конце номенклатуры</w:t>
      </w:r>
      <w:r>
        <w:rPr>
          <w:b w:val="0"/>
          <w:spacing w:val="0"/>
        </w:rPr>
        <w:t xml:space="preserve"> дел составляется итоговая запись </w:t>
      </w:r>
      <w:r w:rsidRPr="00FA7AC9">
        <w:rPr>
          <w:b w:val="0"/>
          <w:spacing w:val="0"/>
        </w:rPr>
        <w:t>о количестве заведенных дел (томов</w:t>
      </w:r>
      <w:r>
        <w:rPr>
          <w:b w:val="0"/>
          <w:spacing w:val="0"/>
        </w:rPr>
        <w:t xml:space="preserve">, частей), отдельно постоянного </w:t>
      </w:r>
      <w:r w:rsidRPr="00FA7AC9">
        <w:rPr>
          <w:b w:val="0"/>
          <w:spacing w:val="0"/>
        </w:rPr>
        <w:t xml:space="preserve">и временного хранения. </w:t>
      </w:r>
    </w:p>
    <w:p w:rsidR="00C83732" w:rsidRPr="0037500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A7AC9">
        <w:rPr>
          <w:color w:val="000000"/>
        </w:rPr>
        <w:t>Срок хранения</w:t>
      </w:r>
      <w:r>
        <w:rPr>
          <w:color w:val="000000"/>
        </w:rPr>
        <w:t xml:space="preserve"> документов указывается в н</w:t>
      </w:r>
      <w:r w:rsidRPr="00FA7AC9">
        <w:rPr>
          <w:color w:val="000000"/>
        </w:rPr>
        <w:t>оменклатур</w:t>
      </w:r>
      <w:r>
        <w:rPr>
          <w:color w:val="000000"/>
        </w:rPr>
        <w:t>е д</w:t>
      </w:r>
      <w:r w:rsidRPr="00FA7AC9">
        <w:rPr>
          <w:color w:val="000000"/>
        </w:rPr>
        <w:t xml:space="preserve">ел со ссылкой на статью Перечня. Срок хранения документов, не указанных в </w:t>
      </w:r>
      <w:r w:rsidR="00A270BE">
        <w:rPr>
          <w:color w:val="000000"/>
        </w:rPr>
        <w:t>данном П</w:t>
      </w:r>
      <w:r>
        <w:rPr>
          <w:color w:val="000000"/>
        </w:rPr>
        <w:t>еречне</w:t>
      </w:r>
      <w:r w:rsidRPr="00FA7AC9">
        <w:rPr>
          <w:color w:val="000000"/>
        </w:rPr>
        <w:t xml:space="preserve">, устанавливается по </w:t>
      </w:r>
      <w:r>
        <w:rPr>
          <w:color w:val="000000"/>
        </w:rPr>
        <w:t xml:space="preserve">согласованию с избирательной комиссией </w:t>
      </w:r>
      <w:r w:rsidR="00A270BE">
        <w:rPr>
          <w:color w:val="000000"/>
        </w:rPr>
        <w:t>Саратовской области</w:t>
      </w:r>
      <w:r>
        <w:rPr>
          <w:color w:val="000000"/>
        </w:rPr>
        <w:t xml:space="preserve"> и</w:t>
      </w:r>
      <w:r w:rsidR="00AC523B">
        <w:rPr>
          <w:color w:val="000000"/>
        </w:rPr>
        <w:t xml:space="preserve"> </w:t>
      </w:r>
      <w:r w:rsidR="00375002" w:rsidRPr="00375002">
        <w:t>экспертно-проверочной комиссией Управления делами Правительства Саратовской области</w:t>
      </w:r>
      <w:r w:rsidRPr="00375002">
        <w:rPr>
          <w:color w:val="000000"/>
        </w:rPr>
        <w:t>.</w:t>
      </w:r>
    </w:p>
    <w:p w:rsidR="00C83732" w:rsidRPr="00FA7AC9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Исчисление сроков хранения документов, законченных делопроизводством в текущем году, начинается с 1 января следующего года.</w:t>
      </w:r>
    </w:p>
    <w:p w:rsidR="00C83732" w:rsidRPr="00D32C6C" w:rsidRDefault="00C83732" w:rsidP="00C83732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color w:val="000000"/>
        </w:rPr>
        <w:t>10.2.</w:t>
      </w:r>
      <w:r>
        <w:rPr>
          <w:bCs/>
          <w:color w:val="000000"/>
        </w:rPr>
        <w:tab/>
      </w:r>
      <w:r w:rsidRPr="00966EF8">
        <w:t xml:space="preserve">Оформление документов, законченных делопроизводством, </w:t>
      </w:r>
      <w:r w:rsidRPr="00D32C6C">
        <w:t xml:space="preserve">формирование и текущее хранение дел в </w:t>
      </w:r>
      <w:r w:rsidR="003216F1">
        <w:t>К</w:t>
      </w:r>
      <w:r w:rsidRPr="00D32C6C">
        <w:t>омиссии.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Законченные делопроизводством документы оформляются</w:t>
      </w:r>
      <w:r>
        <w:br/>
        <w:t>в соответствии с требованиями Инструкции</w:t>
      </w:r>
      <w:r w:rsidRPr="001379DA">
        <w:rPr>
          <w:bCs/>
        </w:rPr>
        <w:t>,</w:t>
      </w:r>
      <w:r>
        <w:t xml:space="preserve"> </w:t>
      </w:r>
      <w:r w:rsidRPr="00D32C6C">
        <w:t>списываются</w:t>
      </w:r>
      <w:r>
        <w:t xml:space="preserve"> председателем </w:t>
      </w:r>
      <w:r w:rsidR="00CF0964">
        <w:t>К</w:t>
      </w:r>
      <w:r>
        <w:t>омиссии в дело</w:t>
      </w:r>
      <w:r w:rsidRPr="001379DA">
        <w:t>.</w:t>
      </w:r>
      <w:r>
        <w:t xml:space="preserve"> При этом в нижней части лицевой стороны первого листа документа на свободном от текста месте ставится отметка о его исполнении, расшифровывается подпись председателя </w:t>
      </w:r>
      <w:r w:rsidR="00CF0964">
        <w:t>К</w:t>
      </w:r>
      <w:r>
        <w:t xml:space="preserve">омиссии, указывается номер дела по номенклатуре и дата списания. При необходимости отметка об исполнении может быть сделана на оборотной </w:t>
      </w:r>
      <w:r w:rsidRPr="00C97C25">
        <w:t xml:space="preserve">стороне </w:t>
      </w:r>
      <w:r>
        <w:t>первого листа документа. В регистрационную форму вносится отметка о списании документа в дело с указанием номера дела согласно номенклатуре дел.</w:t>
      </w:r>
    </w:p>
    <w:p w:rsidR="00C83732" w:rsidRDefault="00C83732" w:rsidP="00C83732">
      <w:pPr>
        <w:pStyle w:val="afa"/>
        <w:widowControl/>
        <w:tabs>
          <w:tab w:val="left" w:pos="1800"/>
        </w:tabs>
        <w:spacing w:line="360" w:lineRule="auto"/>
      </w:pPr>
      <w:r>
        <w:t>Исполненные документы формируются в дела в соответствии с утвержденной номенклатурой дел.</w:t>
      </w:r>
    </w:p>
    <w:p w:rsidR="00C83732" w:rsidRPr="00823E8E" w:rsidRDefault="00C83732" w:rsidP="00C83732">
      <w:pPr>
        <w:pStyle w:val="afa"/>
        <w:widowControl/>
        <w:spacing w:line="360" w:lineRule="auto"/>
      </w:pPr>
      <w:r w:rsidRPr="00823E8E">
        <w:t>Дело считается заведенным с момента включения в него первого исполненного документа.</w:t>
      </w:r>
    </w:p>
    <w:p w:rsidR="00C83732" w:rsidRDefault="00C83732" w:rsidP="00C83732">
      <w:pPr>
        <w:pStyle w:val="afa"/>
        <w:widowControl/>
        <w:spacing w:line="360" w:lineRule="auto"/>
      </w:pPr>
      <w:r w:rsidRPr="00823E8E">
        <w:lastRenderedPageBreak/>
        <w:t xml:space="preserve">Законченные делопроизводством электронные документы формируются в электронные дела (папки, директории) в соответствии с номенклатурой дел. </w:t>
      </w:r>
    </w:p>
    <w:p w:rsidR="00C83732" w:rsidRDefault="00C83732" w:rsidP="00C83732">
      <w:pPr>
        <w:pStyle w:val="afa"/>
        <w:widowControl/>
        <w:tabs>
          <w:tab w:val="left" w:pos="1800"/>
        </w:tabs>
        <w:spacing w:line="360" w:lineRule="auto"/>
      </w:pPr>
      <w:r>
        <w:t xml:space="preserve">При формировании дела проверяется правильность отнесения документов в данное дело, качество оформления и комплектность документов, наличие подписей, виз, регистрационных номеров, справок или отметок об исполнении, списании в дело и других. Неправильно оформленные документы должны быть </w:t>
      </w:r>
      <w:proofErr w:type="spellStart"/>
      <w:r>
        <w:t>дооформлены</w:t>
      </w:r>
      <w:proofErr w:type="spellEnd"/>
      <w:r>
        <w:t>, а затем помещены в дело.</w:t>
      </w:r>
    </w:p>
    <w:p w:rsidR="00C83732" w:rsidRDefault="00C83732" w:rsidP="00C8373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>Не допускается помещение в дело документов, содержание которых не соответствует заголовку дела.</w:t>
      </w:r>
    </w:p>
    <w:p w:rsidR="00C83732" w:rsidRDefault="00C83732" w:rsidP="00C83732">
      <w:pPr>
        <w:pStyle w:val="afa"/>
        <w:widowControl/>
        <w:tabs>
          <w:tab w:val="left" w:pos="1800"/>
        </w:tabs>
        <w:spacing w:line="360" w:lineRule="auto"/>
      </w:pPr>
      <w:r>
        <w:t>При формировании дел соблюдаются следующие требования: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документы постоянного и временного хранения формируются в дела раздельно;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дело включаются только исполненные, правильно оформленные</w:t>
      </w:r>
      <w:r>
        <w:rPr>
          <w:strike/>
        </w:rPr>
        <w:t xml:space="preserve"> </w:t>
      </w:r>
      <w:r>
        <w:t>документы в соответствии с заголовками дел в номенклатуре;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все документы, относящиеся к решению одного вопроса, формируются в одно дело;</w:t>
      </w:r>
    </w:p>
    <w:p w:rsidR="00C83732" w:rsidRPr="00820833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20833">
        <w:t>документы, подлежащие возврату, в дело не помещаются;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</w:t>
      </w:r>
      <w:r w:rsidR="00710AEA">
        <w:t>резолюции</w:t>
      </w:r>
      <w:r>
        <w:t xml:space="preserve"> и другие отметки, дополняющие первый экземпляр);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дело включаются, как правило, документы одного календарного года (исключение составляют личные и переходящие дела);</w:t>
      </w:r>
    </w:p>
    <w:p w:rsidR="00C83732" w:rsidRDefault="00C83732" w:rsidP="00C8373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>каждое дело не должно превышать 250 листов, при большем объеме документов в деле формируется несколько томов (частей).</w:t>
      </w:r>
    </w:p>
    <w:p w:rsidR="00C83732" w:rsidRDefault="00C83732" w:rsidP="00C8373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 xml:space="preserve">При включении в дело </w:t>
      </w:r>
      <w:proofErr w:type="spellStart"/>
      <w:r>
        <w:rPr>
          <w:spacing w:val="0"/>
        </w:rPr>
        <w:t>факсограммы</w:t>
      </w:r>
      <w:proofErr w:type="spellEnd"/>
      <w:r>
        <w:rPr>
          <w:spacing w:val="0"/>
        </w:rPr>
        <w:t xml:space="preserve"> делается ее ксерокопия, которая подшивается в дело. Подлинник </w:t>
      </w:r>
      <w:proofErr w:type="spellStart"/>
      <w:r>
        <w:rPr>
          <w:spacing w:val="0"/>
        </w:rPr>
        <w:t>факсограммы</w:t>
      </w:r>
      <w:proofErr w:type="spellEnd"/>
      <w:r>
        <w:rPr>
          <w:spacing w:val="0"/>
        </w:rPr>
        <w:t xml:space="preserve"> уничтожается с проставлением отметки об уничтожении на ксерокопии.</w:t>
      </w:r>
    </w:p>
    <w:p w:rsidR="00C83732" w:rsidRDefault="00C83732" w:rsidP="00C83732">
      <w:pPr>
        <w:pStyle w:val="afa"/>
        <w:widowControl/>
        <w:tabs>
          <w:tab w:val="left" w:pos="1800"/>
        </w:tabs>
        <w:spacing w:line="360" w:lineRule="auto"/>
      </w:pPr>
      <w:r>
        <w:t>В случае необходимости документы по одному и тому же вопросу, но с различным сроком хранения могут находиться в одном деле</w:t>
      </w:r>
      <w:r>
        <w:br/>
      </w:r>
      <w:r>
        <w:lastRenderedPageBreak/>
        <w:t>до конца текущего года или до завершения исполнения документа, а затем переформировываются в дела постоянного и временного хранения.</w:t>
      </w:r>
    </w:p>
    <w:p w:rsidR="00C83732" w:rsidRDefault="00C83732" w:rsidP="00C83732">
      <w:pPr>
        <w:pStyle w:val="afa"/>
        <w:widowControl/>
        <w:tabs>
          <w:tab w:val="left" w:pos="1800"/>
        </w:tabs>
        <w:spacing w:line="360" w:lineRule="auto"/>
      </w:pPr>
      <w:r>
        <w:t>В дело включаются все документы по конкретному вопросу вместе с приложениями, указанными в тексте документа, при отсутствии приложений, указанных в тексте документа, исполнитель обязан сделать запись на документе об их местонахождении.</w:t>
      </w:r>
    </w:p>
    <w:p w:rsidR="00C83732" w:rsidRPr="00820833" w:rsidRDefault="00C83732" w:rsidP="00C83732">
      <w:pPr>
        <w:pStyle w:val="afa"/>
        <w:widowControl/>
        <w:tabs>
          <w:tab w:val="left" w:pos="1800"/>
        </w:tabs>
        <w:spacing w:line="360" w:lineRule="auto"/>
      </w:pPr>
      <w:r>
        <w:t xml:space="preserve">Документы внутри дела располагаются </w:t>
      </w:r>
      <w:r w:rsidRPr="00820833">
        <w:t>в хронологической или вопросно-логической последовательности или их сочетании.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6EF8">
        <w:t>Нормативные и организационно-распорядительные документы</w:t>
      </w:r>
      <w:r>
        <w:br/>
      </w:r>
      <w:r w:rsidRPr="00820833">
        <w:t>с относящимися</w:t>
      </w:r>
      <w:r w:rsidRPr="00966EF8">
        <w:rPr>
          <w:b/>
        </w:rPr>
        <w:t xml:space="preserve"> </w:t>
      </w:r>
      <w:r w:rsidRPr="00966EF8">
        <w:t xml:space="preserve">к ним </w:t>
      </w:r>
      <w:r w:rsidRPr="00820833">
        <w:t>приложениями</w:t>
      </w:r>
      <w:r w:rsidRPr="00966EF8">
        <w:rPr>
          <w:b/>
        </w:rPr>
        <w:t xml:space="preserve"> </w:t>
      </w:r>
      <w:r w:rsidRPr="00966EF8">
        <w:t>группируются в дела</w:t>
      </w:r>
      <w:r>
        <w:t xml:space="preserve"> по видам документов и по хронологии.</w:t>
      </w:r>
    </w:p>
    <w:p w:rsidR="00C83732" w:rsidRDefault="00C83732" w:rsidP="00C83732">
      <w:pPr>
        <w:pStyle w:val="afa"/>
        <w:widowControl/>
        <w:spacing w:line="360" w:lineRule="auto"/>
        <w:rPr>
          <w:spacing w:val="0"/>
        </w:rPr>
      </w:pPr>
      <w:r w:rsidRPr="00274AAC">
        <w:rPr>
          <w:spacing w:val="-2"/>
        </w:rPr>
        <w:t xml:space="preserve">Протоколы заседаний </w:t>
      </w:r>
      <w:r w:rsidR="00CF0964">
        <w:t>К</w:t>
      </w:r>
      <w:r>
        <w:rPr>
          <w:spacing w:val="-2"/>
        </w:rPr>
        <w:t>омиссии</w:t>
      </w:r>
      <w:r w:rsidRPr="00274AAC">
        <w:rPr>
          <w:spacing w:val="-2"/>
        </w:rPr>
        <w:t xml:space="preserve"> располагаются в деле по хронологии</w:t>
      </w:r>
      <w:r>
        <w:rPr>
          <w:spacing w:val="0"/>
        </w:rPr>
        <w:t xml:space="preserve"> в порядке возрастания номеров. Документы к заседанию </w:t>
      </w:r>
      <w:r w:rsidR="00CF0964">
        <w:t>Ко</w:t>
      </w:r>
      <w:r>
        <w:rPr>
          <w:spacing w:val="0"/>
        </w:rPr>
        <w:t>миссии помещаются после соответствующего протокола.</w:t>
      </w:r>
    </w:p>
    <w:p w:rsidR="00C83732" w:rsidRPr="00B439D8" w:rsidRDefault="00C83732" w:rsidP="00C8373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Положения, инструкции, утвержденные распорядительными документами, являются приложениями к ним и группируются вместе</w:t>
      </w:r>
      <w:r w:rsidRPr="00B439D8">
        <w:rPr>
          <w:spacing w:val="0"/>
        </w:rPr>
        <w:br/>
        <w:t>с указанными документами.</w:t>
      </w:r>
    </w:p>
    <w:p w:rsidR="00C83732" w:rsidRPr="00B439D8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9D8">
        <w:t>Плановая и отчетная документация независимо от даты ее составления включается в дело того года, к которому она относится.</w:t>
      </w:r>
    </w:p>
    <w:p w:rsidR="00C83732" w:rsidRPr="00B439D8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9D8">
        <w:t>В дел</w:t>
      </w:r>
      <w:r>
        <w:t>е</w:t>
      </w:r>
      <w:r w:rsidRPr="00B439D8">
        <w:t xml:space="preserve"> «Переписка» исходящий (ответный) документ </w:t>
      </w:r>
      <w:r>
        <w:t>помещается</w:t>
      </w:r>
      <w:r w:rsidRPr="00B439D8">
        <w:t xml:space="preserve"> после входящего. При возобновлении переписки, начавше</w:t>
      </w:r>
      <w:r>
        <w:t>й</w:t>
      </w:r>
      <w:r w:rsidRPr="00B439D8">
        <w:t>ся в предыдущем году, документы включаются в дело текущего года и указывается индекс того дела по номенклатуре дел предыдущего года, в котором находятся предшествующие документы по этому вопросу.</w:t>
      </w:r>
    </w:p>
    <w:p w:rsidR="00C83732" w:rsidRPr="00B439D8" w:rsidRDefault="00C83732" w:rsidP="00C8373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Обращения граждан и документы по их рассмотрению формируются</w:t>
      </w:r>
      <w:r w:rsidRPr="00B439D8">
        <w:rPr>
          <w:spacing w:val="0"/>
        </w:rPr>
        <w:br/>
        <w:t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C83732" w:rsidRPr="00B439D8" w:rsidRDefault="00C83732" w:rsidP="00C8373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t xml:space="preserve">В делах, находящихся в делопроизводстве, документы текущего года располагаются по хронологии снизу вверх по мере поступления. При подготовке к сдаче в </w:t>
      </w:r>
      <w:r>
        <w:rPr>
          <w:spacing w:val="0"/>
        </w:rPr>
        <w:t>архив</w:t>
      </w:r>
      <w:r w:rsidRPr="00B439D8">
        <w:rPr>
          <w:spacing w:val="0"/>
        </w:rPr>
        <w:t xml:space="preserve"> дела с документами постоянного и временного (</w:t>
      </w:r>
      <w:r>
        <w:rPr>
          <w:spacing w:val="0"/>
        </w:rPr>
        <w:t>10</w:t>
      </w:r>
      <w:r w:rsidRPr="00B439D8">
        <w:rPr>
          <w:spacing w:val="0"/>
        </w:rPr>
        <w:t xml:space="preserve"> </w:t>
      </w:r>
      <w:r w:rsidRPr="00B439D8">
        <w:rPr>
          <w:spacing w:val="0"/>
        </w:rPr>
        <w:lastRenderedPageBreak/>
        <w:t>лет и более) хранения переформировываются в обратном порядке: документ, поступивший в календарном году последним, должен быть внизу дела, а первый документ календарного года – вверху, первым.</w:t>
      </w:r>
    </w:p>
    <w:p w:rsidR="00C83732" w:rsidRDefault="00C83732" w:rsidP="00C8373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t xml:space="preserve">Дела с момента их заведения и до передачи в </w:t>
      </w:r>
      <w:r>
        <w:rPr>
          <w:spacing w:val="0"/>
        </w:rPr>
        <w:t>архив</w:t>
      </w:r>
      <w:r w:rsidRPr="00B439D8">
        <w:rPr>
          <w:spacing w:val="0"/>
        </w:rPr>
        <w:t xml:space="preserve"> или уничтожения в связи с истечением сроков хранения находятся </w:t>
      </w:r>
      <w:r>
        <w:rPr>
          <w:spacing w:val="0"/>
        </w:rPr>
        <w:t xml:space="preserve">у председателя </w:t>
      </w:r>
      <w:r w:rsidR="000F5E18">
        <w:rPr>
          <w:spacing w:val="0"/>
        </w:rPr>
        <w:t xml:space="preserve">(секретаря) </w:t>
      </w:r>
      <w:r w:rsidR="00375A74">
        <w:t>К</w:t>
      </w:r>
      <w:r>
        <w:rPr>
          <w:spacing w:val="0"/>
        </w:rPr>
        <w:t xml:space="preserve">омиссии. </w:t>
      </w:r>
    </w:p>
    <w:p w:rsidR="00C83732" w:rsidRPr="00B439D8" w:rsidRDefault="00C83732" w:rsidP="00C8373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>
        <w:rPr>
          <w:spacing w:val="0"/>
        </w:rPr>
        <w:t xml:space="preserve">Протоколы заседаний, решения </w:t>
      </w:r>
      <w:r w:rsidR="00375A74">
        <w:t>К</w:t>
      </w:r>
      <w:r>
        <w:rPr>
          <w:spacing w:val="0"/>
        </w:rPr>
        <w:t xml:space="preserve">омиссии, списки приглашенных, прилагаемые к протоколу подлинные экземпляры решений с соответствующими приложениями, протокольные поручения, документы, послужившие основанием для рассмотрения вопроса на заседании </w:t>
      </w:r>
      <w:r w:rsidR="003216F1">
        <w:rPr>
          <w:spacing w:val="0"/>
        </w:rPr>
        <w:t>К</w:t>
      </w:r>
      <w:r>
        <w:rPr>
          <w:spacing w:val="0"/>
        </w:rPr>
        <w:t xml:space="preserve">омиссии, расшифрованная аудиозапись заседания (при ее наличии), списки рассылки постановлений до передачи в архив находятся у председателя </w:t>
      </w:r>
      <w:r w:rsidR="000F5E18">
        <w:rPr>
          <w:spacing w:val="0"/>
        </w:rPr>
        <w:t xml:space="preserve">(секретаря) </w:t>
      </w:r>
      <w:r w:rsidR="00375A74">
        <w:t>К</w:t>
      </w:r>
      <w:r>
        <w:rPr>
          <w:spacing w:val="0"/>
        </w:rPr>
        <w:t xml:space="preserve">омиссии. </w:t>
      </w:r>
    </w:p>
    <w:p w:rsidR="00C83732" w:rsidRPr="00B439D8" w:rsidRDefault="00C83732" w:rsidP="00C8373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За сохранность документов и дел ответственность нес</w:t>
      </w:r>
      <w:r>
        <w:rPr>
          <w:spacing w:val="0"/>
        </w:rPr>
        <w:t>е</w:t>
      </w:r>
      <w:r w:rsidRPr="00B439D8">
        <w:rPr>
          <w:spacing w:val="0"/>
        </w:rPr>
        <w:t xml:space="preserve">т </w:t>
      </w:r>
      <w:r>
        <w:rPr>
          <w:spacing w:val="0"/>
        </w:rPr>
        <w:t xml:space="preserve">председатель </w:t>
      </w:r>
      <w:r w:rsidR="00375A74">
        <w:t>К</w:t>
      </w:r>
      <w:r>
        <w:rPr>
          <w:spacing w:val="0"/>
        </w:rPr>
        <w:t>омиссии</w:t>
      </w:r>
      <w:r w:rsidRPr="00B439D8">
        <w:rPr>
          <w:spacing w:val="0"/>
        </w:rPr>
        <w:t>.</w:t>
      </w:r>
    </w:p>
    <w:p w:rsidR="00C83732" w:rsidRPr="00B439D8" w:rsidRDefault="00C83732" w:rsidP="00C8373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Дела должны находиться в рабоч</w:t>
      </w:r>
      <w:r>
        <w:rPr>
          <w:spacing w:val="0"/>
        </w:rPr>
        <w:t>ей</w:t>
      </w:r>
      <w:r w:rsidRPr="00B439D8">
        <w:rPr>
          <w:spacing w:val="0"/>
        </w:rPr>
        <w:t xml:space="preserve"> комнат</w:t>
      </w:r>
      <w:r>
        <w:rPr>
          <w:spacing w:val="0"/>
        </w:rPr>
        <w:t>е</w:t>
      </w:r>
      <w:r w:rsidRPr="00B439D8">
        <w:rPr>
          <w:spacing w:val="0"/>
        </w:rPr>
        <w:t xml:space="preserve"> или в специально отведенн</w:t>
      </w:r>
      <w:r>
        <w:rPr>
          <w:spacing w:val="0"/>
        </w:rPr>
        <w:t>ом</w:t>
      </w:r>
      <w:r w:rsidRPr="00B439D8">
        <w:rPr>
          <w:spacing w:val="0"/>
        </w:rPr>
        <w:t xml:space="preserve"> для этой цели помещени</w:t>
      </w:r>
      <w:r>
        <w:rPr>
          <w:spacing w:val="0"/>
        </w:rPr>
        <w:t>и</w:t>
      </w:r>
      <w:r w:rsidRPr="00B439D8">
        <w:rPr>
          <w:spacing w:val="0"/>
        </w:rPr>
        <w:t xml:space="preserve"> и храниться в запирающихся шкафах, предохраняющих документы от пыли и воздействия солнечного света.</w:t>
      </w:r>
    </w:p>
    <w:p w:rsidR="00C83732" w:rsidRPr="00B439D8" w:rsidRDefault="00C83732" w:rsidP="00C8373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В целях обеспечения оперативного поиска документов дела располагаются в соответствии с номенклатурой дел</w:t>
      </w:r>
      <w:r w:rsidRPr="007314A6">
        <w:rPr>
          <w:spacing w:val="-2"/>
        </w:rPr>
        <w:t>, копия которой помещается на внутренней стороне дверцы шкафа.</w:t>
      </w:r>
    </w:p>
    <w:p w:rsidR="00C83732" w:rsidRPr="00B439D8" w:rsidRDefault="00C83732" w:rsidP="00C8373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На корешках обложек дела указываются индексы дел по</w:t>
      </w:r>
      <w:r w:rsidRPr="00B439D8">
        <w:rPr>
          <w:spacing w:val="0"/>
        </w:rPr>
        <w:br/>
        <w:t>номенклатуре дел.</w:t>
      </w:r>
    </w:p>
    <w:p w:rsidR="00C83732" w:rsidRPr="00B439D8" w:rsidRDefault="00C83732" w:rsidP="00C8373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t xml:space="preserve">Дела, находящиеся на текущем </w:t>
      </w:r>
      <w:proofErr w:type="gramStart"/>
      <w:r w:rsidRPr="00B439D8">
        <w:rPr>
          <w:spacing w:val="0"/>
        </w:rPr>
        <w:t>хранении</w:t>
      </w:r>
      <w:proofErr w:type="gramEnd"/>
      <w:r w:rsidRPr="00B439D8">
        <w:rPr>
          <w:spacing w:val="0"/>
        </w:rPr>
        <w:t xml:space="preserve">, подлежат учету. Перед передачей документов в </w:t>
      </w:r>
      <w:r>
        <w:rPr>
          <w:spacing w:val="0"/>
        </w:rPr>
        <w:t>а</w:t>
      </w:r>
      <w:r w:rsidRPr="00B439D8">
        <w:rPr>
          <w:spacing w:val="0"/>
        </w:rPr>
        <w:t>рхив проводится проверка наличия</w:t>
      </w:r>
      <w:r w:rsidRPr="00B439D8">
        <w:rPr>
          <w:spacing w:val="0"/>
        </w:rPr>
        <w:br/>
        <w:t>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C83732" w:rsidRPr="00B439D8" w:rsidRDefault="00C83732" w:rsidP="00C8373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Проверка наличия и состояния документов и дел провод</w:t>
      </w:r>
      <w:r>
        <w:rPr>
          <w:spacing w:val="0"/>
        </w:rPr>
        <w:t>ится при перемещении дел, возврате дел,</w:t>
      </w:r>
      <w:r w:rsidRPr="00B439D8">
        <w:rPr>
          <w:spacing w:val="0"/>
        </w:rPr>
        <w:t xml:space="preserve"> смене </w:t>
      </w:r>
      <w:r>
        <w:rPr>
          <w:spacing w:val="0"/>
        </w:rPr>
        <w:t xml:space="preserve">председателя </w:t>
      </w:r>
      <w:r w:rsidR="00375A74">
        <w:t>К</w:t>
      </w:r>
      <w:r>
        <w:rPr>
          <w:spacing w:val="0"/>
        </w:rPr>
        <w:t>омиссии</w:t>
      </w:r>
      <w:r w:rsidRPr="00B439D8">
        <w:rPr>
          <w:spacing w:val="0"/>
        </w:rPr>
        <w:t>.</w:t>
      </w:r>
    </w:p>
    <w:p w:rsidR="00C83732" w:rsidRPr="00B439D8" w:rsidRDefault="00C83732" w:rsidP="00C8373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Проверка проводится путем сверки статей номенклатуры дел</w:t>
      </w:r>
      <w:r w:rsidRPr="00B439D8">
        <w:rPr>
          <w:spacing w:val="0"/>
        </w:rPr>
        <w:br/>
        <w:t xml:space="preserve">с описанием дел на обложке, а физическое состояние дел определяется путем </w:t>
      </w:r>
      <w:r w:rsidRPr="00B439D8">
        <w:rPr>
          <w:spacing w:val="0"/>
        </w:rPr>
        <w:lastRenderedPageBreak/>
        <w:t>их визуального просмотра. Все обнаруженные недостатки фиксируются</w:t>
      </w:r>
      <w:r w:rsidRPr="00B439D8">
        <w:rPr>
          <w:spacing w:val="0"/>
        </w:rPr>
        <w:br/>
        <w:t>в акте проверки наличия и состояния дел.</w:t>
      </w:r>
    </w:p>
    <w:p w:rsidR="00C83732" w:rsidRPr="00B439D8" w:rsidRDefault="00C83732" w:rsidP="00C8373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t>В случае утраты документов и дел проводится служебное расследование, по результатам которого лицо, виновное в утрате, несет ответственность в установленном порядке.</w:t>
      </w:r>
    </w:p>
    <w:p w:rsidR="00C83732" w:rsidRDefault="00C83732" w:rsidP="00C83732">
      <w:pPr>
        <w:pStyle w:val="afa"/>
        <w:widowControl/>
        <w:tabs>
          <w:tab w:val="left" w:pos="1800"/>
        </w:tabs>
        <w:spacing w:line="360" w:lineRule="auto"/>
      </w:pPr>
      <w:r w:rsidRPr="00231A48">
        <w:t xml:space="preserve">Если отдельные документы, уже включенные в дело, временно требуются </w:t>
      </w:r>
      <w:r>
        <w:t xml:space="preserve">для работы, </w:t>
      </w:r>
      <w:r w:rsidRPr="00231A48">
        <w:t>они могут быть выданы из дела</w:t>
      </w:r>
      <w:r>
        <w:t xml:space="preserve">, </w:t>
      </w:r>
      <w:r w:rsidRPr="00231A48">
        <w:t>а на их место вкладывается лист-заместитель с указанием</w:t>
      </w:r>
      <w:r>
        <w:t>,</w:t>
      </w:r>
      <w:r w:rsidRPr="00231A48">
        <w:t xml:space="preserve"> когда, </w:t>
      </w:r>
      <w:proofErr w:type="gramStart"/>
      <w:r w:rsidRPr="00231A48">
        <w:t>кому</w:t>
      </w:r>
      <w:proofErr w:type="gramEnd"/>
      <w:r w:rsidRPr="00231A48">
        <w:t xml:space="preserve"> </w:t>
      </w:r>
      <w:r>
        <w:t xml:space="preserve">и на </w:t>
      </w:r>
      <w:proofErr w:type="gramStart"/>
      <w:r>
        <w:t>какой</w:t>
      </w:r>
      <w:proofErr w:type="gramEnd"/>
      <w:r>
        <w:t xml:space="preserve"> срок выдан документ.</w:t>
      </w:r>
    </w:p>
    <w:p w:rsidR="00C83732" w:rsidRDefault="00C83732" w:rsidP="00C83732">
      <w:pPr>
        <w:pStyle w:val="afa"/>
        <w:widowControl/>
        <w:tabs>
          <w:tab w:val="left" w:pos="1680"/>
        </w:tabs>
        <w:spacing w:line="360" w:lineRule="auto"/>
      </w:pPr>
      <w:r>
        <w:t>10.3.</w:t>
      </w:r>
      <w:r>
        <w:tab/>
        <w:t>Экспертиза ценности документов.</w:t>
      </w:r>
    </w:p>
    <w:p w:rsidR="00C83732" w:rsidRPr="00B439D8" w:rsidRDefault="00C83732" w:rsidP="00C8373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-2"/>
        </w:rPr>
        <w:t xml:space="preserve">Экспертиза ценности документов проводится для установления </w:t>
      </w:r>
      <w:r w:rsidRPr="00B439D8">
        <w:rPr>
          <w:spacing w:val="0"/>
        </w:rPr>
        <w:t xml:space="preserve">научной, исторической и практической значимости документов, образовавшихся в процессе </w:t>
      </w:r>
      <w:r>
        <w:rPr>
          <w:spacing w:val="0"/>
        </w:rPr>
        <w:t xml:space="preserve">деятельности </w:t>
      </w:r>
      <w:r w:rsidR="00375A74">
        <w:t>К</w:t>
      </w:r>
      <w:r>
        <w:rPr>
          <w:spacing w:val="0"/>
        </w:rPr>
        <w:t>омиссии</w:t>
      </w:r>
      <w:r w:rsidRPr="00B439D8">
        <w:rPr>
          <w:spacing w:val="0"/>
        </w:rPr>
        <w:t>, с целью отбора их для дальнейшего хранения или уничтожения.</w:t>
      </w:r>
    </w:p>
    <w:p w:rsidR="00C83732" w:rsidRPr="00B439D8" w:rsidRDefault="00C83732" w:rsidP="00C8373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t>Экспертиза ценности документов проводится при составлении номенклатуры дел, в процессе форми</w:t>
      </w:r>
      <w:r>
        <w:rPr>
          <w:spacing w:val="0"/>
        </w:rPr>
        <w:t>рования дел, при подготовке дел</w:t>
      </w:r>
      <w:r>
        <w:rPr>
          <w:spacing w:val="0"/>
        </w:rPr>
        <w:br/>
      </w:r>
      <w:r w:rsidRPr="00B439D8">
        <w:rPr>
          <w:spacing w:val="0"/>
        </w:rPr>
        <w:t xml:space="preserve">к передаче в </w:t>
      </w:r>
      <w:r>
        <w:rPr>
          <w:spacing w:val="0"/>
        </w:rPr>
        <w:t>а</w:t>
      </w:r>
      <w:r w:rsidRPr="00B439D8">
        <w:rPr>
          <w:spacing w:val="0"/>
        </w:rPr>
        <w:t>рхив.</w:t>
      </w:r>
    </w:p>
    <w:p w:rsidR="00C83732" w:rsidRPr="00B439D8" w:rsidRDefault="00C83732" w:rsidP="00C8373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t>Для рассмотрения проектов нормативно-методических документов по вопросам делопроизводства и архивного дела, описей дел постоянного и временного (</w:t>
      </w:r>
      <w:r>
        <w:rPr>
          <w:spacing w:val="0"/>
        </w:rPr>
        <w:t>10</w:t>
      </w:r>
      <w:r w:rsidRPr="00B439D8">
        <w:rPr>
          <w:spacing w:val="0"/>
        </w:rPr>
        <w:t xml:space="preserve"> лет и более) хранения, актов на уничтожение дел и документов, не имеющих научной ценности и практического значения, </w:t>
      </w:r>
      <w:r>
        <w:rPr>
          <w:spacing w:val="0"/>
        </w:rPr>
        <w:t xml:space="preserve">решением </w:t>
      </w:r>
      <w:r w:rsidR="00375A74">
        <w:rPr>
          <w:spacing w:val="0"/>
        </w:rPr>
        <w:t>К</w:t>
      </w:r>
      <w:r>
        <w:rPr>
          <w:spacing w:val="0"/>
        </w:rPr>
        <w:t xml:space="preserve">омиссии или </w:t>
      </w:r>
      <w:r w:rsidRPr="00B439D8">
        <w:rPr>
          <w:spacing w:val="0"/>
        </w:rPr>
        <w:t xml:space="preserve">распоряжением </w:t>
      </w:r>
      <w:r w:rsidR="00375A74">
        <w:rPr>
          <w:spacing w:val="0"/>
        </w:rPr>
        <w:t xml:space="preserve">(приказом) </w:t>
      </w:r>
      <w:r>
        <w:rPr>
          <w:spacing w:val="0"/>
        </w:rPr>
        <w:t xml:space="preserve">председателя </w:t>
      </w:r>
      <w:r w:rsidR="00375A74">
        <w:t>К</w:t>
      </w:r>
      <w:r>
        <w:rPr>
          <w:spacing w:val="0"/>
        </w:rPr>
        <w:t>омиссии созда</w:t>
      </w:r>
      <w:r w:rsidRPr="00B439D8">
        <w:rPr>
          <w:spacing w:val="0"/>
        </w:rPr>
        <w:t xml:space="preserve">ется </w:t>
      </w:r>
      <w:r>
        <w:rPr>
          <w:spacing w:val="0"/>
        </w:rPr>
        <w:t xml:space="preserve">экспертная комиссия (далее – </w:t>
      </w:r>
      <w:proofErr w:type="gramStart"/>
      <w:r w:rsidRPr="00B439D8">
        <w:rPr>
          <w:spacing w:val="0"/>
        </w:rPr>
        <w:t>ЭК</w:t>
      </w:r>
      <w:proofErr w:type="gramEnd"/>
      <w:r>
        <w:rPr>
          <w:spacing w:val="0"/>
        </w:rPr>
        <w:t>)</w:t>
      </w:r>
      <w:r w:rsidRPr="00B439D8">
        <w:rPr>
          <w:spacing w:val="0"/>
        </w:rPr>
        <w:t>.</w:t>
      </w:r>
    </w:p>
    <w:p w:rsidR="00C83732" w:rsidRPr="00B439D8" w:rsidRDefault="00C83732" w:rsidP="00C83732">
      <w:pPr>
        <w:pStyle w:val="afa"/>
        <w:widowControl/>
        <w:tabs>
          <w:tab w:val="left" w:pos="1920"/>
        </w:tabs>
        <w:spacing w:line="360" w:lineRule="auto"/>
        <w:rPr>
          <w:spacing w:val="0"/>
        </w:rPr>
      </w:pPr>
      <w:r>
        <w:rPr>
          <w:spacing w:val="0"/>
        </w:rPr>
        <w:t xml:space="preserve">В ее функции входит </w:t>
      </w:r>
      <w:r w:rsidRPr="00B439D8">
        <w:rPr>
          <w:spacing w:val="0"/>
        </w:rPr>
        <w:t xml:space="preserve">рассмотрение и </w:t>
      </w:r>
      <w:r w:rsidR="00CD57D8">
        <w:rPr>
          <w:spacing w:val="0"/>
        </w:rPr>
        <w:t>согласование</w:t>
      </w:r>
      <w:r w:rsidRPr="00B439D8">
        <w:rPr>
          <w:spacing w:val="0"/>
        </w:rPr>
        <w:t xml:space="preserve"> номенклатуры дел </w:t>
      </w:r>
      <w:r w:rsidR="00375A74">
        <w:t>К</w:t>
      </w:r>
      <w:r>
        <w:rPr>
          <w:spacing w:val="0"/>
        </w:rPr>
        <w:t>омиссии</w:t>
      </w:r>
      <w:r w:rsidRPr="00B439D8">
        <w:rPr>
          <w:spacing w:val="0"/>
        </w:rPr>
        <w:t>.</w:t>
      </w:r>
    </w:p>
    <w:p w:rsidR="00C83732" w:rsidRPr="00B439D8" w:rsidRDefault="00C83732" w:rsidP="00C83732">
      <w:pPr>
        <w:pStyle w:val="afa"/>
        <w:widowControl/>
        <w:tabs>
          <w:tab w:val="left" w:pos="1920"/>
        </w:tabs>
        <w:spacing w:line="360" w:lineRule="auto"/>
        <w:rPr>
          <w:spacing w:val="0"/>
        </w:rPr>
      </w:pPr>
      <w:r w:rsidRPr="00B439D8">
        <w:rPr>
          <w:spacing w:val="0"/>
        </w:rPr>
        <w:t xml:space="preserve">В состав </w:t>
      </w:r>
      <w:proofErr w:type="gramStart"/>
      <w:r w:rsidRPr="00B439D8">
        <w:rPr>
          <w:spacing w:val="0"/>
        </w:rPr>
        <w:t>ЭК</w:t>
      </w:r>
      <w:proofErr w:type="gramEnd"/>
      <w:r w:rsidRPr="00B439D8">
        <w:rPr>
          <w:spacing w:val="0"/>
        </w:rPr>
        <w:t xml:space="preserve"> включаются </w:t>
      </w:r>
      <w:r>
        <w:rPr>
          <w:spacing w:val="0"/>
        </w:rPr>
        <w:t xml:space="preserve">члены </w:t>
      </w:r>
      <w:r w:rsidR="00375A74">
        <w:t>К</w:t>
      </w:r>
      <w:r>
        <w:rPr>
          <w:spacing w:val="0"/>
        </w:rPr>
        <w:t xml:space="preserve">омиссии, служащие аппарата </w:t>
      </w:r>
      <w:r w:rsidR="00375A74">
        <w:t>К</w:t>
      </w:r>
      <w:r>
        <w:rPr>
          <w:spacing w:val="0"/>
        </w:rPr>
        <w:t xml:space="preserve">омиссии, </w:t>
      </w:r>
      <w:r w:rsidR="00FE426A">
        <w:rPr>
          <w:spacing w:val="0"/>
        </w:rPr>
        <w:t xml:space="preserve">избирательной комиссии Саратовской области, </w:t>
      </w:r>
      <w:r>
        <w:rPr>
          <w:spacing w:val="0"/>
        </w:rPr>
        <w:t xml:space="preserve">по согласованию – работники </w:t>
      </w:r>
      <w:r w:rsidR="00241F95">
        <w:t>областного государственного учреждения</w:t>
      </w:r>
      <w:r w:rsidR="00EE0B6A">
        <w:rPr>
          <w:spacing w:val="0"/>
        </w:rPr>
        <w:t xml:space="preserve"> «Государственный архив Саратовской области»</w:t>
      </w:r>
      <w:r>
        <w:rPr>
          <w:spacing w:val="0"/>
        </w:rPr>
        <w:t xml:space="preserve"> или муниципального архива. 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При проведении экспертизы ценности документов осуществляется отбор дел постоянного и временного (10 лет и более) хранения, отбор дел с временными сроками хранения, подлежащих хранению, выделение к </w:t>
      </w:r>
      <w:r>
        <w:lastRenderedPageBreak/>
        <w:t xml:space="preserve">уничтожению дел за предыдущие годы, </w:t>
      </w:r>
      <w:proofErr w:type="gramStart"/>
      <w:r>
        <w:t>сроки</w:t>
      </w:r>
      <w:proofErr w:type="gramEnd"/>
      <w:r>
        <w:t xml:space="preserve">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Экспертиза ценности документов осуществляется путем полистного просмотра дел. Не допускается отбор документов для хранения или к уничтожению только на </w:t>
      </w:r>
      <w:proofErr w:type="gramStart"/>
      <w:r>
        <w:t>основании</w:t>
      </w:r>
      <w:proofErr w:type="gramEnd"/>
      <w:r>
        <w:t xml:space="preserve"> заголовков дел.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Документы, утратившие практическое значение и не имеющие исторической или научной ценности, по истечении установленных сроков хранения подлежат уничтожению по акту.</w:t>
      </w:r>
    </w:p>
    <w:p w:rsidR="00CD57D8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Акты о выделении к уничтожению дел и документов рассматриваются на заседаниях </w:t>
      </w:r>
      <w:proofErr w:type="gramStart"/>
      <w:r>
        <w:t>ЭК</w:t>
      </w:r>
      <w:proofErr w:type="gramEnd"/>
      <w:r>
        <w:t xml:space="preserve"> одновременно с описями дел. 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Уничтожение дел и документов до утверждения </w:t>
      </w:r>
      <w:r w:rsidR="00CD57D8">
        <w:t xml:space="preserve">описей дел постоянного хранения и по личному составу, а также актов о выделении к уничтожению дел и документов </w:t>
      </w:r>
      <w:r>
        <w:t>запрещается.</w:t>
      </w:r>
    </w:p>
    <w:p w:rsidR="00C83732" w:rsidRPr="00A94B68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(10 лет и более) </w:t>
      </w:r>
      <w:r w:rsidRPr="00FE426A">
        <w:t>хранения (приложения № 12, 13) и</w:t>
      </w:r>
      <w:r>
        <w:t xml:space="preserve"> по личному составу</w:t>
      </w:r>
      <w:r w:rsidR="00FE426A">
        <w:t xml:space="preserve"> </w:t>
      </w:r>
      <w:r w:rsidR="00FE426A" w:rsidRPr="00A94B68">
        <w:t>(приложение № 14)</w:t>
      </w:r>
      <w:r w:rsidRPr="00A94B68">
        <w:t>,</w:t>
      </w:r>
      <w:r>
        <w:t xml:space="preserve"> а также акты о </w:t>
      </w:r>
      <w:r w:rsidRPr="00550648">
        <w:rPr>
          <w:spacing w:val="-2"/>
        </w:rPr>
        <w:t xml:space="preserve">выделении к уничтожению дел, не подлежащих хранению </w:t>
      </w:r>
      <w:r w:rsidRPr="00A94B68">
        <w:rPr>
          <w:spacing w:val="-2"/>
        </w:rPr>
        <w:t>(приложение № 1</w:t>
      </w:r>
      <w:r w:rsidR="00FE426A" w:rsidRPr="00A94B68">
        <w:rPr>
          <w:spacing w:val="-2"/>
        </w:rPr>
        <w:t>5</w:t>
      </w:r>
      <w:r w:rsidRPr="00A94B68">
        <w:rPr>
          <w:spacing w:val="-2"/>
        </w:rPr>
        <w:t>).</w:t>
      </w:r>
    </w:p>
    <w:p w:rsidR="00C83732" w:rsidRDefault="00C83732" w:rsidP="00C8373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 xml:space="preserve">Описи дел постоянного и временного (10 лет и более) хранения, а также акты о выделении к уничтожению этих дел рассматриваются на </w:t>
      </w:r>
      <w:proofErr w:type="gramStart"/>
      <w:r>
        <w:rPr>
          <w:spacing w:val="0"/>
        </w:rPr>
        <w:t>ЭК</w:t>
      </w:r>
      <w:proofErr w:type="gramEnd"/>
      <w:r>
        <w:rPr>
          <w:spacing w:val="0"/>
        </w:rPr>
        <w:br/>
        <w:t xml:space="preserve">и утверждаются председателем </w:t>
      </w:r>
      <w:r w:rsidR="003216F1">
        <w:rPr>
          <w:spacing w:val="0"/>
        </w:rPr>
        <w:t>К</w:t>
      </w:r>
      <w:r>
        <w:rPr>
          <w:spacing w:val="0"/>
        </w:rPr>
        <w:t>омиссии.</w:t>
      </w:r>
    </w:p>
    <w:p w:rsidR="00375002" w:rsidRPr="00375002" w:rsidRDefault="00C83732" w:rsidP="0037500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Описи дел постоянного хранения подлежат утверждению экспертно-проверочной комиссией </w:t>
      </w:r>
      <w:r w:rsidR="00375002" w:rsidRPr="00375002">
        <w:t>Управления делами Правительства Саратовской области</w:t>
      </w:r>
      <w:r w:rsidR="00375002" w:rsidRPr="00375002">
        <w:rPr>
          <w:color w:val="000000"/>
        </w:rPr>
        <w:t>.</w:t>
      </w:r>
    </w:p>
    <w:p w:rsidR="00C83732" w:rsidRPr="00951851" w:rsidRDefault="00C83732" w:rsidP="00C83732">
      <w:pPr>
        <w:pStyle w:val="afa"/>
        <w:widowControl/>
        <w:tabs>
          <w:tab w:val="left" w:pos="1800"/>
        </w:tabs>
        <w:spacing w:line="360" w:lineRule="auto"/>
      </w:pPr>
      <w:r w:rsidRPr="00951851">
        <w:t xml:space="preserve">При уничтожении документов со сроком хранения </w:t>
      </w:r>
      <w:r w:rsidRPr="00951851">
        <w:br/>
        <w:t xml:space="preserve">«До минования </w:t>
      </w:r>
      <w:r w:rsidR="00146E9B">
        <w:t xml:space="preserve">надобности», «1 год», «3 года» </w:t>
      </w:r>
      <w:r w:rsidRPr="00951851">
        <w:t xml:space="preserve">составляется акт, который подписывается не менее чем двумя членами </w:t>
      </w:r>
      <w:r w:rsidR="00375A74" w:rsidRPr="00951851">
        <w:t>К</w:t>
      </w:r>
      <w:r w:rsidRPr="00951851">
        <w:t xml:space="preserve">омиссии или </w:t>
      </w:r>
      <w:r w:rsidRPr="00951851">
        <w:rPr>
          <w:bCs/>
        </w:rPr>
        <w:t>служащими</w:t>
      </w:r>
      <w:r w:rsidR="007F3964" w:rsidRPr="00951851">
        <w:rPr>
          <w:bCs/>
        </w:rPr>
        <w:t xml:space="preserve"> аппарата Комиссии</w:t>
      </w:r>
      <w:r w:rsidRPr="00951851">
        <w:rPr>
          <w:b/>
          <w:bCs/>
        </w:rPr>
        <w:t xml:space="preserve"> </w:t>
      </w:r>
      <w:r w:rsidRPr="00951851">
        <w:t xml:space="preserve">и утверждается председателем </w:t>
      </w:r>
      <w:r w:rsidR="00375A74" w:rsidRPr="00951851">
        <w:t>К</w:t>
      </w:r>
      <w:r w:rsidRPr="00951851">
        <w:t xml:space="preserve">омиссии </w:t>
      </w:r>
      <w:r w:rsidRPr="00951851">
        <w:rPr>
          <w:bCs/>
        </w:rPr>
        <w:t xml:space="preserve">без рассмотрения на </w:t>
      </w:r>
      <w:proofErr w:type="gramStart"/>
      <w:r w:rsidRPr="00951851">
        <w:rPr>
          <w:bCs/>
        </w:rPr>
        <w:t>ЭК</w:t>
      </w:r>
      <w:proofErr w:type="gramEnd"/>
      <w:r w:rsidRPr="00951851">
        <w:t>.</w:t>
      </w:r>
    </w:p>
    <w:p w:rsidR="00C83732" w:rsidRDefault="00C83732" w:rsidP="00C83732">
      <w:pPr>
        <w:pStyle w:val="afa"/>
        <w:widowControl/>
        <w:tabs>
          <w:tab w:val="left" w:pos="1800"/>
        </w:tabs>
        <w:spacing w:line="360" w:lineRule="auto"/>
      </w:pPr>
      <w:r>
        <w:t>Черновики и рукописи подготавливаемых документов, копии информационных и других материалов, не подлежащих включению</w:t>
      </w:r>
      <w:r>
        <w:br/>
      </w:r>
      <w:r>
        <w:lastRenderedPageBreak/>
        <w:t xml:space="preserve">в номенклатуру дел,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миновании</w:t>
      </w:r>
      <w:proofErr w:type="gramEnd"/>
      <w:r>
        <w:t xml:space="preserve"> в них надобности могут уничтожаться без составления акта.</w:t>
      </w:r>
    </w:p>
    <w:p w:rsidR="00C83732" w:rsidRDefault="00146E9B" w:rsidP="00C83732">
      <w:pPr>
        <w:pStyle w:val="afa"/>
        <w:widowControl/>
        <w:tabs>
          <w:tab w:val="left" w:pos="1800"/>
        </w:tabs>
        <w:spacing w:line="360" w:lineRule="auto"/>
      </w:pPr>
      <w:r>
        <w:t>Формирование</w:t>
      </w:r>
      <w:r w:rsidR="00C83732">
        <w:t xml:space="preserve"> дел производится только после проведения экспертизы ценности документов.</w:t>
      </w:r>
    </w:p>
    <w:p w:rsidR="00C83732" w:rsidRDefault="00C83732" w:rsidP="00C83732">
      <w:pPr>
        <w:pStyle w:val="afa"/>
        <w:widowControl/>
        <w:tabs>
          <w:tab w:val="left" w:pos="1440"/>
        </w:tabs>
        <w:spacing w:line="360" w:lineRule="auto"/>
      </w:pPr>
      <w:r>
        <w:t>10.4.</w:t>
      </w:r>
      <w:r>
        <w:tab/>
        <w:t xml:space="preserve">Оформление </w:t>
      </w:r>
      <w:r w:rsidRPr="00EA653B">
        <w:t>дел</w:t>
      </w:r>
      <w:r>
        <w:t>.</w:t>
      </w:r>
    </w:p>
    <w:p w:rsidR="00C83732" w:rsidRDefault="00C83732" w:rsidP="00C83732">
      <w:pPr>
        <w:pStyle w:val="afa"/>
        <w:widowControl/>
        <w:tabs>
          <w:tab w:val="left" w:pos="1800"/>
        </w:tabs>
        <w:spacing w:line="360" w:lineRule="auto"/>
      </w:pPr>
      <w:r>
        <w:t>Дела, подлежащие передаче на хранение в архив, должны быть оформлены соответствующим образом.</w:t>
      </w:r>
    </w:p>
    <w:p w:rsidR="00C83732" w:rsidRDefault="00C83732" w:rsidP="00C83732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>
        <w:rPr>
          <w:b w:val="0"/>
          <w:spacing w:val="0"/>
        </w:rPr>
        <w:t>Оформление дела включает в себя</w:t>
      </w:r>
      <w:r w:rsidRPr="00BE7215">
        <w:rPr>
          <w:b w:val="0"/>
          <w:spacing w:val="0"/>
        </w:rPr>
        <w:t xml:space="preserve"> проверку систематизации документов внутри дела, нумерацию листов, составление внутренней опис</w:t>
      </w:r>
      <w:r>
        <w:rPr>
          <w:b w:val="0"/>
          <w:spacing w:val="0"/>
        </w:rPr>
        <w:t>и документов дела</w:t>
      </w:r>
      <w:r w:rsidR="00375002">
        <w:rPr>
          <w:b w:val="0"/>
          <w:spacing w:val="0"/>
        </w:rPr>
        <w:t xml:space="preserve"> (при необходимости)</w:t>
      </w:r>
      <w:r>
        <w:rPr>
          <w:b w:val="0"/>
          <w:spacing w:val="0"/>
        </w:rPr>
        <w:t xml:space="preserve"> </w:t>
      </w:r>
      <w:r w:rsidRPr="00A94B68">
        <w:rPr>
          <w:b w:val="0"/>
          <w:spacing w:val="0"/>
        </w:rPr>
        <w:t>(приложение № 1</w:t>
      </w:r>
      <w:r w:rsidR="003C6453" w:rsidRPr="00A94B68">
        <w:rPr>
          <w:b w:val="0"/>
          <w:spacing w:val="0"/>
        </w:rPr>
        <w:t>6</w:t>
      </w:r>
      <w:r w:rsidRPr="00A94B68">
        <w:rPr>
          <w:b w:val="0"/>
          <w:spacing w:val="0"/>
        </w:rPr>
        <w:t>), листа-заверителя дела (приложение № 1</w:t>
      </w:r>
      <w:r w:rsidR="003C6453" w:rsidRPr="00A94B68">
        <w:rPr>
          <w:b w:val="0"/>
          <w:spacing w:val="0"/>
        </w:rPr>
        <w:t>7</w:t>
      </w:r>
      <w:r w:rsidRPr="00A94B68">
        <w:rPr>
          <w:b w:val="0"/>
          <w:spacing w:val="0"/>
        </w:rPr>
        <w:t>), о</w:t>
      </w:r>
      <w:r w:rsidRPr="00BE7215">
        <w:rPr>
          <w:b w:val="0"/>
          <w:spacing w:val="0"/>
        </w:rPr>
        <w:t>формление реквизитов обложки, подшивку (переплетение) дела.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Дела временного (до 10 </w:t>
      </w:r>
      <w:r w:rsidRPr="008D22AB">
        <w:t>лет</w:t>
      </w:r>
      <w:r>
        <w:t xml:space="preserve"> включительно</w:t>
      </w:r>
      <w:r w:rsidRPr="008D22AB">
        <w:t>) хранения</w:t>
      </w:r>
      <w:r>
        <w:t xml:space="preserve"> подлежат частичному оформлению: допускается не проводить систематизацию документов в деле, листы дела не нумеровать, </w:t>
      </w:r>
      <w:proofErr w:type="spellStart"/>
      <w:r>
        <w:t>заверительные</w:t>
      </w:r>
      <w:proofErr w:type="spellEnd"/>
      <w:r>
        <w:t xml:space="preserve"> надписи не составлять</w:t>
      </w:r>
      <w:r w:rsidRPr="008D22AB">
        <w:t>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D22AB">
        <w:t xml:space="preserve">Обложка дела оформляется по установленной форме </w:t>
      </w:r>
      <w:r>
        <w:br/>
      </w:r>
      <w:r w:rsidRPr="00A94B68">
        <w:t>(приложение № </w:t>
      </w:r>
      <w:r w:rsidR="003C6453" w:rsidRPr="00A94B68">
        <w:t>18</w:t>
      </w:r>
      <w:r w:rsidRPr="00A94B68">
        <w:t>). Сведения на обложку переносятся из номенклатуры дел с</w:t>
      </w:r>
      <w:r w:rsidRPr="008D22AB">
        <w:t xml:space="preserve"> уточнениями, отражающими фактический состав помещенных в дело </w:t>
      </w:r>
      <w:r>
        <w:t>документов.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Обложка дела надписывается черными светостойкими чернилами, разборчиво, без сокращений.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На обложке дела указываются следующие реквизиты: название </w:t>
      </w:r>
      <w:r w:rsidR="00375A74">
        <w:t>К</w:t>
      </w:r>
      <w:r>
        <w:t>омиссии, делопроизводственный номер (индекс) дела, заголовок дела, дата дела (тома, части), количество листов в деле, срок хранения дела, архивный шифр дела.</w:t>
      </w:r>
      <w:proofErr w:type="gramEnd"/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Реквизиты, проставляемые на обложке дела, оформляются следующим образом: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название </w:t>
      </w:r>
      <w:r w:rsidR="00375A74">
        <w:t>К</w:t>
      </w:r>
      <w:r>
        <w:t xml:space="preserve">омиссии указывается в соответствии с регламентом </w:t>
      </w:r>
      <w:r w:rsidR="00375A74">
        <w:t>К</w:t>
      </w:r>
      <w:r>
        <w:t xml:space="preserve">омиссии. При изменении названия </w:t>
      </w:r>
      <w:r w:rsidR="00375A74">
        <w:t>К</w:t>
      </w:r>
      <w:r>
        <w:t>омиссии в течение периода, охватываемого документами дела, на обложке к старому названию приписывается новое;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делопроизводственный номер (индекс) дела – проставляется цифровое обозначение (индекс) дела по номенклатуре дел и указывается номер тома (части);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заголовок (наименование) дела переносится из номенклатуры дел</w:t>
      </w:r>
      <w:r>
        <w:br/>
        <w:t>(в необходимых случаях в заголовок вносятся уточнения);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 xml:space="preserve">дата дела – </w:t>
      </w:r>
      <w:r w:rsidR="00501483">
        <w:t xml:space="preserve">на обложке дел, содержащих распорядительную документацию, а также дел, состоящих из нескольких томов (частей) </w:t>
      </w:r>
      <w:r>
        <w:t xml:space="preserve">указываются две даты, которые </w:t>
      </w:r>
      <w:r w:rsidRPr="00BF3370">
        <w:t>называются крайними датами и соответствуют году заведения и окончания</w:t>
      </w:r>
      <w:r>
        <w:t xml:space="preserve"> дела. Начальная дата – это дата самого раннего, а конечная дата – дата самого позднего документа в деле. При этом учитываются даты входящих</w:t>
      </w:r>
      <w:r w:rsidR="00501483">
        <w:t xml:space="preserve"> </w:t>
      </w:r>
      <w:r>
        <w:t xml:space="preserve">и исходящих документов (в случае их отсутствия – даты регистрации документов), и не учитываются даты списания документов в дело, </w:t>
      </w:r>
      <w:r w:rsidR="00710AEA">
        <w:t>резолюций</w:t>
      </w:r>
      <w:r>
        <w:t xml:space="preserve">, отметок исполнителя (за исключением случаев, когда на документах не имеется других дат, </w:t>
      </w:r>
      <w:proofErr w:type="gramStart"/>
      <w:r>
        <w:t>кроме</w:t>
      </w:r>
      <w:proofErr w:type="gramEnd"/>
      <w:r>
        <w:t xml:space="preserve"> перечисленных).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написании крайних дат на обложках дел постоянного хранения число и год проставляются арабскими цифрами, а название месяца пишется прописью без сокращения. На обложках дел временного хранения указывается только год.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 обложках дел, состоящих из нескольких томов (частей), проставляются крайние даты каждого тома (части).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Количество пронумерованных в деле листов проставляется с листа-заверителя дела.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Срок хранения переносится на обложку дела из номенклатуры дел. На делах постоянного хранения пишется: «Постоянно».</w:t>
      </w:r>
    </w:p>
    <w:p w:rsidR="00C83732" w:rsidRPr="00F1644E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Архивный шифр дела состоит из номера фонда, номера описи, номера дела по описи.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 xml:space="preserve">В целях обеспечения сохранности и закрепления порядка расположения документов, включенных в дело, все листы, кроме чистых, листа-заверителя дела и листов внутренней описи нумеруются в развернутом виде арабскими цифрами валовой нумерацией. Чистые листы из дела изымаются (без повреждения целостности дела) и уничтожаются. </w:t>
      </w:r>
      <w:r>
        <w:t xml:space="preserve">Листы </w:t>
      </w:r>
      <w:proofErr w:type="gramStart"/>
      <w:r>
        <w:t>нумеруются простым карандашом сверху вниз в возрастающем порядке номеров начиная</w:t>
      </w:r>
      <w:proofErr w:type="gramEnd"/>
      <w:r>
        <w:t xml:space="preserve"> с первого. </w:t>
      </w:r>
      <w:r>
        <w:lastRenderedPageBreak/>
        <w:t>Цифры проставляются в правом верхнем углу листа. Нумерация цветными карандашами, чернилами и нумераторами не допускается.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Документы с собственной нумерацией листов, в том числе печатные издания, нумеруются в общем порядке или сохраняют собственную нумерацию, если она соответствует порядковому расположению листов</w:t>
      </w:r>
      <w:r>
        <w:br/>
        <w:t>в деле.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Сложенный лист большого формата (А</w:t>
      </w:r>
      <w:proofErr w:type="gramStart"/>
      <w:r>
        <w:t>2</w:t>
      </w:r>
      <w:proofErr w:type="gramEnd"/>
      <w:r>
        <w:t>, А3) разворачивается</w:t>
      </w:r>
      <w:r>
        <w:br/>
        <w:t>и нумеруется в правой части верхнего поля листа. При этом лист любого формата, подшитый за один край, нумеруется как один лист, а лист, сложенный и подшитый за середину, подлежит перешивке и нумеруется как один лист.</w:t>
      </w:r>
    </w:p>
    <w:p w:rsidR="00C83732" w:rsidRDefault="00C83732" w:rsidP="00C8373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>Если в деле есть конве</w:t>
      </w:r>
      <w:proofErr w:type="gramStart"/>
      <w:r>
        <w:rPr>
          <w:spacing w:val="0"/>
        </w:rPr>
        <w:t>рт с вл</w:t>
      </w:r>
      <w:proofErr w:type="gramEnd"/>
      <w:r>
        <w:rPr>
          <w:spacing w:val="0"/>
        </w:rPr>
        <w:t xml:space="preserve">ожениями, то сначала нумеруется конверт, а затем очередным номером каждое вложение. </w:t>
      </w:r>
    </w:p>
    <w:p w:rsidR="00C83732" w:rsidRDefault="00C83732" w:rsidP="00C8373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>Фотографии и другие иллюстративные материалы нумеруются на оборотной стороне в левом верхнем углу.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Лист с наглухо наклеенными документами (вырезками, фотографиями) нумеруется как один лист. Если к документу подклеены одним краем другие документы (вставки текста, переводы), то каждый лист нумеруется отдельно.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Приложение к делу, составляющее отдельный том, нумеруется отдельно.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При наличии отдельных ошибок в нумерации листов в делах при подготовке их к сдаче</w:t>
      </w:r>
      <w:proofErr w:type="gramEnd"/>
      <w:r>
        <w:t xml:space="preserve"> в архив допускается по согласованию с ним употребление литерных (с буквенными дополнениями) номеров листов.</w:t>
      </w:r>
    </w:p>
    <w:p w:rsidR="00C83732" w:rsidRPr="00A94B68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 делах постоянного хранения для учета и поиска документов</w:t>
      </w:r>
      <w:r>
        <w:br/>
      </w:r>
      <w:r w:rsidRPr="00BF3370">
        <w:t xml:space="preserve">в начале дела </w:t>
      </w:r>
      <w:r>
        <w:t xml:space="preserve">может помещаться </w:t>
      </w:r>
      <w:r w:rsidRPr="00BF3370">
        <w:t xml:space="preserve">внутренняя </w:t>
      </w:r>
      <w:r w:rsidRPr="00A94B68">
        <w:t>опись (приложение № 1</w:t>
      </w:r>
      <w:r w:rsidR="003C6453" w:rsidRPr="00A94B68">
        <w:t>6</w:t>
      </w:r>
      <w:r w:rsidRPr="00A94B68">
        <w:t>).</w:t>
      </w:r>
    </w:p>
    <w:p w:rsidR="00C83732" w:rsidRDefault="00C83732" w:rsidP="00C83732">
      <w:pPr>
        <w:pStyle w:val="afa"/>
        <w:widowControl/>
        <w:tabs>
          <w:tab w:val="left" w:pos="1680"/>
        </w:tabs>
        <w:spacing w:line="360" w:lineRule="auto"/>
        <w:rPr>
          <w:strike/>
          <w:spacing w:val="0"/>
        </w:rPr>
      </w:pPr>
      <w:r w:rsidRPr="00BF3370">
        <w:rPr>
          <w:spacing w:val="0"/>
        </w:rPr>
        <w:t>Листы внутренней описи нумеруются отдельно</w:t>
      </w:r>
      <w:r w:rsidRPr="009563B6">
        <w:rPr>
          <w:spacing w:val="0"/>
        </w:rPr>
        <w:t>.</w:t>
      </w:r>
      <w:r w:rsidRPr="009563B6">
        <w:rPr>
          <w:strike/>
          <w:spacing w:val="0"/>
        </w:rPr>
        <w:t xml:space="preserve"> </w:t>
      </w:r>
    </w:p>
    <w:p w:rsidR="00C83732" w:rsidRPr="00A94B68" w:rsidRDefault="00C83732" w:rsidP="00C83732">
      <w:pPr>
        <w:pStyle w:val="afa"/>
        <w:widowControl/>
        <w:tabs>
          <w:tab w:val="left" w:pos="1800"/>
        </w:tabs>
        <w:spacing w:line="360" w:lineRule="auto"/>
      </w:pPr>
      <w:r w:rsidRPr="00A94B68">
        <w:rPr>
          <w:spacing w:val="-2"/>
        </w:rPr>
        <w:t>Каждое дело заканчивается листом-заверителем установленной</w:t>
      </w:r>
      <w:r w:rsidR="003C6453" w:rsidRPr="00A94B68">
        <w:t xml:space="preserve"> формы (приложение № 17</w:t>
      </w:r>
      <w:r w:rsidRPr="00A94B68">
        <w:t>).</w:t>
      </w:r>
    </w:p>
    <w:p w:rsidR="00C83732" w:rsidRDefault="00C83732" w:rsidP="00C83732">
      <w:pPr>
        <w:pStyle w:val="afa"/>
        <w:widowControl/>
        <w:spacing w:line="360" w:lineRule="auto"/>
        <w:rPr>
          <w:spacing w:val="0"/>
        </w:rPr>
      </w:pPr>
      <w:proofErr w:type="gramStart"/>
      <w:r>
        <w:rPr>
          <w:spacing w:val="0"/>
        </w:rPr>
        <w:t>В листе-заверителе дела цифрами и прописью указывается фактическое количество листов в данном деле, а также наличие литерных и пропущенных номеров листов, количество листов внутренней описи и наличие среди документов газет, книг, брошюр, чертежей, фотографий,</w:t>
      </w:r>
      <w:r w:rsidRPr="00021B78">
        <w:t xml:space="preserve"> </w:t>
      </w:r>
      <w:r>
        <w:rPr>
          <w:spacing w:val="0"/>
        </w:rPr>
        <w:t xml:space="preserve">рисунков и т.д., ставится дата и подпись работника, сформировавшего дело, и указывается его </w:t>
      </w:r>
      <w:r>
        <w:rPr>
          <w:spacing w:val="0"/>
        </w:rPr>
        <w:lastRenderedPageBreak/>
        <w:t>должность, инициалы и фамилия.</w:t>
      </w:r>
      <w:proofErr w:type="gramEnd"/>
      <w:r>
        <w:rPr>
          <w:spacing w:val="0"/>
        </w:rPr>
        <w:t xml:space="preserve"> Если количество листов в деле изменяется, </w:t>
      </w:r>
      <w:proofErr w:type="spellStart"/>
      <w:r>
        <w:rPr>
          <w:spacing w:val="0"/>
        </w:rPr>
        <w:t>заверительная</w:t>
      </w:r>
      <w:proofErr w:type="spellEnd"/>
      <w:r>
        <w:rPr>
          <w:spacing w:val="0"/>
        </w:rPr>
        <w:t xml:space="preserve"> надпись составляется вновь.</w:t>
      </w:r>
    </w:p>
    <w:p w:rsidR="00C83732" w:rsidRPr="00021B78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021B78">
        <w:t>При подготовке дел к подшивке (переплету) проверяется правильность их формирования, оформления, металлические скрепления из документов удаляются.</w:t>
      </w:r>
    </w:p>
    <w:p w:rsidR="00C83732" w:rsidRDefault="00C83732" w:rsidP="00C83732">
      <w:pPr>
        <w:pStyle w:val="afa"/>
        <w:widowControl/>
        <w:spacing w:line="360" w:lineRule="auto"/>
        <w:rPr>
          <w:spacing w:val="0"/>
        </w:rPr>
      </w:pPr>
      <w:r w:rsidRPr="00021B78">
        <w:rPr>
          <w:spacing w:val="0"/>
        </w:rPr>
        <w:t xml:space="preserve">Документы подшиваются таким образом, чтобы можно было свободно прочитать текст каждого документа, визы и </w:t>
      </w:r>
      <w:r w:rsidR="00DE104D">
        <w:rPr>
          <w:spacing w:val="0"/>
        </w:rPr>
        <w:t>резолюции</w:t>
      </w:r>
      <w:r w:rsidRPr="00021B78">
        <w:rPr>
          <w:spacing w:val="0"/>
        </w:rPr>
        <w:t>.</w:t>
      </w:r>
    </w:p>
    <w:p w:rsidR="00C83732" w:rsidRDefault="00C83732" w:rsidP="00C83732">
      <w:pPr>
        <w:pStyle w:val="afa"/>
        <w:widowControl/>
        <w:tabs>
          <w:tab w:val="left" w:pos="1440"/>
        </w:tabs>
        <w:spacing w:line="360" w:lineRule="auto"/>
      </w:pPr>
      <w:r>
        <w:rPr>
          <w:spacing w:val="0"/>
        </w:rPr>
        <w:t>10.5.</w:t>
      </w:r>
      <w:r>
        <w:rPr>
          <w:spacing w:val="0"/>
        </w:rPr>
        <w:tab/>
      </w:r>
      <w:r w:rsidRPr="00BF3370">
        <w:t xml:space="preserve">Передача дел в </w:t>
      </w:r>
      <w:r>
        <w:t>а</w:t>
      </w:r>
      <w:r w:rsidRPr="00BF3370">
        <w:t>рхив.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14E94">
        <w:t xml:space="preserve">Передача дел </w:t>
      </w:r>
      <w:r>
        <w:t xml:space="preserve">постоянного хранения </w:t>
      </w:r>
      <w:r w:rsidRPr="00414E94">
        <w:t xml:space="preserve">в </w:t>
      </w:r>
      <w:r>
        <w:t>а</w:t>
      </w:r>
      <w:r w:rsidRPr="00414E94">
        <w:t xml:space="preserve">рхив осуществляется </w:t>
      </w:r>
      <w:proofErr w:type="spellStart"/>
      <w:r>
        <w:t>поединично</w:t>
      </w:r>
      <w:proofErr w:type="spellEnd"/>
      <w:r>
        <w:t xml:space="preserve"> по утвержденным </w:t>
      </w:r>
      <w:r w:rsidR="00CA4D93">
        <w:t>экспертно-проверочной комиссией</w:t>
      </w:r>
      <w:r>
        <w:t xml:space="preserve"> о</w:t>
      </w:r>
      <w:r w:rsidRPr="00414E94">
        <w:t>писям дел</w:t>
      </w:r>
      <w:r>
        <w:t xml:space="preserve"> постоянного хранения. </w:t>
      </w:r>
    </w:p>
    <w:p w:rsidR="00C83732" w:rsidRPr="00A94B68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Прием документов на постоянное хранение оформляется актом приема-передачи документов </w:t>
      </w:r>
      <w:r w:rsidRPr="00A94B68">
        <w:t>(приложение № 1</w:t>
      </w:r>
      <w:r w:rsidR="003C6453" w:rsidRPr="00A94B68">
        <w:t>9</w:t>
      </w:r>
      <w:r w:rsidRPr="00A94B68">
        <w:t xml:space="preserve">). 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передаче дел на всех экземплярах описи дел против каждого включенного в нее дела в графе «Примечание» ставится отметка о наличии дела. В конце каждого экземпляра описи дел указываются цифрами</w:t>
      </w:r>
      <w:r>
        <w:br/>
        <w:t>и прописью количество фактически принятых (переданных) в архив дел, инициалы и фамилии лиц, осуществляющих прием-передачу дел, ставятся их подписи и дата.</w:t>
      </w:r>
    </w:p>
    <w:p w:rsidR="00C83732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При приеме дел в архиве проверяется правильность их оформления. Дела, оформленные с нарушением правил, установленных Инструкцией, возвращаются в </w:t>
      </w:r>
      <w:r w:rsidR="003216F1">
        <w:t>К</w:t>
      </w:r>
      <w:r>
        <w:t xml:space="preserve">омиссию </w:t>
      </w:r>
      <w:r w:rsidRPr="00C7349B">
        <w:rPr>
          <w:bCs/>
        </w:rPr>
        <w:t>с указанием н</w:t>
      </w:r>
      <w:r>
        <w:rPr>
          <w:bCs/>
        </w:rPr>
        <w:t>едостатков</w:t>
      </w:r>
      <w:r>
        <w:rPr>
          <w:b/>
          <w:bCs/>
        </w:rPr>
        <w:t xml:space="preserve"> </w:t>
      </w:r>
      <w:r>
        <w:t xml:space="preserve">для </w:t>
      </w:r>
      <w:r w:rsidRPr="00C7349B">
        <w:rPr>
          <w:bCs/>
        </w:rPr>
        <w:t>их</w:t>
      </w:r>
      <w:r>
        <w:rPr>
          <w:b/>
          <w:bCs/>
        </w:rPr>
        <w:t xml:space="preserve"> </w:t>
      </w:r>
      <w:r>
        <w:t>устранения.</w:t>
      </w:r>
    </w:p>
    <w:p w:rsidR="00C83732" w:rsidRPr="00222EE4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22EE4">
        <w:t>1</w:t>
      </w:r>
      <w:r>
        <w:t>0</w:t>
      </w:r>
      <w:r w:rsidRPr="00222EE4">
        <w:t>.</w:t>
      </w:r>
      <w:r>
        <w:t>6</w:t>
      </w:r>
      <w:r w:rsidRPr="00222EE4">
        <w:t xml:space="preserve">. Исполненные электронные документы систематизируются в дела в соответствии с номенклатурой дел </w:t>
      </w:r>
      <w:r w:rsidR="003216F1">
        <w:t>К</w:t>
      </w:r>
      <w:r w:rsidRPr="00222EE4">
        <w:t>омиссии. При составлении номенклатуры дел в заголовок дела включается указание «Электронные документы».</w:t>
      </w:r>
    </w:p>
    <w:p w:rsidR="00C83732" w:rsidRPr="00222EE4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22EE4">
        <w:t xml:space="preserve">Сроки хранения электронных документов соответствуют срокам хранения аналогичных документов на бумажном </w:t>
      </w:r>
      <w:proofErr w:type="gramStart"/>
      <w:r w:rsidRPr="00222EE4">
        <w:t>носителе</w:t>
      </w:r>
      <w:proofErr w:type="gramEnd"/>
      <w:r w:rsidRPr="00222EE4">
        <w:t>.</w:t>
      </w:r>
    </w:p>
    <w:p w:rsidR="00C83732" w:rsidRPr="00222EE4" w:rsidRDefault="00C83732" w:rsidP="00C8373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22EE4">
        <w:t>Экспертиза ценности электронных документов осуществляется в общем поряд</w:t>
      </w:r>
      <w:r>
        <w:t>ке, установленном</w:t>
      </w:r>
      <w:r w:rsidRPr="00222EE4">
        <w:t xml:space="preserve"> для документов на бумажном носителе. </w:t>
      </w:r>
      <w:proofErr w:type="gramStart"/>
      <w:r w:rsidRPr="00222EE4">
        <w:t>После истечения срока</w:t>
      </w:r>
      <w:r>
        <w:t>,</w:t>
      </w:r>
      <w:r w:rsidRPr="00222EE4">
        <w:t xml:space="preserve"> установленного для хранения электронных дел (электронных документов), на основании акта о выделении их к уничтожению, </w:t>
      </w:r>
      <w:r w:rsidRPr="00222EE4">
        <w:lastRenderedPageBreak/>
        <w:t xml:space="preserve">утвержденного председателем </w:t>
      </w:r>
      <w:r w:rsidR="003216F1">
        <w:t>К</w:t>
      </w:r>
      <w:r w:rsidRPr="00222EE4">
        <w:t>омиссии, указанные электронные дела (электронные документы) подлежат уничтожению.</w:t>
      </w:r>
      <w:proofErr w:type="gramEnd"/>
    </w:p>
    <w:p w:rsidR="00C83732" w:rsidRPr="00413337" w:rsidRDefault="00C83732" w:rsidP="00C83732">
      <w:pPr>
        <w:pStyle w:val="afa"/>
        <w:widowControl/>
        <w:tabs>
          <w:tab w:val="left" w:pos="600"/>
        </w:tabs>
        <w:spacing w:before="240" w:after="240" w:line="360" w:lineRule="auto"/>
        <w:ind w:firstLine="0"/>
        <w:jc w:val="center"/>
      </w:pPr>
      <w:r>
        <w:rPr>
          <w:b/>
          <w:bCs/>
          <w:color w:val="000000"/>
        </w:rPr>
        <w:t>11. Ответственность</w:t>
      </w:r>
    </w:p>
    <w:p w:rsidR="00C83732" w:rsidRDefault="00C83732" w:rsidP="00C8373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11.1.</w:t>
      </w:r>
      <w:r>
        <w:tab/>
        <w:t xml:space="preserve">Члены </w:t>
      </w:r>
      <w:r w:rsidR="003216F1">
        <w:t>К</w:t>
      </w:r>
      <w:r>
        <w:t xml:space="preserve">омиссии и служащие аппарата </w:t>
      </w:r>
      <w:r w:rsidR="003216F1">
        <w:t>К</w:t>
      </w:r>
      <w:r>
        <w:t>омиссии несут персональную ответственность за соблюдение требований Инструкции, сохранность находящихся у них документов.</w:t>
      </w:r>
    </w:p>
    <w:p w:rsidR="00C83732" w:rsidRPr="00194397" w:rsidRDefault="00C83732" w:rsidP="00C83732">
      <w:pPr>
        <w:pStyle w:val="14-15"/>
        <w:tabs>
          <w:tab w:val="left" w:pos="1680"/>
        </w:tabs>
        <w:autoSpaceDE w:val="0"/>
        <w:autoSpaceDN w:val="0"/>
        <w:adjustRightInd w:val="0"/>
        <w:rPr>
          <w:b/>
        </w:rPr>
      </w:pPr>
      <w:r>
        <w:t>11.2.</w:t>
      </w:r>
      <w:r>
        <w:tab/>
      </w:r>
      <w:r w:rsidRPr="00222EE4">
        <w:t xml:space="preserve">Ответственность за организацию делопроизводства в </w:t>
      </w:r>
      <w:r w:rsidR="003216F1">
        <w:t>К</w:t>
      </w:r>
      <w:r w:rsidRPr="00222EE4">
        <w:t xml:space="preserve">омиссии, внедрение автоматизированных (компьютерных) технологий подготовки и обработки документов, обеспечение сохранности документов и передачу их в архив, </w:t>
      </w:r>
      <w:proofErr w:type="gramStart"/>
      <w:r w:rsidRPr="00222EE4">
        <w:t>контроль за</w:t>
      </w:r>
      <w:proofErr w:type="gramEnd"/>
      <w:r w:rsidRPr="00222EE4">
        <w:t xml:space="preserve"> соблюдением требований Инструкции несет </w:t>
      </w:r>
      <w:r>
        <w:t>председател</w:t>
      </w:r>
      <w:r w:rsidRPr="00222EE4">
        <w:t xml:space="preserve">ь </w:t>
      </w:r>
      <w:r w:rsidR="003216F1">
        <w:t>К</w:t>
      </w:r>
      <w:r w:rsidRPr="00222EE4">
        <w:t>омиссии.</w:t>
      </w:r>
    </w:p>
    <w:p w:rsidR="007861F1" w:rsidRDefault="007861F1" w:rsidP="00937601">
      <w:pPr>
        <w:ind w:left="4536"/>
      </w:pPr>
    </w:p>
    <w:p w:rsidR="007861F1" w:rsidRDefault="007861F1" w:rsidP="007861F1">
      <w:pPr>
        <w:pStyle w:val="oaeno14-15"/>
        <w:spacing w:line="240" w:lineRule="auto"/>
        <w:ind w:right="5305" w:firstLine="0"/>
        <w:jc w:val="center"/>
      </w:pPr>
    </w:p>
    <w:p w:rsidR="007861F1" w:rsidRPr="00584ED7" w:rsidRDefault="007861F1" w:rsidP="007861F1">
      <w:pPr>
        <w:pStyle w:val="oaeno14-15"/>
        <w:spacing w:line="240" w:lineRule="auto"/>
        <w:ind w:right="5305" w:firstLine="0"/>
        <w:jc w:val="center"/>
      </w:pPr>
      <w:r w:rsidRPr="00584ED7">
        <w:t>СОГЛАСОВАНО</w:t>
      </w:r>
    </w:p>
    <w:p w:rsidR="007861F1" w:rsidRDefault="007861F1" w:rsidP="007861F1">
      <w:pPr>
        <w:pStyle w:val="oaeno14-15"/>
        <w:spacing w:line="240" w:lineRule="auto"/>
        <w:ind w:right="5305" w:firstLine="0"/>
        <w:jc w:val="center"/>
      </w:pPr>
      <w:r>
        <w:t>протокол экспертной комиссии</w:t>
      </w:r>
    </w:p>
    <w:p w:rsidR="007861F1" w:rsidRDefault="002979B1" w:rsidP="007861F1">
      <w:pPr>
        <w:pStyle w:val="oaeno14-15"/>
        <w:spacing w:line="240" w:lineRule="auto"/>
        <w:ind w:right="5305" w:firstLine="0"/>
        <w:jc w:val="center"/>
      </w:pPr>
      <w:r>
        <w:t>_________</w:t>
      </w:r>
      <w:r w:rsidR="007861F1">
        <w:t xml:space="preserve"> избирательной комиссии ________________</w:t>
      </w:r>
    </w:p>
    <w:p w:rsidR="007861F1" w:rsidRDefault="007861F1" w:rsidP="007861F1">
      <w:pPr>
        <w:pStyle w:val="oaeno14-15"/>
        <w:spacing w:line="240" w:lineRule="auto"/>
        <w:ind w:right="5305" w:firstLine="0"/>
        <w:jc w:val="center"/>
        <w:rPr>
          <w:color w:val="000000"/>
        </w:rPr>
      </w:pPr>
      <w:r>
        <w:t>от _____20__ г. №__</w:t>
      </w:r>
    </w:p>
    <w:p w:rsidR="007861F1" w:rsidRDefault="007861F1" w:rsidP="007861F1"/>
    <w:p w:rsidR="00C83732" w:rsidRDefault="00937601" w:rsidP="00937601">
      <w:pPr>
        <w:ind w:left="4536"/>
        <w:rPr>
          <w:color w:val="000000"/>
          <w:sz w:val="24"/>
        </w:rPr>
      </w:pPr>
      <w:r>
        <w:br w:type="page"/>
      </w:r>
      <w:r w:rsidR="008C05F6">
        <w:rPr>
          <w:color w:val="000000"/>
          <w:sz w:val="24"/>
        </w:rPr>
        <w:lastRenderedPageBreak/>
        <w:t>Приложение № 1</w:t>
      </w:r>
      <w:r w:rsidR="008C05F6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C83732" w:rsidRPr="003620AE" w:rsidRDefault="00C83732" w:rsidP="00C83732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3620AE">
        <w:rPr>
          <w:b/>
          <w:color w:val="000000"/>
        </w:rPr>
        <w:t>Форма регистрационной карточки</w:t>
      </w:r>
    </w:p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C83732" w:rsidRPr="0024075E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24075E">
        <w:rPr>
          <w:color w:val="000000"/>
        </w:rPr>
        <w:t>Лицевая сторона:</w:t>
      </w:r>
    </w:p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813"/>
        <w:gridCol w:w="1624"/>
        <w:gridCol w:w="1625"/>
        <w:gridCol w:w="812"/>
        <w:gridCol w:w="2437"/>
      </w:tblGrid>
      <w:tr w:rsidR="00C83732" w:rsidRPr="001F151B" w:rsidTr="00706D9F">
        <w:tc>
          <w:tcPr>
            <w:tcW w:w="9747" w:type="dxa"/>
            <w:gridSpan w:val="6"/>
          </w:tcPr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1 2 3 4 5 6 7 8 9 10 11 12 13 14 15 16 17 18 19 20 21 22 23 24 25 26 27 28 29 30 31</w:t>
            </w:r>
          </w:p>
        </w:tc>
      </w:tr>
      <w:tr w:rsidR="00C83732" w:rsidRPr="001F151B" w:rsidTr="00706D9F">
        <w:tc>
          <w:tcPr>
            <w:tcW w:w="9747" w:type="dxa"/>
            <w:gridSpan w:val="6"/>
          </w:tcPr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Корреспондент</w:t>
            </w:r>
          </w:p>
        </w:tc>
      </w:tr>
      <w:tr w:rsidR="00C83732" w:rsidRPr="001F151B" w:rsidTr="00706D9F">
        <w:tc>
          <w:tcPr>
            <w:tcW w:w="2436" w:type="dxa"/>
          </w:tcPr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Дата получения</w:t>
            </w:r>
          </w:p>
        </w:tc>
        <w:tc>
          <w:tcPr>
            <w:tcW w:w="2437" w:type="dxa"/>
            <w:gridSpan w:val="2"/>
          </w:tcPr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Входящий №</w:t>
            </w:r>
          </w:p>
        </w:tc>
        <w:tc>
          <w:tcPr>
            <w:tcW w:w="2437" w:type="dxa"/>
            <w:gridSpan w:val="2"/>
          </w:tcPr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Дата документа</w:t>
            </w:r>
          </w:p>
        </w:tc>
        <w:tc>
          <w:tcPr>
            <w:tcW w:w="2437" w:type="dxa"/>
          </w:tcPr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№ документа</w:t>
            </w:r>
          </w:p>
        </w:tc>
      </w:tr>
      <w:tr w:rsidR="00C83732" w:rsidRPr="0024075E" w:rsidTr="00706D9F">
        <w:tc>
          <w:tcPr>
            <w:tcW w:w="3249" w:type="dxa"/>
            <w:gridSpan w:val="2"/>
          </w:tcPr>
          <w:p w:rsidR="00C83732" w:rsidRPr="0024075E" w:rsidRDefault="00C83732" w:rsidP="00706D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Количество листов основного документа</w:t>
            </w:r>
          </w:p>
        </w:tc>
        <w:tc>
          <w:tcPr>
            <w:tcW w:w="3249" w:type="dxa"/>
            <w:gridSpan w:val="2"/>
          </w:tcPr>
          <w:p w:rsidR="00C83732" w:rsidRPr="0024075E" w:rsidRDefault="00C83732" w:rsidP="00706D9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Количество листов приложения</w:t>
            </w:r>
          </w:p>
        </w:tc>
        <w:tc>
          <w:tcPr>
            <w:tcW w:w="3249" w:type="dxa"/>
            <w:gridSpan w:val="2"/>
          </w:tcPr>
          <w:p w:rsidR="00C83732" w:rsidRPr="0024075E" w:rsidRDefault="00C83732" w:rsidP="00706D9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Количество экземпляров</w:t>
            </w:r>
          </w:p>
        </w:tc>
      </w:tr>
      <w:tr w:rsidR="00C83732" w:rsidRPr="001F151B" w:rsidTr="00706D9F">
        <w:tc>
          <w:tcPr>
            <w:tcW w:w="9747" w:type="dxa"/>
            <w:gridSpan w:val="6"/>
          </w:tcPr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Краткое содержание</w:t>
            </w:r>
          </w:p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</w:p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</w:p>
        </w:tc>
      </w:tr>
      <w:tr w:rsidR="00C83732" w:rsidRPr="001F151B" w:rsidTr="00706D9F">
        <w:tc>
          <w:tcPr>
            <w:tcW w:w="9747" w:type="dxa"/>
            <w:gridSpan w:val="6"/>
          </w:tcPr>
          <w:p w:rsidR="00C83732" w:rsidRPr="00DE104D" w:rsidRDefault="00DE104D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Резолюция</w:t>
            </w:r>
            <w:proofErr w:type="spellEnd"/>
          </w:p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</w:p>
        </w:tc>
      </w:tr>
      <w:tr w:rsidR="00C83732" w:rsidRPr="001F151B" w:rsidTr="00706D9F">
        <w:tc>
          <w:tcPr>
            <w:tcW w:w="9747" w:type="dxa"/>
            <w:gridSpan w:val="6"/>
          </w:tcPr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Исполнитель (указывается фамилия и инициалы)</w:t>
            </w:r>
          </w:p>
        </w:tc>
      </w:tr>
    </w:tbl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C83732" w:rsidRPr="00B6452C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6452C">
        <w:rPr>
          <w:color w:val="000000"/>
        </w:rPr>
        <w:t>Оборотная сторона:</w:t>
      </w:r>
    </w:p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83732" w:rsidRPr="001F151B" w:rsidTr="00706D9F">
        <w:tc>
          <w:tcPr>
            <w:tcW w:w="9570" w:type="dxa"/>
          </w:tcPr>
          <w:p w:rsidR="00C83732" w:rsidRPr="001F151B" w:rsidRDefault="00C83732" w:rsidP="00706D9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Ход исполнения</w:t>
            </w:r>
          </w:p>
          <w:p w:rsidR="00C83732" w:rsidRPr="001F151B" w:rsidRDefault="00C83732" w:rsidP="00706D9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  <w:p w:rsidR="00C83732" w:rsidRPr="001F151B" w:rsidRDefault="00C83732" w:rsidP="00706D9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C83732" w:rsidRPr="001F151B" w:rsidTr="00706D9F">
        <w:tc>
          <w:tcPr>
            <w:tcW w:w="9570" w:type="dxa"/>
          </w:tcPr>
          <w:p w:rsidR="00C83732" w:rsidRPr="001F151B" w:rsidRDefault="00C83732" w:rsidP="00706D9F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№ дела</w:t>
            </w:r>
          </w:p>
        </w:tc>
      </w:tr>
    </w:tbl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C83732" w:rsidRDefault="00937601" w:rsidP="00C83732">
      <w:pPr>
        <w:autoSpaceDE w:val="0"/>
        <w:autoSpaceDN w:val="0"/>
        <w:adjustRightInd w:val="0"/>
        <w:ind w:left="4500"/>
        <w:outlineLvl w:val="1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="00C83732" w:rsidRPr="00390F7E">
        <w:rPr>
          <w:color w:val="000000"/>
          <w:sz w:val="24"/>
        </w:rPr>
        <w:lastRenderedPageBreak/>
        <w:t>Приложение № </w:t>
      </w:r>
      <w:r w:rsidR="00C83732">
        <w:rPr>
          <w:color w:val="000000"/>
          <w:sz w:val="24"/>
        </w:rPr>
        <w:t>2</w:t>
      </w:r>
      <w:r w:rsidR="00EA6132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C83732" w:rsidRDefault="00C83732" w:rsidP="00C83732">
      <w:pPr>
        <w:spacing w:line="360" w:lineRule="auto"/>
        <w:ind w:firstLine="720"/>
        <w:jc w:val="both"/>
      </w:pPr>
    </w:p>
    <w:p w:rsidR="00C83732" w:rsidRDefault="00C83732" w:rsidP="00C83732">
      <w:pPr>
        <w:spacing w:line="360" w:lineRule="auto"/>
        <w:ind w:firstLine="720"/>
        <w:jc w:val="both"/>
      </w:pPr>
    </w:p>
    <w:p w:rsidR="00C83732" w:rsidRPr="00B6452C" w:rsidRDefault="00C83732" w:rsidP="00C83732">
      <w:pPr>
        <w:spacing w:line="360" w:lineRule="auto"/>
        <w:rPr>
          <w:b/>
        </w:rPr>
      </w:pPr>
      <w:r w:rsidRPr="00B6452C">
        <w:rPr>
          <w:b/>
        </w:rPr>
        <w:t>Форма регистрационного журнала входящих документов</w:t>
      </w:r>
    </w:p>
    <w:p w:rsidR="00C83732" w:rsidRDefault="00C83732" w:rsidP="00C83732">
      <w:pPr>
        <w:spacing w:line="360" w:lineRule="auto"/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150"/>
        <w:gridCol w:w="1260"/>
        <w:gridCol w:w="1080"/>
        <w:gridCol w:w="1080"/>
        <w:gridCol w:w="1044"/>
        <w:gridCol w:w="936"/>
        <w:gridCol w:w="900"/>
        <w:gridCol w:w="900"/>
        <w:gridCol w:w="720"/>
      </w:tblGrid>
      <w:tr w:rsidR="00F34AAC" w:rsidRPr="00B67C86" w:rsidTr="00F34AAC">
        <w:tc>
          <w:tcPr>
            <w:tcW w:w="938" w:type="dxa"/>
          </w:tcPr>
          <w:p w:rsidR="00F34AAC" w:rsidRPr="00B67C86" w:rsidRDefault="00F34AAC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Дата получения</w:t>
            </w:r>
          </w:p>
        </w:tc>
        <w:tc>
          <w:tcPr>
            <w:tcW w:w="1150" w:type="dxa"/>
          </w:tcPr>
          <w:p w:rsidR="00F34AAC" w:rsidRPr="00B67C86" w:rsidRDefault="00F34AAC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260" w:type="dxa"/>
          </w:tcPr>
          <w:p w:rsidR="00F34AAC" w:rsidRPr="00B67C86" w:rsidRDefault="00F34AAC" w:rsidP="009B57E5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 xml:space="preserve">Номер и дата </w:t>
            </w:r>
            <w:r w:rsidR="009B57E5">
              <w:rPr>
                <w:sz w:val="18"/>
                <w:szCs w:val="18"/>
              </w:rPr>
              <w:t>входящего</w:t>
            </w:r>
            <w:r>
              <w:rPr>
                <w:sz w:val="18"/>
                <w:szCs w:val="18"/>
              </w:rPr>
              <w:t xml:space="preserve"> </w:t>
            </w:r>
            <w:r w:rsidRPr="00B67C86">
              <w:rPr>
                <w:sz w:val="18"/>
                <w:szCs w:val="18"/>
              </w:rPr>
              <w:t>документа</w:t>
            </w:r>
          </w:p>
        </w:tc>
        <w:tc>
          <w:tcPr>
            <w:tcW w:w="1080" w:type="dxa"/>
          </w:tcPr>
          <w:p w:rsidR="00F34AAC" w:rsidRPr="00B67C86" w:rsidRDefault="00F34AAC" w:rsidP="00637033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1080" w:type="dxa"/>
          </w:tcPr>
          <w:p w:rsidR="00F34AAC" w:rsidRPr="00B67C86" w:rsidRDefault="00F34AAC" w:rsidP="00CA4D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с</w:t>
            </w:r>
            <w:r w:rsidRPr="00B67C86">
              <w:rPr>
                <w:sz w:val="18"/>
                <w:szCs w:val="18"/>
              </w:rPr>
              <w:t>одержание</w:t>
            </w:r>
          </w:p>
        </w:tc>
        <w:tc>
          <w:tcPr>
            <w:tcW w:w="1044" w:type="dxa"/>
          </w:tcPr>
          <w:p w:rsidR="00F34AAC" w:rsidRPr="00B67C86" w:rsidRDefault="00F34AAC" w:rsidP="000B3D9C">
            <w:pPr>
              <w:ind w:right="-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</w:t>
            </w:r>
          </w:p>
        </w:tc>
        <w:tc>
          <w:tcPr>
            <w:tcW w:w="936" w:type="dxa"/>
          </w:tcPr>
          <w:p w:rsidR="00F34AAC" w:rsidRPr="00B67C86" w:rsidRDefault="00F34AAC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Исполнитель</w:t>
            </w:r>
          </w:p>
        </w:tc>
        <w:tc>
          <w:tcPr>
            <w:tcW w:w="900" w:type="dxa"/>
          </w:tcPr>
          <w:p w:rsidR="00F34AAC" w:rsidRPr="00B67C86" w:rsidRDefault="00F34AAC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00" w:type="dxa"/>
          </w:tcPr>
          <w:p w:rsidR="00F34AAC" w:rsidRPr="00B67C86" w:rsidRDefault="00F34AAC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Отметка об исполнении</w:t>
            </w:r>
          </w:p>
        </w:tc>
        <w:tc>
          <w:tcPr>
            <w:tcW w:w="720" w:type="dxa"/>
          </w:tcPr>
          <w:p w:rsidR="00F34AAC" w:rsidRPr="00B67C86" w:rsidRDefault="00F34AAC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 xml:space="preserve">Номер </w:t>
            </w:r>
            <w:proofErr w:type="gramStart"/>
            <w:r w:rsidRPr="00B67C86">
              <w:rPr>
                <w:sz w:val="18"/>
                <w:szCs w:val="18"/>
              </w:rPr>
              <w:t>дела</w:t>
            </w:r>
            <w:proofErr w:type="gramEnd"/>
            <w:r>
              <w:rPr>
                <w:sz w:val="18"/>
                <w:szCs w:val="18"/>
              </w:rPr>
              <w:t xml:space="preserve"> куда подшивается документ</w:t>
            </w:r>
          </w:p>
        </w:tc>
      </w:tr>
    </w:tbl>
    <w:p w:rsidR="00C83732" w:rsidRDefault="00C83732" w:rsidP="00C83732">
      <w:pPr>
        <w:spacing w:line="360" w:lineRule="auto"/>
        <w:ind w:firstLine="720"/>
        <w:jc w:val="both"/>
        <w:rPr>
          <w:sz w:val="20"/>
          <w:szCs w:val="20"/>
        </w:rPr>
      </w:pPr>
    </w:p>
    <w:p w:rsidR="00C83732" w:rsidRDefault="00C83732" w:rsidP="00C83732">
      <w:pPr>
        <w:spacing w:line="360" w:lineRule="auto"/>
        <w:ind w:firstLine="720"/>
        <w:jc w:val="both"/>
        <w:rPr>
          <w:sz w:val="20"/>
          <w:szCs w:val="20"/>
        </w:rPr>
      </w:pPr>
    </w:p>
    <w:p w:rsidR="00C83732" w:rsidRDefault="00C83732" w:rsidP="00C83732">
      <w:pPr>
        <w:spacing w:line="360" w:lineRule="auto"/>
        <w:ind w:firstLine="720"/>
        <w:jc w:val="both"/>
        <w:rPr>
          <w:sz w:val="20"/>
          <w:szCs w:val="20"/>
        </w:rPr>
      </w:pPr>
    </w:p>
    <w:p w:rsidR="00C83732" w:rsidRPr="009E0964" w:rsidRDefault="00C83732" w:rsidP="00C83732">
      <w:pPr>
        <w:spacing w:line="360" w:lineRule="auto"/>
        <w:ind w:firstLine="720"/>
        <w:jc w:val="both"/>
        <w:rPr>
          <w:sz w:val="20"/>
          <w:szCs w:val="20"/>
        </w:rPr>
      </w:pPr>
    </w:p>
    <w:p w:rsidR="00C83732" w:rsidRDefault="00C83732" w:rsidP="00C83732">
      <w:pPr>
        <w:spacing w:line="360" w:lineRule="auto"/>
        <w:rPr>
          <w:b/>
        </w:rPr>
      </w:pPr>
      <w:r w:rsidRPr="00B6452C">
        <w:rPr>
          <w:b/>
        </w:rPr>
        <w:t>Форма регистрационного журнала исходящих</w:t>
      </w:r>
      <w:r>
        <w:rPr>
          <w:b/>
        </w:rPr>
        <w:t xml:space="preserve"> документов</w:t>
      </w:r>
    </w:p>
    <w:p w:rsidR="00C83732" w:rsidRPr="00B6452C" w:rsidRDefault="00C83732" w:rsidP="00C83732">
      <w:pPr>
        <w:spacing w:line="360" w:lineRule="auto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1125"/>
        <w:gridCol w:w="1495"/>
        <w:gridCol w:w="1211"/>
        <w:gridCol w:w="1095"/>
        <w:gridCol w:w="1243"/>
        <w:gridCol w:w="1134"/>
        <w:gridCol w:w="1215"/>
      </w:tblGrid>
      <w:tr w:rsidR="00CA4D93" w:rsidRPr="00B67C86" w:rsidTr="000C37D4">
        <w:tc>
          <w:tcPr>
            <w:tcW w:w="1251" w:type="dxa"/>
          </w:tcPr>
          <w:p w:rsidR="00CA4D93" w:rsidRPr="00B67C86" w:rsidRDefault="00CA4D93" w:rsidP="00C05B98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 xml:space="preserve">Дата </w:t>
            </w:r>
            <w:r w:rsidR="00C05B98">
              <w:rPr>
                <w:sz w:val="18"/>
                <w:szCs w:val="18"/>
              </w:rPr>
              <w:t>исходящего документа</w:t>
            </w:r>
          </w:p>
        </w:tc>
        <w:tc>
          <w:tcPr>
            <w:tcW w:w="1125" w:type="dxa"/>
          </w:tcPr>
          <w:p w:rsidR="00CA4D93" w:rsidRPr="00B67C86" w:rsidRDefault="00CA4D93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495" w:type="dxa"/>
          </w:tcPr>
          <w:p w:rsidR="00CA4D93" w:rsidRPr="00B67C86" w:rsidRDefault="00CA4D93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Адресат</w:t>
            </w:r>
          </w:p>
        </w:tc>
        <w:tc>
          <w:tcPr>
            <w:tcW w:w="1211" w:type="dxa"/>
          </w:tcPr>
          <w:p w:rsidR="00CA4D93" w:rsidRPr="00B67C86" w:rsidRDefault="00CA4D93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Краткое содержание документа</w:t>
            </w:r>
          </w:p>
        </w:tc>
        <w:tc>
          <w:tcPr>
            <w:tcW w:w="1095" w:type="dxa"/>
          </w:tcPr>
          <w:p w:rsidR="00CA4D93" w:rsidRPr="00B67C86" w:rsidRDefault="00CA4D93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Кто подписал документ</w:t>
            </w:r>
          </w:p>
        </w:tc>
        <w:tc>
          <w:tcPr>
            <w:tcW w:w="1243" w:type="dxa"/>
          </w:tcPr>
          <w:p w:rsidR="00CA4D93" w:rsidRPr="00B67C86" w:rsidRDefault="00CA4D93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</w:tcPr>
          <w:p w:rsidR="00CA4D93" w:rsidRDefault="00CA4D93" w:rsidP="00706D9F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Отметка об исполнении</w:t>
            </w:r>
          </w:p>
          <w:p w:rsidR="00F34AAC" w:rsidRPr="00B67C86" w:rsidRDefault="00F34AAC" w:rsidP="00706D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и номер исходящего документа)</w:t>
            </w:r>
          </w:p>
        </w:tc>
        <w:tc>
          <w:tcPr>
            <w:tcW w:w="1215" w:type="dxa"/>
          </w:tcPr>
          <w:p w:rsidR="00CA4D93" w:rsidRPr="00B67C86" w:rsidRDefault="00CA4D93" w:rsidP="00461984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 xml:space="preserve">Номер </w:t>
            </w:r>
            <w:proofErr w:type="gramStart"/>
            <w:r w:rsidRPr="00B67C86">
              <w:rPr>
                <w:sz w:val="18"/>
                <w:szCs w:val="18"/>
              </w:rPr>
              <w:t>дела</w:t>
            </w:r>
            <w:proofErr w:type="gramEnd"/>
            <w:r>
              <w:rPr>
                <w:sz w:val="18"/>
                <w:szCs w:val="18"/>
              </w:rPr>
              <w:t xml:space="preserve"> куда подшивается документ</w:t>
            </w:r>
          </w:p>
        </w:tc>
      </w:tr>
    </w:tbl>
    <w:p w:rsidR="00C83732" w:rsidRDefault="00C83732" w:rsidP="00C83732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C83732" w:rsidRPr="00390F7E" w:rsidRDefault="00937601" w:rsidP="00C83732">
      <w:pPr>
        <w:autoSpaceDE w:val="0"/>
        <w:autoSpaceDN w:val="0"/>
        <w:adjustRightInd w:val="0"/>
        <w:ind w:left="4500"/>
        <w:outlineLvl w:val="1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="00C83732" w:rsidRPr="00390F7E">
        <w:rPr>
          <w:color w:val="000000"/>
          <w:sz w:val="24"/>
        </w:rPr>
        <w:lastRenderedPageBreak/>
        <w:t>Приложение № </w:t>
      </w:r>
      <w:r w:rsidR="00C83732">
        <w:rPr>
          <w:color w:val="000000"/>
          <w:sz w:val="24"/>
        </w:rPr>
        <w:t>3</w:t>
      </w:r>
      <w:r w:rsidR="00C83732" w:rsidRPr="00390F7E">
        <w:rPr>
          <w:color w:val="000000"/>
          <w:sz w:val="24"/>
        </w:rPr>
        <w:br/>
        <w:t xml:space="preserve">к </w:t>
      </w:r>
      <w:r w:rsidR="00EA6132">
        <w:rPr>
          <w:color w:val="000000"/>
          <w:sz w:val="24"/>
        </w:rPr>
        <w:t>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pStyle w:val="1"/>
        <w:autoSpaceDE w:val="0"/>
        <w:autoSpaceDN w:val="0"/>
        <w:adjustRightInd w:val="0"/>
        <w:spacing w:before="0" w:after="0" w:line="360" w:lineRule="auto"/>
        <w:rPr>
          <w:rFonts w:cs="Times New Roman"/>
          <w:color w:val="000000"/>
          <w:kern w:val="0"/>
          <w:szCs w:val="24"/>
        </w:rPr>
      </w:pPr>
    </w:p>
    <w:p w:rsidR="00C83732" w:rsidRPr="0061336B" w:rsidRDefault="00C83732" w:rsidP="00C83732"/>
    <w:p w:rsidR="00C83732" w:rsidRPr="000B3D04" w:rsidRDefault="00C83732" w:rsidP="00C83732">
      <w:pPr>
        <w:pStyle w:val="1"/>
        <w:autoSpaceDE w:val="0"/>
        <w:autoSpaceDN w:val="0"/>
        <w:adjustRightInd w:val="0"/>
        <w:spacing w:before="0" w:after="0"/>
        <w:rPr>
          <w:rFonts w:cs="Times New Roman"/>
          <w:color w:val="000000"/>
          <w:kern w:val="0"/>
          <w:szCs w:val="24"/>
        </w:rPr>
      </w:pPr>
      <w:r>
        <w:rPr>
          <w:rFonts w:cs="Times New Roman"/>
          <w:kern w:val="0"/>
          <w:szCs w:val="24"/>
        </w:rPr>
        <w:t>ПЕРЕЧЕНЬ</w:t>
      </w:r>
      <w:r>
        <w:rPr>
          <w:rFonts w:cs="Times New Roman"/>
          <w:kern w:val="0"/>
          <w:szCs w:val="24"/>
        </w:rPr>
        <w:br/>
      </w:r>
      <w:r>
        <w:t>документов, не подлежащих регистрации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</w:p>
    <w:p w:rsidR="00C83732" w:rsidRDefault="00C83732" w:rsidP="00595B78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Сообщения о заседаниях, совещаниях и повестках дня.</w:t>
      </w:r>
    </w:p>
    <w:p w:rsidR="00C83732" w:rsidRPr="00F85497" w:rsidRDefault="00C83732" w:rsidP="00595B78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Учебные программы, планы.</w:t>
      </w:r>
    </w:p>
    <w:p w:rsidR="00C83732" w:rsidRPr="0060156E" w:rsidRDefault="00C83732" w:rsidP="00595B78">
      <w:pPr>
        <w:pStyle w:val="14-15"/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rPr>
          <w:bCs/>
          <w:color w:val="000000"/>
        </w:rPr>
      </w:pPr>
      <w:r w:rsidRPr="00F85497">
        <w:rPr>
          <w:bCs/>
          <w:color w:val="000000"/>
        </w:rPr>
        <w:t>Рекламные извещения, пла</w:t>
      </w:r>
      <w:r>
        <w:rPr>
          <w:bCs/>
          <w:color w:val="000000"/>
        </w:rPr>
        <w:t xml:space="preserve">каты </w:t>
      </w:r>
      <w:r w:rsidRPr="0060156E">
        <w:rPr>
          <w:bCs/>
          <w:color w:val="000000"/>
        </w:rPr>
        <w:t xml:space="preserve">(за исключением </w:t>
      </w:r>
      <w:proofErr w:type="gramStart"/>
      <w:r w:rsidRPr="0060156E">
        <w:rPr>
          <w:bCs/>
          <w:color w:val="000000"/>
        </w:rPr>
        <w:t>агитационных</w:t>
      </w:r>
      <w:proofErr w:type="gramEnd"/>
      <w:r w:rsidRPr="0060156E">
        <w:rPr>
          <w:bCs/>
          <w:color w:val="000000"/>
        </w:rPr>
        <w:t>).</w:t>
      </w:r>
    </w:p>
    <w:p w:rsidR="00C83732" w:rsidRPr="00F85497" w:rsidRDefault="00C83732" w:rsidP="00595B78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Поздравительные письма и телеграммы.</w:t>
      </w:r>
    </w:p>
    <w:p w:rsidR="00C83732" w:rsidRPr="00F85497" w:rsidRDefault="00C83732" w:rsidP="00595B78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Пригласительные билеты.</w:t>
      </w:r>
    </w:p>
    <w:p w:rsidR="00C83732" w:rsidRPr="00F85497" w:rsidRDefault="00C83732" w:rsidP="00595B78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Бухгалтерские документы.</w:t>
      </w:r>
    </w:p>
    <w:p w:rsidR="00C83732" w:rsidRPr="00F85497" w:rsidRDefault="00C83732" w:rsidP="00595B78">
      <w:pPr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Печатные издания.</w:t>
      </w:r>
    </w:p>
    <w:p w:rsidR="00C83732" w:rsidRPr="00F85497" w:rsidRDefault="00C83732" w:rsidP="00595B78">
      <w:pPr>
        <w:pStyle w:val="14-15"/>
        <w:numPr>
          <w:ilvl w:val="1"/>
          <w:numId w:val="3"/>
        </w:numPr>
        <w:tabs>
          <w:tab w:val="clear" w:pos="1069"/>
          <w:tab w:val="num" w:pos="1274"/>
        </w:tabs>
        <w:autoSpaceDE w:val="0"/>
        <w:autoSpaceDN w:val="0"/>
        <w:adjustRightInd w:val="0"/>
        <w:rPr>
          <w:bCs/>
          <w:color w:val="000000"/>
        </w:rPr>
      </w:pPr>
      <w:proofErr w:type="gramStart"/>
      <w:r w:rsidRPr="00F85497">
        <w:rPr>
          <w:bCs/>
          <w:color w:val="000000"/>
        </w:rPr>
        <w:t>Оперативная информация, поступающая по каналам связи ГАС</w:t>
      </w:r>
      <w:proofErr w:type="gramEnd"/>
      <w:r w:rsidRPr="00F85497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Pr="00F85497">
        <w:rPr>
          <w:bCs/>
          <w:color w:val="000000"/>
        </w:rPr>
        <w:t>Выборы</w:t>
      </w:r>
      <w:r>
        <w:rPr>
          <w:bCs/>
          <w:color w:val="000000"/>
        </w:rPr>
        <w:t>».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Default="00C83732" w:rsidP="00C83732">
      <w:pPr>
        <w:jc w:val="both"/>
      </w:pPr>
    </w:p>
    <w:p w:rsidR="00C83732" w:rsidRPr="00390F7E" w:rsidRDefault="00252FC8" w:rsidP="00C83732">
      <w:pPr>
        <w:autoSpaceDE w:val="0"/>
        <w:autoSpaceDN w:val="0"/>
        <w:adjustRightInd w:val="0"/>
        <w:ind w:left="4320"/>
        <w:outlineLvl w:val="1"/>
        <w:rPr>
          <w:color w:val="000000"/>
          <w:sz w:val="24"/>
        </w:rPr>
      </w:pPr>
      <w:r>
        <w:br w:type="page"/>
      </w:r>
      <w:r w:rsidR="00C83732" w:rsidRPr="00390F7E">
        <w:rPr>
          <w:color w:val="000000"/>
          <w:sz w:val="24"/>
        </w:rPr>
        <w:lastRenderedPageBreak/>
        <w:t>Приложение № </w:t>
      </w:r>
      <w:r w:rsidR="00C83732">
        <w:rPr>
          <w:color w:val="000000"/>
          <w:sz w:val="24"/>
        </w:rPr>
        <w:t>4</w:t>
      </w:r>
      <w:r w:rsidR="00EA6132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</w:p>
    <w:p w:rsidR="00C83732" w:rsidRDefault="00C83732" w:rsidP="00C83732">
      <w:pPr>
        <w:autoSpaceDE w:val="0"/>
        <w:autoSpaceDN w:val="0"/>
        <w:adjustRightInd w:val="0"/>
        <w:rPr>
          <w:b/>
          <w:bCs/>
          <w:color w:val="000000"/>
        </w:rPr>
      </w:pPr>
    </w:p>
    <w:p w:rsidR="00C83732" w:rsidRDefault="00C83732" w:rsidP="00C8373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C83732" w:rsidRDefault="00C83732" w:rsidP="00C83732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83732" w:rsidRDefault="00C83732" w:rsidP="00C83732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83732" w:rsidRDefault="00C83732" w:rsidP="00C83732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Мы, нижеподписавшиеся ___________________________________</w:t>
      </w:r>
    </w:p>
    <w:p w:rsidR="00C83732" w:rsidRDefault="00C83732" w:rsidP="00C8373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F96091">
        <w:rPr>
          <w:color w:val="000000"/>
        </w:rPr>
        <w:t xml:space="preserve">____, составили акт о том, что </w:t>
      </w:r>
      <w:r>
        <w:rPr>
          <w:color w:val="000000"/>
        </w:rPr>
        <w:t>__________________________ 20___ г. при вскрытии пакета ____________________________________________________</w:t>
      </w:r>
    </w:p>
    <w:p w:rsidR="00C83732" w:rsidRDefault="00C83732" w:rsidP="00C8373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нем не оказалось __________________________________________________</w:t>
      </w:r>
    </w:p>
    <w:p w:rsidR="00C83732" w:rsidRDefault="00C83732" w:rsidP="00C8373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C83732" w:rsidRDefault="00C83732" w:rsidP="00C83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83732" w:rsidRDefault="00C83732" w:rsidP="00C83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83732" w:rsidRDefault="00C83732" w:rsidP="00C83732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Настоящий акт составлен в двух экземплярах.</w:t>
      </w:r>
    </w:p>
    <w:p w:rsidR="00C83732" w:rsidRDefault="00C83732" w:rsidP="00C83732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</w:p>
    <w:p w:rsidR="00C83732" w:rsidRDefault="00C83732" w:rsidP="00C83732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</w:p>
    <w:p w:rsidR="00C83732" w:rsidRDefault="00C83732" w:rsidP="00C83732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Подписи: _________________</w:t>
      </w:r>
      <w:r w:rsidR="00F96091">
        <w:rPr>
          <w:color w:val="000000"/>
        </w:rPr>
        <w:t xml:space="preserve">     _________________</w:t>
      </w:r>
    </w:p>
    <w:p w:rsidR="00F96091" w:rsidRPr="00F96091" w:rsidRDefault="00F96091" w:rsidP="00C83732">
      <w:pPr>
        <w:autoSpaceDE w:val="0"/>
        <w:autoSpaceDN w:val="0"/>
        <w:adjustRightInd w:val="0"/>
        <w:ind w:firstLine="748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                   </w:t>
      </w:r>
      <w:r>
        <w:rPr>
          <w:color w:val="000000"/>
        </w:rPr>
        <w:t xml:space="preserve">                             </w:t>
      </w:r>
      <w:r>
        <w:rPr>
          <w:color w:val="000000"/>
          <w:sz w:val="20"/>
          <w:szCs w:val="20"/>
        </w:rPr>
        <w:t>(инициалы, фамилия)</w:t>
      </w:r>
    </w:p>
    <w:p w:rsidR="00C83732" w:rsidRDefault="00F96091" w:rsidP="00C83732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_________________    __________________</w:t>
      </w:r>
    </w:p>
    <w:p w:rsidR="00C83732" w:rsidRDefault="00C83732" w:rsidP="00C83732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 w:rsidR="00F96091">
        <w:rPr>
          <w:color w:val="000000"/>
        </w:rPr>
        <w:t xml:space="preserve">                                         </w:t>
      </w:r>
      <w:r w:rsidR="00F96091">
        <w:rPr>
          <w:color w:val="000000"/>
          <w:sz w:val="20"/>
          <w:szCs w:val="20"/>
        </w:rPr>
        <w:t>(инициалы, фамилия)</w:t>
      </w:r>
    </w:p>
    <w:p w:rsidR="00C83732" w:rsidRPr="00390F7E" w:rsidRDefault="00252FC8" w:rsidP="00C83732">
      <w:pPr>
        <w:ind w:left="4500"/>
        <w:rPr>
          <w:color w:val="000000"/>
          <w:sz w:val="24"/>
        </w:rPr>
      </w:pPr>
      <w:r>
        <w:br w:type="page"/>
      </w:r>
      <w:r w:rsidR="00C83732">
        <w:rPr>
          <w:color w:val="000000"/>
          <w:sz w:val="24"/>
        </w:rPr>
        <w:lastRenderedPageBreak/>
        <w:t>Приложение № 5</w:t>
      </w:r>
      <w:r w:rsidR="00EA6132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rPr>
          <w:color w:val="000000"/>
        </w:rPr>
      </w:pPr>
    </w:p>
    <w:p w:rsidR="00C83732" w:rsidRDefault="00C83732" w:rsidP="00C83732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C83732" w:rsidRDefault="00C83732" w:rsidP="00C83732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C83732" w:rsidRDefault="00C83732" w:rsidP="00C83732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C83732" w:rsidRDefault="00C83732" w:rsidP="00C83732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C83732" w:rsidRDefault="00C83732" w:rsidP="00C83732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C83732" w:rsidRDefault="00C83732" w:rsidP="00C83732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C83732" w:rsidRDefault="00C83732" w:rsidP="00C83732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C83732" w:rsidRPr="00BE0444" w:rsidRDefault="00C83732" w:rsidP="00C83732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C83732" w:rsidRDefault="00C83732" w:rsidP="00C83732">
      <w:pPr>
        <w:pStyle w:val="14-151"/>
        <w:spacing w:after="120" w:line="460" w:lineRule="exact"/>
        <w:ind w:firstLine="0"/>
        <w:jc w:val="center"/>
        <w:rPr>
          <w:color w:val="000000"/>
          <w:sz w:val="24"/>
        </w:rPr>
      </w:pPr>
    </w:p>
    <w:p w:rsidR="00C83732" w:rsidRDefault="00C83732" w:rsidP="00C83732">
      <w:pPr>
        <w:pStyle w:val="14-151"/>
        <w:jc w:val="center"/>
        <w:rPr>
          <w:color w:val="000000"/>
          <w:sz w:val="24"/>
        </w:rPr>
      </w:pPr>
      <w:r>
        <w:rPr>
          <w:color w:val="000000"/>
          <w:sz w:val="24"/>
        </w:rPr>
        <w:br/>
      </w:r>
    </w:p>
    <w:p w:rsidR="00C83732" w:rsidRDefault="00C83732" w:rsidP="00C83732">
      <w:pPr>
        <w:pStyle w:val="14-151"/>
        <w:ind w:firstLine="0"/>
        <w:jc w:val="center"/>
        <w:rPr>
          <w:color w:val="000000"/>
          <w:sz w:val="24"/>
        </w:rPr>
      </w:pPr>
    </w:p>
    <w:p w:rsidR="00C83732" w:rsidRDefault="00C83732" w:rsidP="00C83732">
      <w:pPr>
        <w:pStyle w:val="14-151"/>
        <w:ind w:firstLine="0"/>
        <w:jc w:val="center"/>
        <w:rPr>
          <w:color w:val="000000"/>
          <w:sz w:val="24"/>
        </w:rPr>
      </w:pPr>
    </w:p>
    <w:p w:rsidR="00C83732" w:rsidRDefault="00C83732" w:rsidP="00C83732">
      <w:pPr>
        <w:pStyle w:val="14-151"/>
        <w:ind w:firstLine="0"/>
        <w:jc w:val="center"/>
        <w:rPr>
          <w:color w:val="000000"/>
          <w:sz w:val="24"/>
        </w:rPr>
      </w:pPr>
    </w:p>
    <w:p w:rsidR="00C83732" w:rsidRDefault="00C83732" w:rsidP="00C83732">
      <w:pPr>
        <w:pStyle w:val="14-151"/>
        <w:ind w:firstLine="0"/>
        <w:jc w:val="center"/>
        <w:rPr>
          <w:color w:val="000000"/>
          <w:sz w:val="24"/>
        </w:rPr>
      </w:pPr>
    </w:p>
    <w:p w:rsidR="00C83732" w:rsidRDefault="00C83732" w:rsidP="00C83732">
      <w:pPr>
        <w:pStyle w:val="14-151"/>
        <w:ind w:firstLine="0"/>
        <w:jc w:val="center"/>
        <w:rPr>
          <w:color w:val="000000"/>
          <w:sz w:val="24"/>
        </w:rPr>
      </w:pPr>
    </w:p>
    <w:p w:rsidR="00C83732" w:rsidRDefault="00C83732" w:rsidP="00C83732">
      <w:pPr>
        <w:pStyle w:val="14-15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Формы бланков, используемых в </w:t>
      </w:r>
      <w:r w:rsidR="003216F1">
        <w:rPr>
          <w:b/>
          <w:color w:val="000000"/>
        </w:rPr>
        <w:t>К</w:t>
      </w:r>
      <w:r>
        <w:rPr>
          <w:b/>
          <w:color w:val="000000"/>
        </w:rPr>
        <w:t>омиссии</w:t>
      </w:r>
    </w:p>
    <w:p w:rsidR="00C83732" w:rsidRDefault="00C83732" w:rsidP="00C83732">
      <w:pPr>
        <w:pStyle w:val="14-151"/>
        <w:ind w:firstLine="0"/>
        <w:jc w:val="center"/>
        <w:rPr>
          <w:b/>
          <w:color w:val="000000"/>
        </w:rPr>
      </w:pPr>
    </w:p>
    <w:p w:rsidR="00C83732" w:rsidRPr="000C0627" w:rsidRDefault="00C83732" w:rsidP="00C83732">
      <w:pPr>
        <w:pStyle w:val="2"/>
        <w:jc w:val="center"/>
        <w:rPr>
          <w:b/>
          <w:bCs/>
          <w:sz w:val="32"/>
          <w:szCs w:val="32"/>
        </w:rPr>
      </w:pPr>
      <w:r>
        <w:rPr>
          <w:color w:val="000000"/>
        </w:rPr>
        <w:br w:type="page"/>
      </w:r>
      <w:r w:rsidRPr="000C0627">
        <w:rPr>
          <w:b/>
          <w:color w:val="000000"/>
          <w:sz w:val="32"/>
          <w:szCs w:val="32"/>
        </w:rPr>
        <w:lastRenderedPageBreak/>
        <w:t>ТЕРРИТОРИАЛЬНАЯ</w:t>
      </w:r>
      <w:r w:rsidRPr="000C06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ИЗБИРАТЕЛЬНАЯ </w:t>
      </w:r>
      <w:r w:rsidRPr="000C0627">
        <w:rPr>
          <w:b/>
          <w:bCs/>
          <w:sz w:val="32"/>
          <w:szCs w:val="32"/>
        </w:rPr>
        <w:t>КОМИССИЯ</w:t>
      </w:r>
    </w:p>
    <w:p w:rsidR="00EA6132" w:rsidRPr="00EA6132" w:rsidRDefault="00413BE6" w:rsidP="00C83732">
      <w:pPr>
        <w:rPr>
          <w:b/>
          <w:bCs/>
        </w:rPr>
      </w:pPr>
      <w:r>
        <w:rPr>
          <w:b/>
          <w:bCs/>
          <w:sz w:val="32"/>
        </w:rPr>
        <w:t>ПИТЕРСКОГО МУНИЦИПАЛЬНОГО РАЙОНА</w:t>
      </w:r>
    </w:p>
    <w:p w:rsidR="00C83732" w:rsidRDefault="00C83732" w:rsidP="00C8373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ПРОТОКОЛ ЗАСЕДАНИЯ</w:t>
      </w:r>
    </w:p>
    <w:p w:rsidR="00C83732" w:rsidRDefault="00C83732" w:rsidP="00C83732">
      <w:pPr>
        <w:pStyle w:val="1"/>
        <w:rPr>
          <w:szCs w:val="24"/>
        </w:rPr>
      </w:pPr>
    </w:p>
    <w:tbl>
      <w:tblPr>
        <w:tblW w:w="9855" w:type="dxa"/>
        <w:tblLook w:val="01E0"/>
      </w:tblPr>
      <w:tblGrid>
        <w:gridCol w:w="222"/>
        <w:gridCol w:w="9633"/>
      </w:tblGrid>
      <w:tr w:rsidR="00EA6132" w:rsidTr="00EA6132">
        <w:tc>
          <w:tcPr>
            <w:tcW w:w="222" w:type="dxa"/>
          </w:tcPr>
          <w:p w:rsidR="00EA6132" w:rsidRDefault="00EA6132" w:rsidP="00706D9F"/>
        </w:tc>
        <w:tc>
          <w:tcPr>
            <w:tcW w:w="9633" w:type="dxa"/>
          </w:tcPr>
          <w:tbl>
            <w:tblPr>
              <w:tblW w:w="9417" w:type="dxa"/>
              <w:tblLook w:val="0000"/>
            </w:tblPr>
            <w:tblGrid>
              <w:gridCol w:w="3436"/>
              <w:gridCol w:w="3107"/>
              <w:gridCol w:w="2874"/>
            </w:tblGrid>
            <w:tr w:rsidR="00EA6132" w:rsidTr="00EA6132">
              <w:tc>
                <w:tcPr>
                  <w:tcW w:w="3436" w:type="dxa"/>
                </w:tcPr>
                <w:p w:rsidR="00EA6132" w:rsidRDefault="00EA6132" w:rsidP="00706D9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</w:t>
                  </w:r>
                </w:p>
              </w:tc>
              <w:tc>
                <w:tcPr>
                  <w:tcW w:w="3107" w:type="dxa"/>
                </w:tcPr>
                <w:p w:rsidR="00EA6132" w:rsidRDefault="00EA6132" w:rsidP="00706D9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74" w:type="dxa"/>
                </w:tcPr>
                <w:p w:rsidR="00EA6132" w:rsidRDefault="00EA6132" w:rsidP="00EA6132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________________</w:t>
                  </w:r>
                </w:p>
              </w:tc>
            </w:tr>
          </w:tbl>
          <w:p w:rsidR="00EA6132" w:rsidRPr="001F151B" w:rsidRDefault="0078335C" w:rsidP="00706D9F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A6132" w:rsidRPr="001F151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Питерка</w:t>
            </w:r>
          </w:p>
          <w:p w:rsidR="00EA6132" w:rsidRDefault="00EA6132" w:rsidP="00706D9F"/>
        </w:tc>
      </w:tr>
    </w:tbl>
    <w:p w:rsidR="00C83732" w:rsidRDefault="00C83732" w:rsidP="00C83732">
      <w:pPr>
        <w:jc w:val="right"/>
      </w:pPr>
    </w:p>
    <w:p w:rsidR="00EA6132" w:rsidRPr="000C0627" w:rsidRDefault="00C83732" w:rsidP="00EA6132">
      <w:pPr>
        <w:pStyle w:val="2"/>
        <w:jc w:val="center"/>
        <w:rPr>
          <w:b/>
          <w:bCs/>
          <w:sz w:val="32"/>
          <w:szCs w:val="32"/>
        </w:rPr>
      </w:pPr>
      <w:r>
        <w:rPr>
          <w:noProof/>
          <w:color w:val="000000"/>
        </w:rPr>
        <w:br w:type="page"/>
      </w:r>
      <w:r w:rsidR="00EA6132" w:rsidRPr="000C0627">
        <w:rPr>
          <w:b/>
          <w:color w:val="000000"/>
          <w:sz w:val="32"/>
          <w:szCs w:val="32"/>
        </w:rPr>
        <w:lastRenderedPageBreak/>
        <w:t>ТЕРРИТОРИАЛЬНАЯ</w:t>
      </w:r>
      <w:r w:rsidR="00EA6132" w:rsidRPr="000C0627">
        <w:rPr>
          <w:b/>
          <w:bCs/>
          <w:sz w:val="32"/>
          <w:szCs w:val="32"/>
        </w:rPr>
        <w:t xml:space="preserve"> </w:t>
      </w:r>
      <w:r w:rsidR="00EA6132">
        <w:rPr>
          <w:b/>
          <w:bCs/>
          <w:sz w:val="32"/>
          <w:szCs w:val="32"/>
        </w:rPr>
        <w:t xml:space="preserve">ИЗБИРАТЕЛЬНАЯ </w:t>
      </w:r>
      <w:r w:rsidR="00EA6132" w:rsidRPr="000C0627">
        <w:rPr>
          <w:b/>
          <w:bCs/>
          <w:sz w:val="32"/>
          <w:szCs w:val="32"/>
        </w:rPr>
        <w:t>КОМИССИЯ</w:t>
      </w:r>
    </w:p>
    <w:p w:rsidR="00413BE6" w:rsidRPr="00EA6132" w:rsidRDefault="00413BE6" w:rsidP="00413BE6">
      <w:pPr>
        <w:rPr>
          <w:b/>
          <w:bCs/>
        </w:rPr>
      </w:pPr>
      <w:r>
        <w:rPr>
          <w:b/>
          <w:bCs/>
          <w:sz w:val="32"/>
        </w:rPr>
        <w:t>ПИТЕРСКОГО МУНИЦИПАЛЬНОГО РАЙОНА</w:t>
      </w:r>
    </w:p>
    <w:p w:rsidR="00CA4D93" w:rsidRDefault="00CA4D93" w:rsidP="00CA4D93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C83732" w:rsidRDefault="00C83732" w:rsidP="00C83732">
      <w:pPr>
        <w:rPr>
          <w:color w:val="000000"/>
        </w:rPr>
      </w:pPr>
    </w:p>
    <w:p w:rsidR="00C83732" w:rsidRDefault="00C83732" w:rsidP="00C8373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C83732" w:rsidRDefault="00C83732" w:rsidP="00C83732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685" w:type="dxa"/>
        <w:tblInd w:w="-79" w:type="dxa"/>
        <w:tblLayout w:type="fixed"/>
        <w:tblLook w:val="0000"/>
      </w:tblPr>
      <w:tblGrid>
        <w:gridCol w:w="3436"/>
        <w:gridCol w:w="3107"/>
        <w:gridCol w:w="3142"/>
      </w:tblGrid>
      <w:tr w:rsidR="00C83732" w:rsidTr="00EA6132">
        <w:tc>
          <w:tcPr>
            <w:tcW w:w="3436" w:type="dxa"/>
          </w:tcPr>
          <w:p w:rsidR="00C83732" w:rsidRDefault="00C83732" w:rsidP="00706D9F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3107" w:type="dxa"/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3142" w:type="dxa"/>
          </w:tcPr>
          <w:p w:rsidR="00C83732" w:rsidRDefault="00C83732" w:rsidP="00706D9F">
            <w:pPr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 w:rsidR="00EA6132">
              <w:rPr>
                <w:color w:val="000000"/>
              </w:rPr>
              <w:t xml:space="preserve"> __________________</w:t>
            </w:r>
          </w:p>
        </w:tc>
      </w:tr>
    </w:tbl>
    <w:p w:rsidR="00C83732" w:rsidRPr="001F357A" w:rsidRDefault="0078335C" w:rsidP="00C83732">
      <w:pPr>
        <w:spacing w:before="240"/>
        <w:rPr>
          <w:color w:val="000000"/>
        </w:rPr>
      </w:pPr>
      <w:r>
        <w:rPr>
          <w:color w:val="000000"/>
        </w:rPr>
        <w:t>с</w:t>
      </w:r>
      <w:r w:rsidRPr="001F151B">
        <w:rPr>
          <w:color w:val="000000"/>
        </w:rPr>
        <w:t xml:space="preserve">. </w:t>
      </w:r>
      <w:r>
        <w:rPr>
          <w:color w:val="000000"/>
        </w:rPr>
        <w:t>Питерка</w:t>
      </w:r>
    </w:p>
    <w:p w:rsidR="00C83732" w:rsidRPr="001F357A" w:rsidRDefault="00C83732" w:rsidP="00C83732">
      <w:pPr>
        <w:rPr>
          <w:noProof/>
          <w:color w:val="000000"/>
        </w:rPr>
      </w:pPr>
    </w:p>
    <w:p w:rsidR="00EA6132" w:rsidRPr="000C0627" w:rsidRDefault="00C83732" w:rsidP="00EA6132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noProof/>
          <w:color w:val="000000"/>
        </w:rPr>
        <w:br w:type="page"/>
      </w:r>
      <w:r w:rsidR="00CA4D93">
        <w:rPr>
          <w:b/>
          <w:noProof/>
          <w:color w:val="000000"/>
        </w:rPr>
        <w:lastRenderedPageBreak/>
        <w:t xml:space="preserve"> </w:t>
      </w:r>
      <w:r w:rsidR="00EA6132" w:rsidRPr="000C0627">
        <w:rPr>
          <w:b/>
          <w:color w:val="000000"/>
          <w:sz w:val="32"/>
          <w:szCs w:val="32"/>
        </w:rPr>
        <w:t>ТЕРРИТОРИАЛЬН</w:t>
      </w:r>
      <w:r w:rsidR="0021089C">
        <w:rPr>
          <w:b/>
          <w:color w:val="000000"/>
          <w:sz w:val="32"/>
          <w:szCs w:val="32"/>
        </w:rPr>
        <w:t>АЯ</w:t>
      </w:r>
      <w:r w:rsidR="00EA6132" w:rsidRPr="000C0627">
        <w:rPr>
          <w:b/>
          <w:bCs/>
          <w:sz w:val="32"/>
          <w:szCs w:val="32"/>
        </w:rPr>
        <w:t xml:space="preserve"> </w:t>
      </w:r>
      <w:r w:rsidR="00CA4D93">
        <w:rPr>
          <w:b/>
          <w:bCs/>
          <w:sz w:val="32"/>
          <w:szCs w:val="32"/>
        </w:rPr>
        <w:t>ИЗБИРАТЕЛЬН</w:t>
      </w:r>
      <w:r w:rsidR="0021089C">
        <w:rPr>
          <w:b/>
          <w:bCs/>
          <w:sz w:val="32"/>
          <w:szCs w:val="32"/>
        </w:rPr>
        <w:t>АЯ</w:t>
      </w:r>
      <w:r w:rsidR="00EA6132">
        <w:rPr>
          <w:b/>
          <w:bCs/>
          <w:sz w:val="32"/>
          <w:szCs w:val="32"/>
        </w:rPr>
        <w:t xml:space="preserve"> </w:t>
      </w:r>
      <w:r w:rsidR="0021089C">
        <w:rPr>
          <w:b/>
          <w:bCs/>
          <w:sz w:val="32"/>
          <w:szCs w:val="32"/>
        </w:rPr>
        <w:t>КОМИССИЯ</w:t>
      </w:r>
      <w:r w:rsidR="00CA4D93">
        <w:rPr>
          <w:b/>
          <w:bCs/>
          <w:sz w:val="32"/>
          <w:szCs w:val="32"/>
        </w:rPr>
        <w:t xml:space="preserve"> </w:t>
      </w:r>
    </w:p>
    <w:p w:rsidR="00413BE6" w:rsidRPr="00EA6132" w:rsidRDefault="00413BE6" w:rsidP="00413BE6">
      <w:pPr>
        <w:rPr>
          <w:b/>
          <w:bCs/>
        </w:rPr>
      </w:pPr>
      <w:r>
        <w:rPr>
          <w:b/>
          <w:bCs/>
          <w:sz w:val="32"/>
        </w:rPr>
        <w:t>ПИТЕРСКОГО МУНИЦИПАЛЬНОГО РАЙОНА</w:t>
      </w:r>
    </w:p>
    <w:p w:rsidR="00C83732" w:rsidRDefault="00C83732" w:rsidP="00C83732">
      <w:pPr>
        <w:rPr>
          <w:color w:val="000000"/>
        </w:rPr>
      </w:pPr>
    </w:p>
    <w:p w:rsidR="00C83732" w:rsidRDefault="00C83732" w:rsidP="00CA4D93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 xml:space="preserve">РАСПОРЯЖЕНИЕ 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C83732" w:rsidTr="00706D9F">
        <w:tc>
          <w:tcPr>
            <w:tcW w:w="3107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83732" w:rsidRDefault="00C83732" w:rsidP="00706D9F">
            <w:pPr>
              <w:rPr>
                <w:color w:val="000000"/>
              </w:rPr>
            </w:pPr>
          </w:p>
          <w:p w:rsidR="00C83732" w:rsidRDefault="00C83732" w:rsidP="00706D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</w:tr>
    </w:tbl>
    <w:p w:rsidR="00C83732" w:rsidRDefault="0078335C" w:rsidP="00C83732">
      <w:pPr>
        <w:spacing w:before="240"/>
        <w:rPr>
          <w:color w:val="000000"/>
        </w:rPr>
      </w:pPr>
      <w:r>
        <w:rPr>
          <w:color w:val="000000"/>
        </w:rPr>
        <w:t>с</w:t>
      </w:r>
      <w:r w:rsidRPr="001F151B">
        <w:rPr>
          <w:color w:val="000000"/>
        </w:rPr>
        <w:t xml:space="preserve">. </w:t>
      </w:r>
      <w:r>
        <w:rPr>
          <w:color w:val="000000"/>
        </w:rPr>
        <w:t>Питерка</w:t>
      </w:r>
    </w:p>
    <w:p w:rsidR="00EA6132" w:rsidRPr="000C0627" w:rsidRDefault="00C83732" w:rsidP="00EA6132">
      <w:pPr>
        <w:pStyle w:val="2"/>
        <w:jc w:val="center"/>
        <w:rPr>
          <w:b/>
          <w:bCs/>
          <w:sz w:val="32"/>
          <w:szCs w:val="32"/>
        </w:rPr>
      </w:pPr>
      <w:r>
        <w:rPr>
          <w:color w:val="000000"/>
        </w:rPr>
        <w:br w:type="page"/>
      </w:r>
      <w:r w:rsidR="00EA6132" w:rsidRPr="000C0627">
        <w:rPr>
          <w:b/>
          <w:color w:val="000000"/>
          <w:sz w:val="32"/>
          <w:szCs w:val="32"/>
        </w:rPr>
        <w:lastRenderedPageBreak/>
        <w:t>ТЕРРИТОРИАЛЬНАЯ</w:t>
      </w:r>
      <w:r w:rsidR="00EA6132" w:rsidRPr="000C0627">
        <w:rPr>
          <w:b/>
          <w:bCs/>
          <w:sz w:val="32"/>
          <w:szCs w:val="32"/>
        </w:rPr>
        <w:t xml:space="preserve"> </w:t>
      </w:r>
      <w:r w:rsidR="00EA6132">
        <w:rPr>
          <w:b/>
          <w:bCs/>
          <w:sz w:val="32"/>
          <w:szCs w:val="32"/>
        </w:rPr>
        <w:t xml:space="preserve">ИЗБИРАТЕЛЬНАЯ </w:t>
      </w:r>
      <w:r w:rsidR="00EA6132" w:rsidRPr="000C0627">
        <w:rPr>
          <w:b/>
          <w:bCs/>
          <w:sz w:val="32"/>
          <w:szCs w:val="32"/>
        </w:rPr>
        <w:t>КОМИССИЯ</w:t>
      </w:r>
    </w:p>
    <w:p w:rsidR="00413BE6" w:rsidRPr="00EA6132" w:rsidRDefault="00413BE6" w:rsidP="00413BE6">
      <w:pPr>
        <w:rPr>
          <w:b/>
          <w:bCs/>
        </w:rPr>
      </w:pPr>
      <w:r>
        <w:rPr>
          <w:b/>
          <w:bCs/>
          <w:sz w:val="32"/>
        </w:rPr>
        <w:t>ПИТЕРСКОГО МУНИЦИПАЛЬНОГО РАЙОНА</w:t>
      </w:r>
    </w:p>
    <w:p w:rsidR="00CA4D93" w:rsidRDefault="00CA4D93" w:rsidP="00CA4D93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C83732" w:rsidRDefault="00C83732" w:rsidP="00C83732">
      <w:pPr>
        <w:spacing w:after="120"/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C83732" w:rsidRPr="003369EE" w:rsidTr="00706D9F">
        <w:tc>
          <w:tcPr>
            <w:tcW w:w="3107" w:type="dxa"/>
            <w:tcBorders>
              <w:bottom w:val="single" w:sz="4" w:space="0" w:color="auto"/>
            </w:tcBorders>
          </w:tcPr>
          <w:p w:rsidR="00C83732" w:rsidRPr="003369EE" w:rsidRDefault="00C83732" w:rsidP="00706D9F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83732" w:rsidRPr="003369EE" w:rsidRDefault="00C83732" w:rsidP="00706D9F">
            <w:pPr>
              <w:jc w:val="right"/>
              <w:rPr>
                <w:b/>
                <w:color w:val="000000"/>
              </w:rPr>
            </w:pPr>
            <w:r w:rsidRPr="003369EE">
              <w:rPr>
                <w:b/>
                <w:color w:val="000000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83732" w:rsidRPr="003369EE" w:rsidRDefault="00C83732" w:rsidP="00706D9F">
            <w:pPr>
              <w:rPr>
                <w:color w:val="000000"/>
              </w:rPr>
            </w:pPr>
          </w:p>
        </w:tc>
      </w:tr>
    </w:tbl>
    <w:p w:rsidR="00C83732" w:rsidRPr="005A1A88" w:rsidRDefault="0078335C" w:rsidP="00C83732">
      <w:pPr>
        <w:spacing w:before="240"/>
        <w:rPr>
          <w:b/>
          <w:strike/>
          <w:color w:val="000000"/>
          <w:sz w:val="24"/>
          <w:szCs w:val="20"/>
        </w:rPr>
      </w:pPr>
      <w:r>
        <w:rPr>
          <w:color w:val="000000"/>
        </w:rPr>
        <w:t>с</w:t>
      </w:r>
      <w:r w:rsidRPr="001F151B">
        <w:rPr>
          <w:color w:val="000000"/>
        </w:rPr>
        <w:t xml:space="preserve">. </w:t>
      </w:r>
      <w:r>
        <w:rPr>
          <w:color w:val="000000"/>
        </w:rPr>
        <w:t>Питерка</w:t>
      </w:r>
    </w:p>
    <w:p w:rsidR="00C83732" w:rsidRPr="001B0F34" w:rsidRDefault="00C83732" w:rsidP="00C83732">
      <w:pPr>
        <w:pStyle w:val="2"/>
        <w:jc w:val="center"/>
      </w:pPr>
      <w:r>
        <w:rPr>
          <w:color w:val="000000"/>
        </w:rPr>
        <w:br w:type="page"/>
      </w:r>
    </w:p>
    <w:p w:rsidR="00EA6132" w:rsidRPr="000C0627" w:rsidRDefault="00EA6132" w:rsidP="00EA6132">
      <w:pPr>
        <w:pStyle w:val="2"/>
        <w:jc w:val="center"/>
        <w:rPr>
          <w:b/>
          <w:bCs/>
          <w:sz w:val="32"/>
          <w:szCs w:val="32"/>
        </w:rPr>
      </w:pPr>
      <w:r w:rsidRPr="000C0627">
        <w:rPr>
          <w:b/>
          <w:color w:val="000000"/>
          <w:sz w:val="32"/>
          <w:szCs w:val="32"/>
        </w:rPr>
        <w:lastRenderedPageBreak/>
        <w:t>ТЕРРИТОРИАЛЬНАЯ</w:t>
      </w:r>
      <w:r w:rsidRPr="000C06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ИЗБИРАТЕЛЬНАЯ </w:t>
      </w:r>
      <w:r w:rsidRPr="000C0627">
        <w:rPr>
          <w:b/>
          <w:bCs/>
          <w:sz w:val="32"/>
          <w:szCs w:val="32"/>
        </w:rPr>
        <w:t>КОМИССИЯ</w:t>
      </w:r>
    </w:p>
    <w:p w:rsidR="00413BE6" w:rsidRPr="00EA6132" w:rsidRDefault="00413BE6" w:rsidP="00413BE6">
      <w:pPr>
        <w:rPr>
          <w:b/>
          <w:bCs/>
        </w:rPr>
      </w:pPr>
      <w:r>
        <w:rPr>
          <w:b/>
          <w:bCs/>
          <w:sz w:val="32"/>
        </w:rPr>
        <w:t>ПИТЕРСКОГО МУНИЦИПАЛЬНОГО РАЙОНА</w:t>
      </w:r>
    </w:p>
    <w:p w:rsidR="00C83732" w:rsidRDefault="00C83732" w:rsidP="00EA6132">
      <w:pPr>
        <w:pBdr>
          <w:bottom w:val="single" w:sz="12" w:space="1" w:color="auto"/>
        </w:pBdr>
        <w:spacing w:after="120"/>
        <w:rPr>
          <w:b/>
          <w:color w:val="000000"/>
          <w:spacing w:val="-8"/>
          <w:sz w:val="32"/>
        </w:rPr>
      </w:pPr>
    </w:p>
    <w:p w:rsidR="00413BE6" w:rsidRPr="0078335C" w:rsidRDefault="0078335C" w:rsidP="00413B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13BE6">
        <w:rPr>
          <w:b/>
          <w:sz w:val="20"/>
          <w:szCs w:val="20"/>
        </w:rPr>
        <w:t>Ленина</w:t>
      </w:r>
      <w:r w:rsidR="00413BE6" w:rsidRPr="00413BE6">
        <w:rPr>
          <w:b/>
          <w:sz w:val="20"/>
          <w:szCs w:val="20"/>
        </w:rPr>
        <w:t xml:space="preserve"> </w:t>
      </w:r>
      <w:r w:rsidR="00413BE6">
        <w:rPr>
          <w:b/>
          <w:sz w:val="20"/>
          <w:szCs w:val="20"/>
        </w:rPr>
        <w:t xml:space="preserve">ул., 103, с. Питерка, Питерский район, Саратовская область                                         </w:t>
      </w:r>
      <w:r>
        <w:rPr>
          <w:b/>
          <w:sz w:val="20"/>
          <w:szCs w:val="20"/>
        </w:rPr>
        <w:t xml:space="preserve">                           тел.</w:t>
      </w:r>
      <w:r w:rsidR="00413BE6">
        <w:rPr>
          <w:b/>
          <w:sz w:val="20"/>
          <w:szCs w:val="20"/>
        </w:rPr>
        <w:t xml:space="preserve"> (845-61)  2-18-69,</w:t>
      </w:r>
      <w:r w:rsidRPr="007833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факс</w:t>
      </w:r>
      <w:r w:rsidRPr="007833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(845-61)2-21-93, </w:t>
      </w:r>
      <w:r w:rsidR="00413BE6">
        <w:rPr>
          <w:b/>
          <w:sz w:val="20"/>
          <w:szCs w:val="20"/>
          <w:lang w:val="en-US"/>
        </w:rPr>
        <w:t>e</w:t>
      </w:r>
      <w:r w:rsidR="00413BE6">
        <w:rPr>
          <w:b/>
          <w:sz w:val="20"/>
          <w:szCs w:val="20"/>
        </w:rPr>
        <w:t>-</w:t>
      </w:r>
      <w:r w:rsidR="00413BE6">
        <w:rPr>
          <w:b/>
          <w:sz w:val="20"/>
          <w:szCs w:val="20"/>
          <w:lang w:val="en-US"/>
        </w:rPr>
        <w:t>mail</w:t>
      </w:r>
      <w:r w:rsidR="00413BE6">
        <w:rPr>
          <w:b/>
          <w:sz w:val="20"/>
          <w:szCs w:val="20"/>
        </w:rPr>
        <w:t xml:space="preserve">: </w:t>
      </w:r>
      <w:hyperlink r:id="rId8" w:history="1">
        <w:r w:rsidR="00413BE6" w:rsidRPr="0078335C">
          <w:rPr>
            <w:rStyle w:val="afd"/>
            <w:b/>
            <w:color w:val="auto"/>
            <w:sz w:val="20"/>
            <w:szCs w:val="20"/>
            <w:u w:val="none"/>
            <w:lang w:val="en-US"/>
          </w:rPr>
          <w:t>izb</w:t>
        </w:r>
        <w:r w:rsidR="00413BE6" w:rsidRPr="0078335C">
          <w:rPr>
            <w:rStyle w:val="afd"/>
            <w:b/>
            <w:color w:val="auto"/>
            <w:sz w:val="20"/>
            <w:szCs w:val="20"/>
            <w:u w:val="none"/>
          </w:rPr>
          <w:t>27</w:t>
        </w:r>
        <w:r w:rsidR="00413BE6" w:rsidRPr="0078335C">
          <w:rPr>
            <w:rStyle w:val="afd"/>
            <w:b/>
            <w:color w:val="auto"/>
            <w:sz w:val="20"/>
            <w:szCs w:val="20"/>
            <w:u w:val="none"/>
            <w:lang w:val="en-US"/>
          </w:rPr>
          <w:t>tik</w:t>
        </w:r>
        <w:r w:rsidR="00413BE6" w:rsidRPr="0078335C">
          <w:rPr>
            <w:rStyle w:val="afd"/>
            <w:b/>
            <w:color w:val="auto"/>
            <w:sz w:val="20"/>
            <w:szCs w:val="20"/>
            <w:u w:val="none"/>
          </w:rPr>
          <w:t>@</w:t>
        </w:r>
        <w:r w:rsidR="00413BE6" w:rsidRPr="0078335C">
          <w:rPr>
            <w:rStyle w:val="afd"/>
            <w:b/>
            <w:color w:val="auto"/>
            <w:sz w:val="20"/>
            <w:szCs w:val="20"/>
            <w:u w:val="none"/>
            <w:lang w:val="en-US"/>
          </w:rPr>
          <w:t>yandex</w:t>
        </w:r>
        <w:r w:rsidR="00413BE6" w:rsidRPr="0078335C">
          <w:rPr>
            <w:rStyle w:val="afd"/>
            <w:b/>
            <w:color w:val="auto"/>
            <w:sz w:val="20"/>
            <w:szCs w:val="20"/>
            <w:u w:val="none"/>
          </w:rPr>
          <w:t>.</w:t>
        </w:r>
        <w:r w:rsidR="00413BE6" w:rsidRPr="0078335C">
          <w:rPr>
            <w:rStyle w:val="afd"/>
            <w:b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C83732" w:rsidRDefault="00C83732" w:rsidP="00C83732">
      <w:pPr>
        <w:pStyle w:val="14"/>
        <w:spacing w:after="120"/>
        <w:rPr>
          <w:b w:val="0"/>
          <w:color w:val="000000"/>
          <w:sz w:val="24"/>
          <w:szCs w:val="24"/>
        </w:rPr>
      </w:pPr>
    </w:p>
    <w:p w:rsidR="00C83732" w:rsidRDefault="00C83732" w:rsidP="00C83732">
      <w:pPr>
        <w:pStyle w:val="14"/>
        <w:spacing w:after="120"/>
        <w:jc w:val="left"/>
        <w:rPr>
          <w:color w:val="000000"/>
          <w:sz w:val="22"/>
        </w:rPr>
      </w:pPr>
      <w:r>
        <w:rPr>
          <w:color w:val="000000"/>
          <w:sz w:val="22"/>
        </w:rPr>
        <w:t>_________________________ № _______________</w:t>
      </w:r>
    </w:p>
    <w:p w:rsidR="00C83732" w:rsidRDefault="00C83732" w:rsidP="00C83732">
      <w:pPr>
        <w:pStyle w:val="14"/>
        <w:jc w:val="left"/>
        <w:rPr>
          <w:color w:val="000000"/>
          <w:sz w:val="22"/>
        </w:rPr>
      </w:pPr>
      <w:r>
        <w:rPr>
          <w:color w:val="000000"/>
          <w:sz w:val="22"/>
        </w:rPr>
        <w:t>На № ___________________ от _______________</w:t>
      </w:r>
    </w:p>
    <w:p w:rsidR="00C83732" w:rsidRDefault="00C83732" w:rsidP="00C83732">
      <w:pPr>
        <w:pStyle w:val="14"/>
        <w:spacing w:after="120"/>
        <w:jc w:val="left"/>
        <w:rPr>
          <w:b w:val="0"/>
          <w:color w:val="000000"/>
          <w:sz w:val="24"/>
          <w:szCs w:val="24"/>
        </w:rPr>
      </w:pPr>
    </w:p>
    <w:p w:rsidR="00C83732" w:rsidRPr="0019063B" w:rsidRDefault="00C83732" w:rsidP="00C83732">
      <w:pPr>
        <w:pStyle w:val="14"/>
        <w:spacing w:after="1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5328"/>
        <w:gridCol w:w="4242"/>
      </w:tblGrid>
      <w:tr w:rsidR="00C83732" w:rsidTr="00706D9F">
        <w:tc>
          <w:tcPr>
            <w:tcW w:w="5328" w:type="dxa"/>
          </w:tcPr>
          <w:p w:rsidR="0028181B" w:rsidRPr="00CA4D93" w:rsidRDefault="0028181B" w:rsidP="0028181B">
            <w:pPr>
              <w:pStyle w:val="2"/>
              <w:jc w:val="center"/>
              <w:rPr>
                <w:b/>
                <w:bCs/>
                <w:szCs w:val="28"/>
              </w:rPr>
            </w:pPr>
            <w:r w:rsidRPr="00CA4D93">
              <w:rPr>
                <w:b/>
                <w:color w:val="000000"/>
                <w:szCs w:val="28"/>
              </w:rPr>
              <w:lastRenderedPageBreak/>
              <w:t>ТЕРРИТОРИАЛЬНАЯ</w:t>
            </w:r>
            <w:r w:rsidRPr="00CA4D93">
              <w:rPr>
                <w:b/>
                <w:bCs/>
                <w:szCs w:val="28"/>
              </w:rPr>
              <w:t xml:space="preserve"> ИЗБИРАТЕЛЬНАЯ КОМИССИЯ</w:t>
            </w:r>
          </w:p>
          <w:p w:rsidR="0028181B" w:rsidRPr="00CA4D93" w:rsidRDefault="00413BE6" w:rsidP="001F1A36">
            <w:pPr>
              <w:rPr>
                <w:b/>
                <w:color w:val="000000"/>
                <w:spacing w:val="-8"/>
              </w:rPr>
            </w:pPr>
            <w:r>
              <w:rPr>
                <w:b/>
                <w:bCs/>
              </w:rPr>
              <w:t xml:space="preserve">ПИТЕРСКОГО </w:t>
            </w:r>
            <w:r w:rsidR="001F1A36">
              <w:rPr>
                <w:b/>
                <w:bCs/>
              </w:rPr>
              <w:t>МУНИЦИПАЛЬНОГО РАЙОНА</w:t>
            </w:r>
          </w:p>
          <w:p w:rsidR="00C83732" w:rsidRPr="00CA4D93" w:rsidRDefault="00C83732" w:rsidP="00706D9F">
            <w:pPr>
              <w:framePr w:w="4931" w:h="4170" w:hSpace="141" w:wrap="auto" w:vAnchor="text" w:hAnchor="page" w:x="1336" w:y="1"/>
              <w:rPr>
                <w:rFonts w:eastAsia="SimSun"/>
                <w:i/>
                <w:sz w:val="16"/>
                <w:szCs w:val="16"/>
                <w:lang w:eastAsia="zh-CN"/>
              </w:rPr>
            </w:pPr>
          </w:p>
          <w:p w:rsidR="00413BE6" w:rsidRDefault="00413BE6" w:rsidP="00413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Ленина</w:t>
            </w:r>
            <w:r w:rsidRPr="00413B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ул., 103, с. Питерка, Питерский район, Саратовская область                                                                    </w:t>
            </w:r>
            <w:r w:rsidR="0078335C">
              <w:rPr>
                <w:b/>
                <w:sz w:val="20"/>
                <w:szCs w:val="20"/>
              </w:rPr>
              <w:t>тел. (845-61)  2-18-69,</w:t>
            </w:r>
            <w:r w:rsidR="0078335C" w:rsidRPr="0078335C">
              <w:rPr>
                <w:b/>
                <w:sz w:val="20"/>
                <w:szCs w:val="20"/>
              </w:rPr>
              <w:t xml:space="preserve"> </w:t>
            </w:r>
            <w:r w:rsidR="0078335C">
              <w:rPr>
                <w:b/>
                <w:sz w:val="20"/>
                <w:szCs w:val="20"/>
              </w:rPr>
              <w:t>факс</w:t>
            </w:r>
            <w:r w:rsidR="0078335C" w:rsidRPr="0078335C">
              <w:rPr>
                <w:b/>
                <w:sz w:val="20"/>
                <w:szCs w:val="20"/>
              </w:rPr>
              <w:t xml:space="preserve"> </w:t>
            </w:r>
            <w:r w:rsidR="0078335C">
              <w:rPr>
                <w:b/>
                <w:sz w:val="20"/>
                <w:szCs w:val="20"/>
              </w:rPr>
              <w:t xml:space="preserve">(845-61)2-21-93,                                        </w:t>
            </w:r>
            <w:r w:rsidR="0078335C">
              <w:rPr>
                <w:b/>
                <w:sz w:val="20"/>
                <w:szCs w:val="20"/>
                <w:lang w:val="en-US"/>
              </w:rPr>
              <w:t>e</w:t>
            </w:r>
            <w:r w:rsidR="0078335C">
              <w:rPr>
                <w:b/>
                <w:sz w:val="20"/>
                <w:szCs w:val="20"/>
              </w:rPr>
              <w:t>-</w:t>
            </w:r>
            <w:r w:rsidR="0078335C">
              <w:rPr>
                <w:b/>
                <w:sz w:val="20"/>
                <w:szCs w:val="20"/>
                <w:lang w:val="en-US"/>
              </w:rPr>
              <w:t>mail</w:t>
            </w:r>
            <w:r w:rsidR="0078335C">
              <w:rPr>
                <w:b/>
                <w:sz w:val="20"/>
                <w:szCs w:val="20"/>
              </w:rPr>
              <w:t xml:space="preserve">: </w:t>
            </w:r>
            <w:hyperlink r:id="rId9" w:history="1">
              <w:r w:rsidR="0078335C" w:rsidRPr="0078335C">
                <w:rPr>
                  <w:rStyle w:val="afd"/>
                  <w:b/>
                  <w:color w:val="auto"/>
                  <w:sz w:val="20"/>
                  <w:szCs w:val="20"/>
                  <w:u w:val="none"/>
                  <w:lang w:val="en-US"/>
                </w:rPr>
                <w:t>izb</w:t>
              </w:r>
              <w:r w:rsidR="0078335C" w:rsidRPr="0078335C">
                <w:rPr>
                  <w:rStyle w:val="afd"/>
                  <w:b/>
                  <w:color w:val="auto"/>
                  <w:sz w:val="20"/>
                  <w:szCs w:val="20"/>
                  <w:u w:val="none"/>
                </w:rPr>
                <w:t>27</w:t>
              </w:r>
              <w:r w:rsidR="0078335C" w:rsidRPr="0078335C">
                <w:rPr>
                  <w:rStyle w:val="afd"/>
                  <w:b/>
                  <w:color w:val="auto"/>
                  <w:sz w:val="20"/>
                  <w:szCs w:val="20"/>
                  <w:u w:val="none"/>
                  <w:lang w:val="en-US"/>
                </w:rPr>
                <w:t>tik</w:t>
              </w:r>
              <w:r w:rsidR="0078335C" w:rsidRPr="0078335C">
                <w:rPr>
                  <w:rStyle w:val="afd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78335C" w:rsidRPr="0078335C">
                <w:rPr>
                  <w:rStyle w:val="afd"/>
                  <w:b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78335C" w:rsidRPr="0078335C">
                <w:rPr>
                  <w:rStyle w:val="afd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78335C" w:rsidRPr="0078335C">
                <w:rPr>
                  <w:rStyle w:val="afd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C83732" w:rsidRPr="00CA4D93" w:rsidRDefault="00C83732" w:rsidP="00706D9F">
            <w:pPr>
              <w:framePr w:w="4931" w:h="4170" w:hSpace="141" w:wrap="auto" w:vAnchor="text" w:hAnchor="page" w:x="1336" w:y="1"/>
              <w:rPr>
                <w:rFonts w:eastAsia="SimSun"/>
                <w:i/>
                <w:sz w:val="16"/>
                <w:szCs w:val="16"/>
                <w:lang w:eastAsia="zh-CN"/>
              </w:rPr>
            </w:pPr>
          </w:p>
          <w:p w:rsidR="00C83732" w:rsidRPr="001F151B" w:rsidRDefault="00C83732" w:rsidP="00706D9F">
            <w:pPr>
              <w:pStyle w:val="14"/>
              <w:spacing w:after="120"/>
              <w:rPr>
                <w:color w:val="000000"/>
                <w:sz w:val="22"/>
              </w:rPr>
            </w:pPr>
            <w:r w:rsidRPr="001F151B">
              <w:rPr>
                <w:color w:val="000000"/>
                <w:sz w:val="22"/>
              </w:rPr>
              <w:t>_________________ № _______________</w:t>
            </w:r>
          </w:p>
          <w:p w:rsidR="00C83732" w:rsidRPr="001F151B" w:rsidRDefault="00C83732" w:rsidP="00706D9F">
            <w:pPr>
              <w:pStyle w:val="14"/>
              <w:rPr>
                <w:color w:val="000000"/>
                <w:sz w:val="22"/>
              </w:rPr>
            </w:pPr>
            <w:r w:rsidRPr="001F151B">
              <w:rPr>
                <w:color w:val="000000"/>
                <w:sz w:val="22"/>
              </w:rPr>
              <w:t>На № ____________ от _______________</w:t>
            </w:r>
          </w:p>
          <w:p w:rsidR="00C83732" w:rsidRDefault="00C83732" w:rsidP="00706D9F"/>
          <w:p w:rsidR="00C83732" w:rsidRDefault="00C83732" w:rsidP="00706D9F"/>
        </w:tc>
        <w:tc>
          <w:tcPr>
            <w:tcW w:w="4242" w:type="dxa"/>
          </w:tcPr>
          <w:p w:rsidR="00C83732" w:rsidRDefault="00C83732" w:rsidP="00706D9F"/>
        </w:tc>
      </w:tr>
    </w:tbl>
    <w:p w:rsidR="00252FC8" w:rsidRDefault="00252FC8" w:rsidP="00C83732">
      <w:pPr>
        <w:ind w:left="4500"/>
      </w:pPr>
    </w:p>
    <w:p w:rsidR="00C83732" w:rsidRPr="00390F7E" w:rsidRDefault="00252FC8" w:rsidP="00C83732">
      <w:pPr>
        <w:ind w:left="4500"/>
        <w:rPr>
          <w:color w:val="000000"/>
          <w:sz w:val="24"/>
        </w:rPr>
      </w:pPr>
      <w:r>
        <w:br w:type="page"/>
      </w:r>
      <w:r w:rsidR="00C83732">
        <w:rPr>
          <w:color w:val="000000"/>
          <w:sz w:val="24"/>
        </w:rPr>
        <w:lastRenderedPageBreak/>
        <w:t>Приложение № 6</w:t>
      </w:r>
      <w:r w:rsidR="0028181B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C83732" w:rsidRPr="00BE0444" w:rsidRDefault="00C83732" w:rsidP="00C83732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C83732" w:rsidRDefault="00C83732" w:rsidP="00C83732">
      <w:pPr>
        <w:pStyle w:val="32"/>
        <w:rPr>
          <w:color w:val="000000"/>
        </w:rPr>
      </w:pPr>
      <w:r>
        <w:rPr>
          <w:color w:val="000000"/>
        </w:rPr>
        <w:t>Требования к документам, изгот</w:t>
      </w:r>
      <w:r w:rsidR="002B4F16">
        <w:rPr>
          <w:color w:val="000000"/>
        </w:rPr>
        <w:t>авливаемым</w:t>
      </w:r>
      <w:r>
        <w:rPr>
          <w:color w:val="000000"/>
        </w:rPr>
        <w:t xml:space="preserve"> с помощью</w:t>
      </w:r>
      <w:r>
        <w:rPr>
          <w:color w:val="000000"/>
        </w:rPr>
        <w:br/>
        <w:t>печатающих устройств, и к файлам текстовых документов</w:t>
      </w:r>
    </w:p>
    <w:p w:rsidR="00C83732" w:rsidRPr="00E5169B" w:rsidRDefault="00C83732" w:rsidP="00C83732">
      <w:pPr>
        <w:rPr>
          <w:b/>
          <w:color w:val="000000"/>
          <w:sz w:val="24"/>
        </w:rPr>
      </w:pP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Тексты документов на бланках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печатаются через 1,5 межстрочных интервала, на бланках формата А5 – через 1 межстрочный интервал.</w:t>
      </w:r>
    </w:p>
    <w:p w:rsidR="00C83732" w:rsidRDefault="00C83732" w:rsidP="00C83732">
      <w:pPr>
        <w:pStyle w:val="T-15"/>
        <w:tabs>
          <w:tab w:val="left" w:pos="1200"/>
        </w:tabs>
        <w:ind w:firstLine="709"/>
        <w:rPr>
          <w:color w:val="000000"/>
        </w:rPr>
      </w:pPr>
      <w:r>
        <w:rPr>
          <w:color w:val="000000"/>
        </w:rPr>
        <w:t>Тексты документов, подготавливаемых к типографскому изданию, печатаются через два межстрочных интервала.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Название вида документа печатается прописными буквами.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Расшифровка подписи в реквизите «Подпись» печатается</w:t>
      </w:r>
      <w:r>
        <w:rPr>
          <w:color w:val="000000"/>
        </w:rPr>
        <w:br/>
        <w:t xml:space="preserve">на уровне последней строки наименования должности </w:t>
      </w:r>
      <w:r w:rsidRPr="0020510A">
        <w:rPr>
          <w:bCs/>
          <w:color w:val="000000"/>
        </w:rPr>
        <w:t xml:space="preserve">с </w:t>
      </w:r>
      <w:r>
        <w:rPr>
          <w:bCs/>
          <w:color w:val="000000"/>
        </w:rPr>
        <w:t xml:space="preserve">использованием </w:t>
      </w:r>
      <w:r w:rsidRPr="0020510A">
        <w:rPr>
          <w:bCs/>
          <w:color w:val="000000"/>
        </w:rPr>
        <w:t>комбинаци</w:t>
      </w:r>
      <w:r>
        <w:rPr>
          <w:bCs/>
          <w:color w:val="000000"/>
        </w:rPr>
        <w:t>и</w:t>
      </w:r>
      <w:r w:rsidRPr="0020510A">
        <w:rPr>
          <w:bCs/>
          <w:color w:val="000000"/>
        </w:rPr>
        <w:t xml:space="preserve"> клавиш </w:t>
      </w:r>
      <w:r w:rsidRPr="0020510A">
        <w:rPr>
          <w:bCs/>
          <w:color w:val="000000"/>
          <w:lang w:val="en-US"/>
        </w:rPr>
        <w:t>Shift</w:t>
      </w:r>
      <w:r w:rsidRPr="0020510A">
        <w:rPr>
          <w:bCs/>
          <w:color w:val="000000"/>
        </w:rPr>
        <w:t xml:space="preserve"> – </w:t>
      </w:r>
      <w:r w:rsidRPr="0020510A">
        <w:rPr>
          <w:bCs/>
          <w:color w:val="000000"/>
          <w:lang w:val="en-US"/>
        </w:rPr>
        <w:t>Ctrl</w:t>
      </w:r>
      <w:r w:rsidRPr="0020510A">
        <w:rPr>
          <w:bCs/>
          <w:color w:val="000000"/>
        </w:rPr>
        <w:t xml:space="preserve"> – Пробел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между инициалами и фамилией.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 xml:space="preserve">Создание, форматирование и вывод на печать документов производится на </w:t>
      </w:r>
      <w:proofErr w:type="gramStart"/>
      <w:r>
        <w:rPr>
          <w:color w:val="000000"/>
        </w:rPr>
        <w:t>компьютерах</w:t>
      </w:r>
      <w:proofErr w:type="gramEnd"/>
      <w:r>
        <w:rPr>
          <w:color w:val="000000"/>
        </w:rPr>
        <w:t xml:space="preserve"> с использованием текстового процессора</w:t>
      </w:r>
      <w:r>
        <w:rPr>
          <w:color w:val="000000"/>
        </w:rPr>
        <w:br/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. Внедрение электронных таблиц, созданных в табличных процессорах, в документы </w:t>
      </w:r>
      <w:r>
        <w:rPr>
          <w:color w:val="000000"/>
          <w:lang w:val="en-US"/>
        </w:rPr>
        <w:t>MS Word</w:t>
      </w:r>
      <w:r>
        <w:rPr>
          <w:color w:val="000000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>
        <w:rPr>
          <w:color w:val="000000"/>
          <w:lang w:val="en-US"/>
        </w:rPr>
        <w:t>MS Excel</w:t>
      </w:r>
      <w:r>
        <w:rPr>
          <w:color w:val="000000"/>
        </w:rPr>
        <w:t>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При форматировании документов обязательно работать с включенной кнопкой ¶, чтобы видеть на экране все служебные символы.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При форматировании текста документов используется стиль, который имеет следующие параметры:</w:t>
      </w:r>
    </w:p>
    <w:p w:rsidR="00C83732" w:rsidRDefault="00C83732" w:rsidP="00595B78">
      <w:pPr>
        <w:pStyle w:val="T-15"/>
        <w:numPr>
          <w:ilvl w:val="0"/>
          <w:numId w:val="4"/>
        </w:numPr>
        <w:ind w:left="0" w:firstLine="709"/>
        <w:rPr>
          <w:color w:val="000000"/>
        </w:rPr>
      </w:pPr>
      <w:r>
        <w:rPr>
          <w:color w:val="000000"/>
        </w:rPr>
        <w:t>Шрифт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  <w:lang w:val="en-US"/>
        </w:rPr>
        <w:t>TimesNewRomanCyr</w:t>
      </w:r>
      <w:proofErr w:type="spellEnd"/>
    </w:p>
    <w:p w:rsidR="00C83732" w:rsidRDefault="00C83732" w:rsidP="00595B78">
      <w:pPr>
        <w:pStyle w:val="T-15"/>
        <w:numPr>
          <w:ilvl w:val="0"/>
          <w:numId w:val="5"/>
        </w:numPr>
        <w:ind w:left="0" w:firstLine="709"/>
        <w:rPr>
          <w:color w:val="000000"/>
        </w:rPr>
      </w:pPr>
      <w:r>
        <w:rPr>
          <w:color w:val="000000"/>
        </w:rPr>
        <w:t>Размер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14 пунктов</w:t>
      </w:r>
    </w:p>
    <w:p w:rsidR="00C83732" w:rsidRDefault="00C83732" w:rsidP="00595B78">
      <w:pPr>
        <w:pStyle w:val="T-15"/>
        <w:keepNext/>
        <w:numPr>
          <w:ilvl w:val="0"/>
          <w:numId w:val="6"/>
        </w:numPr>
        <w:ind w:left="0" w:firstLine="709"/>
        <w:rPr>
          <w:color w:val="000000"/>
        </w:rPr>
      </w:pPr>
      <w:r>
        <w:rPr>
          <w:color w:val="000000"/>
        </w:rPr>
        <w:lastRenderedPageBreak/>
        <w:t>Отступ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слева</w:t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color w:val="000000"/>
          </w:rPr>
          <w:t>0 см</w:t>
        </w:r>
      </w:smartTag>
    </w:p>
    <w:p w:rsidR="00C83732" w:rsidRDefault="00C83732" w:rsidP="00C83732">
      <w:pPr>
        <w:pStyle w:val="T-15"/>
        <w:keepNext/>
        <w:ind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справа</w:t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color w:val="000000"/>
          </w:rPr>
          <w:t>0 см</w:t>
        </w:r>
      </w:smartTag>
    </w:p>
    <w:p w:rsidR="00C83732" w:rsidRDefault="00C83732" w:rsidP="00595B78">
      <w:pPr>
        <w:pStyle w:val="T-15"/>
        <w:keepNext/>
        <w:numPr>
          <w:ilvl w:val="0"/>
          <w:numId w:val="7"/>
        </w:numPr>
        <w:ind w:left="0" w:firstLine="709"/>
        <w:rPr>
          <w:color w:val="000000"/>
        </w:rPr>
      </w:pPr>
      <w:r>
        <w:rPr>
          <w:color w:val="000000"/>
        </w:rPr>
        <w:t>Интервал</w:t>
      </w:r>
      <w:r>
        <w:rPr>
          <w:color w:val="000000"/>
        </w:rPr>
        <w:tab/>
      </w:r>
      <w:r>
        <w:rPr>
          <w:color w:val="000000"/>
        </w:rPr>
        <w:tab/>
        <w:t>перед</w:t>
      </w:r>
      <w:r>
        <w:rPr>
          <w:color w:val="000000"/>
        </w:rPr>
        <w:tab/>
      </w:r>
      <w:r>
        <w:rPr>
          <w:color w:val="000000"/>
        </w:rPr>
        <w:tab/>
        <w:t>0 пунктов</w:t>
      </w:r>
    </w:p>
    <w:p w:rsidR="00C83732" w:rsidRDefault="00C83732" w:rsidP="00C83732">
      <w:pPr>
        <w:pStyle w:val="T-15"/>
        <w:keepNext/>
        <w:ind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после</w:t>
      </w:r>
      <w:r>
        <w:rPr>
          <w:color w:val="000000"/>
        </w:rPr>
        <w:tab/>
      </w:r>
      <w:r>
        <w:rPr>
          <w:color w:val="000000"/>
        </w:rPr>
        <w:tab/>
        <w:t>0 пунктов</w:t>
      </w:r>
    </w:p>
    <w:p w:rsidR="00C83732" w:rsidRDefault="00C83732" w:rsidP="00595B78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>Межстрочный интервал</w:t>
      </w:r>
      <w:r>
        <w:rPr>
          <w:color w:val="000000"/>
        </w:rPr>
        <w:tab/>
        <w:t>полуторный</w:t>
      </w:r>
    </w:p>
    <w:p w:rsidR="00C83732" w:rsidRDefault="00C83732" w:rsidP="00595B78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>Первая строка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отступ на 1,25 см</w:t>
      </w:r>
    </w:p>
    <w:p w:rsidR="00C83732" w:rsidRDefault="00C83732" w:rsidP="00595B78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>Выравнивание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 ширине</w:t>
      </w:r>
    </w:p>
    <w:p w:rsidR="00C83732" w:rsidRPr="0020510A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bCs/>
          <w:color w:val="000000"/>
        </w:rPr>
      </w:pPr>
      <w:r w:rsidRPr="0020510A">
        <w:rPr>
          <w:bCs/>
          <w:color w:val="000000"/>
        </w:rPr>
        <w:t>При форматировании таблиц необходимо соблюдать следующие требования:</w:t>
      </w:r>
    </w:p>
    <w:p w:rsidR="00C83732" w:rsidRPr="0020510A" w:rsidRDefault="00C83732" w:rsidP="00C83732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 xml:space="preserve">таблица всегда должна иметь </w:t>
      </w:r>
      <w:r>
        <w:rPr>
          <w:bCs/>
          <w:color w:val="000000"/>
        </w:rPr>
        <w:t>название, которое выравнивается</w:t>
      </w:r>
      <w:r>
        <w:rPr>
          <w:bCs/>
          <w:color w:val="000000"/>
        </w:rPr>
        <w:br/>
      </w:r>
      <w:r w:rsidRPr="0020510A">
        <w:rPr>
          <w:bCs/>
          <w:color w:val="000000"/>
        </w:rPr>
        <w:t>по правому полю документа;</w:t>
      </w:r>
    </w:p>
    <w:p w:rsidR="00C83732" w:rsidRPr="0020510A" w:rsidRDefault="00C83732" w:rsidP="00C83732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таблица выравнивается по центру листа;</w:t>
      </w:r>
    </w:p>
    <w:p w:rsidR="00C83732" w:rsidRPr="0020510A" w:rsidRDefault="00C83732" w:rsidP="00C83732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заголовки столбцов и строк выравниваются по центру ячейки;</w:t>
      </w:r>
    </w:p>
    <w:p w:rsidR="00C83732" w:rsidRPr="0020510A" w:rsidRDefault="00C83732" w:rsidP="00C83732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данные в ячейках таблицы выравниваются сверху по левому краю;</w:t>
      </w:r>
    </w:p>
    <w:p w:rsidR="00C83732" w:rsidRPr="0020510A" w:rsidRDefault="00C83732" w:rsidP="00C83732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 xml:space="preserve">продолжение таблицы на </w:t>
      </w:r>
      <w:proofErr w:type="gramStart"/>
      <w:r w:rsidRPr="0020510A">
        <w:rPr>
          <w:bCs/>
          <w:color w:val="000000"/>
        </w:rPr>
        <w:t>новом</w:t>
      </w:r>
      <w:proofErr w:type="gramEnd"/>
      <w:r w:rsidRPr="0020510A">
        <w:rPr>
          <w:bCs/>
          <w:color w:val="000000"/>
        </w:rPr>
        <w:t xml:space="preserve"> листе всегда начинается с заголовков ее столбцов (или номеров столбцов);</w:t>
      </w:r>
    </w:p>
    <w:p w:rsidR="00C83732" w:rsidRPr="0020510A" w:rsidRDefault="00C83732" w:rsidP="00C83732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строки таблицы переносятся на новый лист документа исключительно целиком;</w:t>
      </w:r>
    </w:p>
    <w:p w:rsidR="00C83732" w:rsidRPr="0020510A" w:rsidRDefault="00C83732" w:rsidP="00C83732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ширина и высота таблицы не должны превышать размеры полей документа.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Размеры полей документа должны иметь следующие параметры:</w:t>
      </w:r>
    </w:p>
    <w:p w:rsidR="00C83732" w:rsidRDefault="00C83732" w:rsidP="00595B78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proofErr w:type="gramStart"/>
      <w:r>
        <w:rPr>
          <w:color w:val="000000"/>
        </w:rPr>
        <w:t>верхнее</w:t>
      </w:r>
      <w:proofErr w:type="gramEnd"/>
      <w:r>
        <w:rPr>
          <w:color w:val="000000"/>
        </w:rPr>
        <w:tab/>
      </w:r>
      <w:r>
        <w:rPr>
          <w:color w:val="000000"/>
        </w:rPr>
        <w:tab/>
        <w:t>2,0 см</w:t>
      </w:r>
    </w:p>
    <w:p w:rsidR="00C83732" w:rsidRDefault="00C83732" w:rsidP="00595B78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proofErr w:type="gramStart"/>
      <w:r>
        <w:rPr>
          <w:color w:val="000000"/>
        </w:rPr>
        <w:t>нижнее</w:t>
      </w:r>
      <w:proofErr w:type="gramEnd"/>
      <w:r>
        <w:rPr>
          <w:color w:val="000000"/>
        </w:rPr>
        <w:tab/>
      </w:r>
      <w:r>
        <w:rPr>
          <w:color w:val="000000"/>
        </w:rPr>
        <w:tab/>
        <w:t>2,0 см</w:t>
      </w:r>
    </w:p>
    <w:p w:rsidR="00C83732" w:rsidRDefault="00C83732" w:rsidP="00595B78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proofErr w:type="gramStart"/>
      <w:r>
        <w:rPr>
          <w:color w:val="000000"/>
        </w:rPr>
        <w:t>левое</w:t>
      </w:r>
      <w:proofErr w:type="gramEnd"/>
      <w:r>
        <w:rPr>
          <w:color w:val="000000"/>
        </w:rPr>
        <w:tab/>
      </w:r>
      <w:r>
        <w:rPr>
          <w:color w:val="000000"/>
        </w:rPr>
        <w:tab/>
        <w:t>3,0 см</w:t>
      </w:r>
    </w:p>
    <w:p w:rsidR="00C83732" w:rsidRDefault="00C83732" w:rsidP="00595B78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proofErr w:type="gramStart"/>
      <w:r>
        <w:rPr>
          <w:color w:val="000000"/>
        </w:rPr>
        <w:t>правое</w:t>
      </w:r>
      <w:proofErr w:type="gramEnd"/>
      <w:r>
        <w:rPr>
          <w:color w:val="000000"/>
        </w:rPr>
        <w:tab/>
      </w:r>
      <w:r>
        <w:rPr>
          <w:color w:val="000000"/>
        </w:rPr>
        <w:tab/>
        <w:t>1,5 см</w:t>
      </w:r>
    </w:p>
    <w:p w:rsidR="00C83732" w:rsidRDefault="00C83732" w:rsidP="00C83732">
      <w:pPr>
        <w:pStyle w:val="T-15"/>
        <w:ind w:firstLine="709"/>
        <w:rPr>
          <w:color w:val="000000"/>
        </w:rPr>
      </w:pPr>
      <w:r>
        <w:rPr>
          <w:color w:val="000000"/>
        </w:rPr>
        <w:t>От края до колонтитула:</w:t>
      </w:r>
    </w:p>
    <w:p w:rsidR="00C83732" w:rsidRDefault="00C83732" w:rsidP="00595B78">
      <w:pPr>
        <w:pStyle w:val="T-15"/>
        <w:numPr>
          <w:ilvl w:val="0"/>
          <w:numId w:val="10"/>
        </w:numPr>
        <w:ind w:left="0" w:firstLine="709"/>
        <w:rPr>
          <w:color w:val="000000"/>
        </w:rPr>
      </w:pPr>
      <w:r>
        <w:rPr>
          <w:color w:val="000000"/>
        </w:rPr>
        <w:t>верхнего</w:t>
      </w:r>
      <w:r>
        <w:rPr>
          <w:color w:val="000000"/>
        </w:rPr>
        <w:tab/>
      </w:r>
      <w:r>
        <w:rPr>
          <w:color w:val="000000"/>
        </w:rPr>
        <w:tab/>
        <w:t>1,25 см</w:t>
      </w:r>
    </w:p>
    <w:p w:rsidR="00C83732" w:rsidRDefault="00C83732" w:rsidP="00595B78">
      <w:pPr>
        <w:pStyle w:val="T-15"/>
        <w:numPr>
          <w:ilvl w:val="0"/>
          <w:numId w:val="10"/>
        </w:numPr>
        <w:ind w:left="0" w:firstLine="709"/>
        <w:rPr>
          <w:color w:val="000000"/>
        </w:rPr>
      </w:pPr>
      <w:r>
        <w:rPr>
          <w:color w:val="000000"/>
        </w:rPr>
        <w:t>нижнего</w:t>
      </w:r>
      <w:r>
        <w:rPr>
          <w:color w:val="000000"/>
        </w:rPr>
        <w:tab/>
      </w:r>
      <w:r>
        <w:rPr>
          <w:color w:val="000000"/>
        </w:rPr>
        <w:tab/>
        <w:t>1,25 см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60"/>
        </w:tabs>
        <w:spacing w:before="12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 подготовке документов используют следующие реквизиты: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 xml:space="preserve">наименование </w:t>
      </w:r>
      <w:r w:rsidR="003216F1">
        <w:rPr>
          <w:rFonts w:ascii="Times New Roman" w:hAnsi="Times New Roman"/>
          <w:color w:val="000000"/>
          <w:sz w:val="28"/>
        </w:rPr>
        <w:t>К</w:t>
      </w:r>
      <w:r w:rsidRPr="00FA0768">
        <w:rPr>
          <w:rFonts w:ascii="Times New Roman" w:hAnsi="Times New Roman"/>
          <w:color w:val="000000"/>
          <w:sz w:val="28"/>
        </w:rPr>
        <w:t>омиссии;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наименование должностного лица;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справочные сведения об организации;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наименование вида документа;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дата документа;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регистрационный номер документа;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ссылка на регистрационный номер и дату</w:t>
      </w:r>
      <w:r w:rsidR="006B6071">
        <w:rPr>
          <w:rFonts w:ascii="Times New Roman" w:hAnsi="Times New Roman"/>
          <w:color w:val="000000"/>
          <w:sz w:val="28"/>
        </w:rPr>
        <w:t xml:space="preserve"> </w:t>
      </w:r>
      <w:r w:rsidR="009B57E5">
        <w:rPr>
          <w:rFonts w:ascii="Times New Roman" w:hAnsi="Times New Roman"/>
          <w:color w:val="000000"/>
          <w:sz w:val="28"/>
        </w:rPr>
        <w:t>входящего</w:t>
      </w:r>
      <w:r w:rsidRPr="00FA0768">
        <w:rPr>
          <w:rFonts w:ascii="Times New Roman" w:hAnsi="Times New Roman"/>
          <w:color w:val="000000"/>
          <w:sz w:val="28"/>
        </w:rPr>
        <w:t xml:space="preserve"> документа;</w:t>
      </w:r>
    </w:p>
    <w:p w:rsidR="00FE4511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место составления (издания) документа;</w:t>
      </w:r>
    </w:p>
    <w:p w:rsidR="006B6071" w:rsidRPr="00FA0768" w:rsidRDefault="006B607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гриф ограничения доступа к документу;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адресат;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гриф утверждения документа;</w:t>
      </w:r>
    </w:p>
    <w:p w:rsidR="00FE4511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заголовок к тексту;</w:t>
      </w:r>
    </w:p>
    <w:p w:rsidR="006B6071" w:rsidRPr="00FA0768" w:rsidRDefault="006B607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текст документа</w:t>
      </w:r>
      <w:r w:rsidR="00083D0A">
        <w:rPr>
          <w:rFonts w:ascii="Times New Roman" w:hAnsi="Times New Roman"/>
          <w:color w:val="000000"/>
          <w:sz w:val="28"/>
        </w:rPr>
        <w:t>;</w:t>
      </w:r>
    </w:p>
    <w:p w:rsidR="00083D0A" w:rsidRDefault="00083D0A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 приложении;</w:t>
      </w:r>
    </w:p>
    <w:p w:rsidR="00083D0A" w:rsidRDefault="00083D0A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гриф согласования документа;</w:t>
      </w:r>
    </w:p>
    <w:p w:rsidR="00083D0A" w:rsidRDefault="00083D0A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виза;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подпись;</w:t>
      </w:r>
    </w:p>
    <w:p w:rsidR="00FE4511" w:rsidRPr="00FA0768" w:rsidRDefault="00083D0A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об электронной подписи</w:t>
      </w:r>
      <w:r w:rsidR="00FE4511" w:rsidRPr="00FA0768">
        <w:rPr>
          <w:rFonts w:ascii="Times New Roman" w:hAnsi="Times New Roman"/>
          <w:color w:val="000000"/>
          <w:sz w:val="28"/>
        </w:rPr>
        <w:t>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печать;</w:t>
      </w:r>
    </w:p>
    <w:p w:rsidR="00FE4511" w:rsidRPr="00FA0768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отметка об исполнителе;</w:t>
      </w:r>
    </w:p>
    <w:p w:rsidR="00083D0A" w:rsidRDefault="00FE4511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 xml:space="preserve">отметка </w:t>
      </w:r>
      <w:r w:rsidR="00083D0A">
        <w:rPr>
          <w:rFonts w:ascii="Times New Roman" w:hAnsi="Times New Roman"/>
          <w:color w:val="000000"/>
          <w:sz w:val="28"/>
        </w:rPr>
        <w:t xml:space="preserve">о </w:t>
      </w:r>
      <w:proofErr w:type="gramStart"/>
      <w:r w:rsidR="00083D0A">
        <w:rPr>
          <w:rFonts w:ascii="Times New Roman" w:hAnsi="Times New Roman"/>
          <w:color w:val="000000"/>
          <w:sz w:val="28"/>
        </w:rPr>
        <w:t>заверении копии</w:t>
      </w:r>
      <w:proofErr w:type="gramEnd"/>
      <w:r w:rsidR="00083D0A">
        <w:rPr>
          <w:rFonts w:ascii="Times New Roman" w:hAnsi="Times New Roman"/>
          <w:color w:val="000000"/>
          <w:sz w:val="28"/>
        </w:rPr>
        <w:t>;</w:t>
      </w:r>
    </w:p>
    <w:p w:rsidR="00083D0A" w:rsidRDefault="00083D0A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 поступлении документа;</w:t>
      </w:r>
    </w:p>
    <w:p w:rsidR="00083D0A" w:rsidRDefault="00083D0A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резолюция;</w:t>
      </w:r>
    </w:p>
    <w:p w:rsidR="00083D0A" w:rsidRDefault="00083D0A" w:rsidP="00BC2026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 контроле;</w:t>
      </w:r>
    </w:p>
    <w:p w:rsidR="00FE4511" w:rsidRPr="00083D0A" w:rsidRDefault="00083D0A" w:rsidP="00083D0A">
      <w:pPr>
        <w:pStyle w:val="ConsNormal"/>
        <w:widowControl/>
        <w:numPr>
          <w:ilvl w:val="2"/>
          <w:numId w:val="26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083D0A">
        <w:rPr>
          <w:rFonts w:ascii="Times New Roman" w:hAnsi="Times New Roman"/>
          <w:color w:val="000000"/>
          <w:sz w:val="28"/>
        </w:rPr>
        <w:t xml:space="preserve">отметка о </w:t>
      </w:r>
      <w:r w:rsidR="00FE4511" w:rsidRPr="00083D0A">
        <w:rPr>
          <w:rFonts w:ascii="Times New Roman" w:hAnsi="Times New Roman"/>
          <w:color w:val="000000"/>
          <w:sz w:val="28"/>
        </w:rPr>
        <w:t>направлении</w:t>
      </w:r>
      <w:r w:rsidRPr="00083D0A">
        <w:rPr>
          <w:rFonts w:ascii="Times New Roman" w:hAnsi="Times New Roman"/>
          <w:color w:val="000000"/>
          <w:sz w:val="28"/>
        </w:rPr>
        <w:t xml:space="preserve"> документа</w:t>
      </w:r>
      <w:r w:rsidR="00FE4511" w:rsidRPr="00083D0A">
        <w:rPr>
          <w:rFonts w:ascii="Times New Roman" w:hAnsi="Times New Roman"/>
          <w:color w:val="000000"/>
          <w:sz w:val="28"/>
        </w:rPr>
        <w:t xml:space="preserve"> </w:t>
      </w:r>
      <w:r w:rsidRPr="00083D0A">
        <w:rPr>
          <w:rFonts w:ascii="Times New Roman" w:hAnsi="Times New Roman"/>
          <w:color w:val="000000"/>
          <w:sz w:val="28"/>
        </w:rPr>
        <w:t>в дело.</w:t>
      </w:r>
    </w:p>
    <w:p w:rsidR="00C83732" w:rsidRPr="0020510A" w:rsidRDefault="00C83732" w:rsidP="00595B78">
      <w:pPr>
        <w:pStyle w:val="T-15"/>
        <w:numPr>
          <w:ilvl w:val="0"/>
          <w:numId w:val="15"/>
        </w:numPr>
        <w:tabs>
          <w:tab w:val="left" w:pos="1260"/>
        </w:tabs>
        <w:spacing w:before="240"/>
        <w:rPr>
          <w:bCs/>
          <w:color w:val="000000"/>
        </w:rPr>
      </w:pPr>
      <w:r w:rsidRPr="0020510A">
        <w:rPr>
          <w:bCs/>
          <w:color w:val="000000"/>
        </w:rPr>
        <w:t>Реквизиты (кроме текста д</w:t>
      </w:r>
      <w:r>
        <w:rPr>
          <w:bCs/>
          <w:color w:val="000000"/>
        </w:rPr>
        <w:t>окумента и адресата), состоящие</w:t>
      </w:r>
      <w:r>
        <w:rPr>
          <w:bCs/>
          <w:color w:val="000000"/>
        </w:rPr>
        <w:br/>
      </w:r>
      <w:r w:rsidRPr="0020510A">
        <w:rPr>
          <w:bCs/>
          <w:color w:val="000000"/>
        </w:rPr>
        <w:t>из нескольких строк, печатают со следующими параметрами:</w:t>
      </w:r>
    </w:p>
    <w:p w:rsidR="00C83732" w:rsidRPr="0020510A" w:rsidRDefault="00C83732" w:rsidP="00595B78">
      <w:pPr>
        <w:pStyle w:val="T-15"/>
        <w:numPr>
          <w:ilvl w:val="0"/>
          <w:numId w:val="11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Шрифт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20510A">
        <w:rPr>
          <w:bCs/>
          <w:color w:val="000000"/>
          <w:lang w:val="en-US"/>
        </w:rPr>
        <w:t>TimesNewRomanCyr</w:t>
      </w:r>
      <w:proofErr w:type="spellEnd"/>
    </w:p>
    <w:p w:rsidR="00C83732" w:rsidRPr="0020510A" w:rsidRDefault="00C83732" w:rsidP="00595B78">
      <w:pPr>
        <w:pStyle w:val="T-15"/>
        <w:numPr>
          <w:ilvl w:val="0"/>
          <w:numId w:val="11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Размер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14 </w:t>
      </w:r>
      <w:r w:rsidRPr="0020510A">
        <w:rPr>
          <w:bCs/>
          <w:color w:val="000000"/>
        </w:rPr>
        <w:t>пунктов</w:t>
      </w:r>
    </w:p>
    <w:p w:rsidR="00C83732" w:rsidRDefault="00C83732" w:rsidP="00595B78">
      <w:pPr>
        <w:pStyle w:val="T-15"/>
        <w:numPr>
          <w:ilvl w:val="0"/>
          <w:numId w:val="11"/>
        </w:numPr>
        <w:spacing w:line="440" w:lineRule="exact"/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Отст</w:t>
      </w:r>
      <w:r>
        <w:rPr>
          <w:bCs/>
          <w:color w:val="000000"/>
        </w:rPr>
        <w:t>уп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слева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bCs/>
            <w:color w:val="000000"/>
          </w:rPr>
          <w:t>0 см</w:t>
        </w:r>
      </w:smartTag>
    </w:p>
    <w:p w:rsidR="00C83732" w:rsidRPr="0020510A" w:rsidRDefault="00C83732" w:rsidP="00C83732">
      <w:pPr>
        <w:pStyle w:val="T-15"/>
        <w:spacing w:line="440" w:lineRule="exact"/>
        <w:ind w:firstLine="709"/>
        <w:rPr>
          <w:bCs/>
          <w:color w:val="000000"/>
        </w:rPr>
      </w:pPr>
      <w:r>
        <w:rPr>
          <w:bCs/>
          <w:color w:val="000000"/>
        </w:rPr>
        <w:lastRenderedPageBreak/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справа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bCs/>
            <w:color w:val="000000"/>
          </w:rPr>
          <w:t>0 </w:t>
        </w:r>
        <w:r w:rsidRPr="0020510A">
          <w:rPr>
            <w:bCs/>
            <w:color w:val="000000"/>
          </w:rPr>
          <w:t>см</w:t>
        </w:r>
      </w:smartTag>
    </w:p>
    <w:p w:rsidR="00C83732" w:rsidRDefault="00C83732" w:rsidP="00595B78">
      <w:pPr>
        <w:pStyle w:val="T-15"/>
        <w:numPr>
          <w:ilvl w:val="0"/>
          <w:numId w:val="11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перед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0 </w:t>
      </w:r>
      <w:r w:rsidRPr="0020510A">
        <w:rPr>
          <w:bCs/>
          <w:color w:val="000000"/>
        </w:rPr>
        <w:t>пунктов</w:t>
      </w:r>
    </w:p>
    <w:p w:rsidR="00C83732" w:rsidRPr="0020510A" w:rsidRDefault="0026247C" w:rsidP="00C83732">
      <w:pPr>
        <w:pStyle w:val="T-15"/>
        <w:spacing w:line="440" w:lineRule="exact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C83732">
        <w:rPr>
          <w:bCs/>
          <w:color w:val="000000"/>
        </w:rPr>
        <w:t>после</w:t>
      </w:r>
      <w:r w:rsidR="00C83732">
        <w:rPr>
          <w:bCs/>
          <w:color w:val="000000"/>
        </w:rPr>
        <w:tab/>
      </w:r>
      <w:r w:rsidR="00C83732">
        <w:rPr>
          <w:bCs/>
          <w:color w:val="000000"/>
        </w:rPr>
        <w:tab/>
        <w:t>0 </w:t>
      </w:r>
      <w:r w:rsidR="00C83732" w:rsidRPr="0020510A">
        <w:rPr>
          <w:bCs/>
          <w:color w:val="000000"/>
        </w:rPr>
        <w:t>пунктов</w:t>
      </w:r>
    </w:p>
    <w:p w:rsidR="00C83732" w:rsidRPr="0020510A" w:rsidRDefault="00C83732" w:rsidP="00595B78">
      <w:pPr>
        <w:pStyle w:val="T-15"/>
        <w:numPr>
          <w:ilvl w:val="0"/>
          <w:numId w:val="11"/>
        </w:numPr>
        <w:spacing w:line="440" w:lineRule="exact"/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Межстрочный интервал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одинарный</w:t>
      </w:r>
    </w:p>
    <w:p w:rsidR="00C83732" w:rsidRPr="0020510A" w:rsidRDefault="00C83732" w:rsidP="00595B78">
      <w:pPr>
        <w:pStyle w:val="T-15"/>
        <w:numPr>
          <w:ilvl w:val="0"/>
          <w:numId w:val="11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Отступ первой строки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нет</w:t>
      </w:r>
    </w:p>
    <w:p w:rsidR="00C83732" w:rsidRPr="0020510A" w:rsidRDefault="00C83732" w:rsidP="00595B78">
      <w:pPr>
        <w:pStyle w:val="T-15"/>
        <w:numPr>
          <w:ilvl w:val="0"/>
          <w:numId w:val="8"/>
        </w:numPr>
        <w:spacing w:line="440" w:lineRule="exact"/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Выравнивание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по центру</w:t>
      </w:r>
    </w:p>
    <w:p w:rsidR="00C83732" w:rsidRPr="0020510A" w:rsidRDefault="00C83732" w:rsidP="00595B78">
      <w:pPr>
        <w:pStyle w:val="T-15"/>
        <w:numPr>
          <w:ilvl w:val="0"/>
          <w:numId w:val="15"/>
        </w:numPr>
        <w:tabs>
          <w:tab w:val="left" w:pos="1260"/>
        </w:tabs>
        <w:spacing w:before="240"/>
        <w:rPr>
          <w:bCs/>
          <w:color w:val="000000"/>
        </w:rPr>
      </w:pPr>
      <w:r w:rsidRPr="0020510A">
        <w:rPr>
          <w:bCs/>
          <w:color w:val="000000"/>
        </w:rPr>
        <w:t xml:space="preserve">Реквизит </w:t>
      </w:r>
      <w:r>
        <w:rPr>
          <w:bCs/>
          <w:color w:val="000000"/>
        </w:rPr>
        <w:t>«</w:t>
      </w:r>
      <w:r w:rsidRPr="0020510A">
        <w:rPr>
          <w:bCs/>
          <w:color w:val="000000"/>
        </w:rPr>
        <w:t>Адресат</w:t>
      </w:r>
      <w:r>
        <w:rPr>
          <w:bCs/>
          <w:color w:val="000000"/>
        </w:rPr>
        <w:t>» печатаю</w:t>
      </w:r>
      <w:r w:rsidRPr="0020510A">
        <w:rPr>
          <w:bCs/>
          <w:color w:val="000000"/>
        </w:rPr>
        <w:t>т со следующими параметрами:</w:t>
      </w:r>
    </w:p>
    <w:p w:rsidR="00C83732" w:rsidRPr="0020510A" w:rsidRDefault="00C83732" w:rsidP="00595B78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Шрифт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20510A">
        <w:rPr>
          <w:bCs/>
          <w:color w:val="000000"/>
          <w:lang w:val="en-US"/>
        </w:rPr>
        <w:t>TimesNewRomanCyr</w:t>
      </w:r>
      <w:proofErr w:type="spellEnd"/>
    </w:p>
    <w:p w:rsidR="00C83732" w:rsidRPr="0020510A" w:rsidRDefault="00C83732" w:rsidP="00595B78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Размер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14 </w:t>
      </w:r>
      <w:r w:rsidRPr="0020510A">
        <w:rPr>
          <w:bCs/>
          <w:color w:val="000000"/>
        </w:rPr>
        <w:t>пунктов</w:t>
      </w:r>
    </w:p>
    <w:p w:rsidR="00C83732" w:rsidRDefault="00C83732" w:rsidP="00595B78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Отступ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слев</w:t>
      </w:r>
      <w:r>
        <w:rPr>
          <w:bCs/>
          <w:color w:val="000000"/>
        </w:rPr>
        <w:t>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7 см"/>
        </w:smartTagPr>
        <w:r>
          <w:rPr>
            <w:bCs/>
            <w:color w:val="000000"/>
          </w:rPr>
          <w:t>7 см</w:t>
        </w:r>
      </w:smartTag>
    </w:p>
    <w:p w:rsidR="00C83732" w:rsidRPr="0020510A" w:rsidRDefault="00C83732" w:rsidP="00C83732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справа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bCs/>
            <w:color w:val="000000"/>
          </w:rPr>
          <w:t>0 </w:t>
        </w:r>
        <w:r w:rsidRPr="0020510A">
          <w:rPr>
            <w:bCs/>
            <w:color w:val="000000"/>
          </w:rPr>
          <w:t>см</w:t>
        </w:r>
      </w:smartTag>
    </w:p>
    <w:p w:rsidR="00C83732" w:rsidRDefault="00C83732" w:rsidP="00595B78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перед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0 пунктов</w:t>
      </w:r>
    </w:p>
    <w:p w:rsidR="00C83732" w:rsidRPr="0020510A" w:rsidRDefault="0026247C" w:rsidP="00C83732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C83732" w:rsidRPr="0020510A">
        <w:rPr>
          <w:bCs/>
          <w:color w:val="000000"/>
        </w:rPr>
        <w:t>после</w:t>
      </w:r>
      <w:r w:rsidR="00C83732" w:rsidRPr="0020510A">
        <w:rPr>
          <w:bCs/>
          <w:color w:val="000000"/>
        </w:rPr>
        <w:tab/>
      </w:r>
      <w:r w:rsidR="00C83732" w:rsidRPr="0020510A">
        <w:rPr>
          <w:bCs/>
          <w:color w:val="000000"/>
        </w:rPr>
        <w:tab/>
        <w:t>0 пунктов</w:t>
      </w:r>
    </w:p>
    <w:p w:rsidR="00C83732" w:rsidRPr="0020510A" w:rsidRDefault="00C83732" w:rsidP="00595B78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Межстрочный интервал</w:t>
      </w:r>
      <w:r w:rsidRPr="0020510A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одинарный</w:t>
      </w:r>
    </w:p>
    <w:p w:rsidR="00C83732" w:rsidRPr="0020510A" w:rsidRDefault="00C83732" w:rsidP="00595B78">
      <w:pPr>
        <w:pStyle w:val="T-15"/>
        <w:numPr>
          <w:ilvl w:val="0"/>
          <w:numId w:val="11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Отступ </w:t>
      </w:r>
      <w:r w:rsidRPr="0020510A">
        <w:rPr>
          <w:bCs/>
          <w:color w:val="000000"/>
        </w:rPr>
        <w:t>первой строки</w:t>
      </w:r>
      <w:r w:rsidRPr="0020510A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нет</w:t>
      </w:r>
    </w:p>
    <w:p w:rsidR="00C83732" w:rsidRPr="0020510A" w:rsidRDefault="00C83732" w:rsidP="00595B78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bCs/>
          <w:color w:val="000000"/>
        </w:rPr>
        <w:t>Выравнивание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по центру</w:t>
      </w:r>
      <w:r w:rsidR="00147CA5">
        <w:rPr>
          <w:bCs/>
          <w:color w:val="000000"/>
        </w:rPr>
        <w:t xml:space="preserve"> или по левому краю</w:t>
      </w:r>
    </w:p>
    <w:p w:rsidR="00C83732" w:rsidRDefault="00C83732" w:rsidP="00C83732">
      <w:pPr>
        <w:pStyle w:val="T-15"/>
        <w:spacing w:before="120"/>
        <w:ind w:firstLine="709"/>
        <w:rPr>
          <w:color w:val="000000"/>
        </w:rPr>
      </w:pPr>
      <w:r>
        <w:rPr>
          <w:color w:val="000000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Enter</w:t>
      </w:r>
      <w:r>
        <w:rPr>
          <w:color w:val="000000"/>
        </w:rPr>
        <w:t>), например:</w:t>
      </w:r>
    </w:p>
    <w:p w:rsidR="0026247C" w:rsidRPr="005D00D6" w:rsidRDefault="0026247C" w:rsidP="006B6071">
      <w:pPr>
        <w:autoSpaceDE w:val="0"/>
        <w:autoSpaceDN w:val="0"/>
        <w:adjustRightInd w:val="0"/>
        <w:ind w:right="5103"/>
      </w:pPr>
      <w:r>
        <w:rPr>
          <w:color w:val="000000"/>
        </w:rPr>
        <w:t>СОГЛАСОВАНО</w:t>
      </w:r>
      <w:r>
        <w:rPr>
          <w:color w:val="000000"/>
        </w:rPr>
        <w:br/>
        <w:t xml:space="preserve">Руководитель </w:t>
      </w:r>
      <w:proofErr w:type="spellStart"/>
      <w:r>
        <w:rPr>
          <w:color w:val="000000"/>
        </w:rPr>
        <w:t>Росархива</w:t>
      </w:r>
      <w:proofErr w:type="spellEnd"/>
      <w:r>
        <w:rPr>
          <w:color w:val="000000"/>
        </w:rPr>
        <w:br/>
      </w:r>
      <w:r>
        <w:t>л</w:t>
      </w:r>
      <w:r w:rsidRPr="005D00D6">
        <w:t>ичная подпись           А.Г. Грязнова</w:t>
      </w:r>
    </w:p>
    <w:p w:rsidR="0026247C" w:rsidRDefault="0026247C" w:rsidP="006B6071">
      <w:pPr>
        <w:pStyle w:val="T-15"/>
        <w:spacing w:before="120"/>
        <w:ind w:right="5103" w:firstLine="0"/>
        <w:jc w:val="center"/>
        <w:rPr>
          <w:color w:val="000000"/>
        </w:rPr>
      </w:pPr>
      <w:r>
        <w:rPr>
          <w:color w:val="000000"/>
        </w:rPr>
        <w:t>Дата</w:t>
      </w:r>
    </w:p>
    <w:p w:rsidR="0026247C" w:rsidRDefault="0026247C" w:rsidP="0026247C">
      <w:pPr>
        <w:pStyle w:val="T-15"/>
        <w:numPr>
          <w:ilvl w:val="0"/>
          <w:numId w:val="15"/>
        </w:numPr>
        <w:tabs>
          <w:tab w:val="clear" w:pos="284"/>
          <w:tab w:val="num" w:pos="568"/>
          <w:tab w:val="left" w:pos="1200"/>
        </w:tabs>
        <w:rPr>
          <w:color w:val="000000"/>
        </w:rPr>
      </w:pPr>
      <w:r>
        <w:rPr>
          <w:color w:val="000000"/>
        </w:rPr>
        <w:t>При оформлении документов на бланке в целях рационального расположения реквизитов и использования бумаги допускается применять размеры шрифтов № 12 или 13.</w:t>
      </w:r>
    </w:p>
    <w:p w:rsidR="00C83732" w:rsidRDefault="0026247C" w:rsidP="0026247C">
      <w:pPr>
        <w:pStyle w:val="T-15"/>
        <w:rPr>
          <w:color w:val="000000"/>
        </w:rPr>
      </w:pPr>
      <w:r>
        <w:rPr>
          <w:color w:val="000000"/>
        </w:rPr>
        <w:t>При составлении таблиц допускается использовать шрифты меньших размеров.</w:t>
      </w:r>
    </w:p>
    <w:p w:rsidR="00C83732" w:rsidRDefault="00C83732" w:rsidP="0026247C">
      <w:pPr>
        <w:pStyle w:val="T-15"/>
        <w:numPr>
          <w:ilvl w:val="0"/>
          <w:numId w:val="15"/>
        </w:numPr>
        <w:tabs>
          <w:tab w:val="left" w:pos="1260"/>
        </w:tabs>
        <w:rPr>
          <w:color w:val="000000"/>
        </w:rPr>
      </w:pPr>
      <w:r>
        <w:rPr>
          <w:color w:val="000000"/>
        </w:rPr>
        <w:lastRenderedPageBreak/>
        <w:t>При оформлении документов на двух и более страницах вторая</w:t>
      </w:r>
      <w:r>
        <w:rPr>
          <w:color w:val="000000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знаков препинания.</w:t>
      </w:r>
    </w:p>
    <w:p w:rsidR="00C83732" w:rsidRDefault="00C83732" w:rsidP="00C83732">
      <w:pPr>
        <w:pStyle w:val="T-15"/>
        <w:ind w:firstLine="709"/>
        <w:rPr>
          <w:color w:val="000000"/>
        </w:rPr>
      </w:pPr>
      <w:r>
        <w:rPr>
          <w:color w:val="000000"/>
        </w:rPr>
        <w:t>Если документ имеет приложение, то оно печатается с новой страницы.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spacing w:before="120"/>
        <w:rPr>
          <w:color w:val="000000"/>
        </w:rPr>
      </w:pPr>
      <w:r>
        <w:rPr>
          <w:color w:val="000000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26247C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proofErr w:type="gramStart"/>
      <w:r w:rsidRPr="0026247C">
        <w:rPr>
          <w:color w:val="000000"/>
        </w:rPr>
        <w:t>Каждый документ со всеми приложениями к нему помещают</w:t>
      </w:r>
      <w:r w:rsidRPr="0026247C">
        <w:rPr>
          <w:color w:val="000000"/>
        </w:rPr>
        <w:br/>
        <w:t xml:space="preserve">в отдельный файл (если приложения созданы </w:t>
      </w:r>
      <w:r w:rsidR="004D12D2">
        <w:rPr>
          <w:color w:val="000000"/>
        </w:rPr>
        <w:t>на одном</w:t>
      </w:r>
      <w:r w:rsidRPr="0026247C">
        <w:rPr>
          <w:color w:val="000000"/>
        </w:rPr>
        <w:t xml:space="preserve"> процессор</w:t>
      </w:r>
      <w:r w:rsidR="004D12D2">
        <w:rPr>
          <w:color w:val="000000"/>
        </w:rPr>
        <w:t>е</w:t>
      </w:r>
      <w:r w:rsidRPr="0026247C">
        <w:rPr>
          <w:color w:val="000000"/>
        </w:rPr>
        <w:t xml:space="preserve">). </w:t>
      </w:r>
      <w:proofErr w:type="gramEnd"/>
    </w:p>
    <w:p w:rsidR="00C83732" w:rsidRPr="0026247C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 w:rsidRPr="0026247C">
        <w:rPr>
          <w:color w:val="000000"/>
        </w:rPr>
        <w:t>Все реквизиты документа отделяют друг от друга одной пустой строкой, образуемой символом абзаца</w:t>
      </w:r>
      <w:proofErr w:type="gramStart"/>
      <w:r w:rsidRPr="0026247C">
        <w:rPr>
          <w:color w:val="000000"/>
        </w:rPr>
        <w:t xml:space="preserve"> (</w:t>
      </w:r>
      <w:r>
        <w:rPr>
          <w:color w:val="000000"/>
        </w:rPr>
        <w:sym w:font="Times New Roman" w:char="00B6"/>
      </w:r>
      <w:r w:rsidRPr="0026247C">
        <w:rPr>
          <w:color w:val="000000"/>
        </w:rPr>
        <w:t xml:space="preserve"> – </w:t>
      </w:r>
      <w:proofErr w:type="gramEnd"/>
      <w:r w:rsidRPr="0026247C">
        <w:rPr>
          <w:color w:val="000000"/>
        </w:rPr>
        <w:t xml:space="preserve">клавиша </w:t>
      </w:r>
      <w:r w:rsidRPr="0026247C">
        <w:rPr>
          <w:color w:val="000000"/>
          <w:lang w:val="en-US"/>
        </w:rPr>
        <w:t>Enter</w:t>
      </w:r>
      <w:r w:rsidRPr="0026247C">
        <w:rPr>
          <w:color w:val="000000"/>
        </w:rPr>
        <w:t>). В тексте</w:t>
      </w:r>
      <w:r w:rsidRPr="0026247C">
        <w:rPr>
          <w:color w:val="000000"/>
        </w:rPr>
        <w:br/>
        <w:t>не должно встречаться более двух символов абзаца подряд.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>
        <w:rPr>
          <w:color w:val="000000"/>
        </w:rPr>
        <w:br/>
        <w:t xml:space="preserve">и фамилии делается с использованием неразделяемого пробела (сочетание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Пробел).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Не допускается включать в текст документа разделительные линии, составленные из цепочек символов</w:t>
      </w:r>
      <w:proofErr w:type="gramStart"/>
      <w:r>
        <w:rPr>
          <w:color w:val="000000"/>
        </w:rPr>
        <w:t xml:space="preserve"> (*, =, -, </w:t>
      </w:r>
      <w:r>
        <w:rPr>
          <w:color w:val="000000"/>
        </w:rPr>
        <w:softHyphen/>
        <w:t xml:space="preserve">– </w:t>
      </w:r>
      <w:proofErr w:type="gramEnd"/>
      <w:r>
        <w:rPr>
          <w:color w:val="000000"/>
        </w:rPr>
        <w:t>и другие).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Не допускается использование в русских словах сходных по начертанию латинских букв (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B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H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y</w:t>
      </w:r>
      <w:r>
        <w:rPr>
          <w:color w:val="000000"/>
        </w:rPr>
        <w:t>).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Не допускается использование символа табуляции</w:t>
      </w:r>
      <w:proofErr w:type="gramStart"/>
      <w:r>
        <w:rPr>
          <w:color w:val="000000"/>
        </w:rPr>
        <w:t xml:space="preserve"> (→) </w:t>
      </w:r>
      <w:proofErr w:type="gramEnd"/>
      <w:r>
        <w:rPr>
          <w:color w:val="000000"/>
        </w:rPr>
        <w:t xml:space="preserve">для образования абзацного отступа (красной строки) или пустых строк. Абзацный отступ устанавливают в меню </w:t>
      </w:r>
      <w:r w:rsidRPr="00207D4C">
        <w:rPr>
          <w:color w:val="000000"/>
        </w:rPr>
        <w:t>Формат/Абзац</w:t>
      </w:r>
      <w:r>
        <w:rPr>
          <w:b/>
          <w:color w:val="000000"/>
        </w:rPr>
        <w:t xml:space="preserve"> </w:t>
      </w:r>
      <w:r>
        <w:rPr>
          <w:color w:val="000000"/>
        </w:rPr>
        <w:t>или с помощью верхнего движка на горизонтальной линейке.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 xml:space="preserve">Не допускается использование символа </w:t>
      </w:r>
      <w:proofErr w:type="gramStart"/>
      <w:r>
        <w:rPr>
          <w:color w:val="000000"/>
        </w:rPr>
        <w:t>«-</w:t>
      </w:r>
      <w:proofErr w:type="gramEnd"/>
      <w:r>
        <w:rPr>
          <w:color w:val="000000"/>
        </w:rPr>
        <w:t xml:space="preserve">» для обозначения переноса. Вместо него следует использовать символ мягкого переноса </w:t>
      </w:r>
      <w:r>
        <w:rPr>
          <w:color w:val="000000"/>
        </w:rPr>
        <w:br/>
        <w:t xml:space="preserve">(комбинация клавиш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«-»).</w:t>
      </w:r>
    </w:p>
    <w:p w:rsidR="00C83732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lastRenderedPageBreak/>
        <w:t>Для написания римских цифр должны использоваться заглавные буквы латинского алфавита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>). Использование для этой цели русских букв и арабских цифр не допускается.</w:t>
      </w:r>
    </w:p>
    <w:p w:rsidR="00C83732" w:rsidRPr="0020510A" w:rsidRDefault="00C83732" w:rsidP="00595B78">
      <w:pPr>
        <w:pStyle w:val="T-15"/>
        <w:numPr>
          <w:ilvl w:val="0"/>
          <w:numId w:val="15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 xml:space="preserve">Вместо буквы «Ё» должна употребляться буква «Е» </w:t>
      </w:r>
      <w:r w:rsidRPr="0020510A">
        <w:rPr>
          <w:bCs/>
          <w:color w:val="000000"/>
        </w:rPr>
        <w:t>(кроме имен собственных при наличии подтверждающих документов)</w:t>
      </w:r>
      <w:r w:rsidRPr="0020510A">
        <w:rPr>
          <w:color w:val="000000"/>
        </w:rPr>
        <w:t>.</w:t>
      </w:r>
    </w:p>
    <w:p w:rsidR="00CB5FA4" w:rsidRPr="002802DF" w:rsidRDefault="00CB5FA4" w:rsidP="00CB5FA4">
      <w:pPr>
        <w:pStyle w:val="T-15"/>
        <w:numPr>
          <w:ilvl w:val="0"/>
          <w:numId w:val="15"/>
        </w:numPr>
        <w:tabs>
          <w:tab w:val="clear" w:pos="284"/>
          <w:tab w:val="num" w:pos="568"/>
          <w:tab w:val="left" w:pos="1200"/>
        </w:tabs>
        <w:rPr>
          <w:color w:val="000000"/>
        </w:rPr>
      </w:pPr>
      <w:r w:rsidRPr="002802DF">
        <w:rPr>
          <w:color w:val="000000"/>
        </w:rPr>
        <w:t xml:space="preserve">Реквизиты «Наименование вида документа» должны быть выровнены по </w:t>
      </w:r>
      <w:r w:rsidRPr="00FA0768">
        <w:rPr>
          <w:color w:val="000000"/>
        </w:rPr>
        <w:t>центру</w:t>
      </w:r>
      <w:r>
        <w:rPr>
          <w:color w:val="000000"/>
        </w:rPr>
        <w:t xml:space="preserve">. </w:t>
      </w:r>
      <w:r w:rsidRPr="002802DF">
        <w:rPr>
          <w:color w:val="000000"/>
        </w:rPr>
        <w:t xml:space="preserve">Не допускается использование символа абзаца для прерывания строки в произвольном месте, для этого следует </w:t>
      </w:r>
      <w:r>
        <w:rPr>
          <w:color w:val="000000"/>
        </w:rPr>
        <w:t xml:space="preserve">применять </w:t>
      </w:r>
      <w:r w:rsidRPr="002802DF">
        <w:rPr>
          <w:color w:val="000000"/>
        </w:rPr>
        <w:t xml:space="preserve">символ разрыва строки (комбинация клавиш </w:t>
      </w:r>
      <w:r w:rsidRPr="002802DF">
        <w:rPr>
          <w:color w:val="000000"/>
          <w:lang w:val="en-US"/>
        </w:rPr>
        <w:t>Shift</w:t>
      </w:r>
      <w:r w:rsidRPr="002802DF">
        <w:rPr>
          <w:color w:val="000000"/>
        </w:rPr>
        <w:t xml:space="preserve"> – </w:t>
      </w:r>
      <w:r w:rsidRPr="002802DF">
        <w:rPr>
          <w:color w:val="000000"/>
          <w:lang w:val="en-US"/>
        </w:rPr>
        <w:t>Enter</w:t>
      </w:r>
      <w:r w:rsidRPr="002802DF">
        <w:rPr>
          <w:color w:val="000000"/>
        </w:rPr>
        <w:t>).</w:t>
      </w:r>
    </w:p>
    <w:p w:rsidR="0026247C" w:rsidRDefault="0026247C" w:rsidP="005D00D6">
      <w:pPr>
        <w:jc w:val="both"/>
      </w:pPr>
    </w:p>
    <w:p w:rsidR="00252FC8" w:rsidRDefault="0026247C" w:rsidP="005D00D6">
      <w:pPr>
        <w:jc w:val="both"/>
      </w:pPr>
      <w:r>
        <w:br w:type="page"/>
      </w:r>
    </w:p>
    <w:p w:rsidR="00C83732" w:rsidRPr="00390F7E" w:rsidRDefault="00C83732" w:rsidP="00C83732">
      <w:pPr>
        <w:ind w:left="4500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Приложение № 7</w:t>
      </w:r>
      <w:r w:rsidR="0028181B">
        <w:rPr>
          <w:color w:val="000000"/>
          <w:sz w:val="24"/>
        </w:rPr>
        <w:br/>
        <w:t>к п</w:t>
      </w:r>
      <w:r w:rsidRPr="00390F7E">
        <w:rPr>
          <w:color w:val="000000"/>
          <w:sz w:val="24"/>
        </w:rPr>
        <w:t xml:space="preserve">римерной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>
        <w:rPr>
          <w:color w:val="000000"/>
          <w:sz w:val="24"/>
        </w:rPr>
        <w:t xml:space="preserve">омиссии </w:t>
      </w:r>
    </w:p>
    <w:p w:rsidR="00C83732" w:rsidRDefault="00C83732" w:rsidP="00C83732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C83732" w:rsidRPr="003369EE" w:rsidRDefault="00C83732" w:rsidP="00C83732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C83732" w:rsidRPr="003369EE" w:rsidRDefault="00C83732" w:rsidP="00C83732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  <w:r w:rsidRPr="003369EE">
        <w:rPr>
          <w:b/>
          <w:color w:val="000000"/>
        </w:rPr>
        <w:t>Список рассылки</w:t>
      </w:r>
      <w:r>
        <w:rPr>
          <w:b/>
          <w:color w:val="000000"/>
        </w:rPr>
        <w:t xml:space="preserve"> исходящих документов</w:t>
      </w:r>
    </w:p>
    <w:p w:rsidR="00C83732" w:rsidRPr="003369EE" w:rsidRDefault="00C83732" w:rsidP="00C83732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488"/>
        <w:gridCol w:w="4114"/>
      </w:tblGrid>
      <w:tr w:rsidR="00C83732" w:rsidRPr="00AE404A" w:rsidTr="00706D9F">
        <w:tc>
          <w:tcPr>
            <w:tcW w:w="856" w:type="dxa"/>
            <w:vAlign w:val="center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  <w:proofErr w:type="spellStart"/>
            <w:proofErr w:type="gramStart"/>
            <w:r w:rsidRPr="00AE404A">
              <w:rPr>
                <w:b/>
                <w:color w:val="000000"/>
              </w:rPr>
              <w:t>п</w:t>
            </w:r>
            <w:proofErr w:type="spellEnd"/>
            <w:proofErr w:type="gramEnd"/>
            <w:r w:rsidRPr="00AE404A">
              <w:rPr>
                <w:b/>
                <w:color w:val="000000"/>
              </w:rPr>
              <w:t>/</w:t>
            </w:r>
            <w:proofErr w:type="spellStart"/>
            <w:r w:rsidRPr="00AE404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488" w:type="dxa"/>
            <w:vAlign w:val="center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органа</w:t>
            </w:r>
            <w:r>
              <w:rPr>
                <w:b/>
                <w:color w:val="000000"/>
              </w:rPr>
              <w:br/>
            </w:r>
            <w:r w:rsidRPr="00AE404A">
              <w:rPr>
                <w:b/>
                <w:color w:val="000000"/>
              </w:rPr>
              <w:t>(организации)</w:t>
            </w:r>
          </w:p>
        </w:tc>
        <w:tc>
          <w:tcPr>
            <w:tcW w:w="4114" w:type="dxa"/>
            <w:vAlign w:val="center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 w:rsidRPr="00AE404A">
              <w:rPr>
                <w:b/>
                <w:color w:val="000000"/>
              </w:rPr>
              <w:t>Полный почтовый адрес</w:t>
            </w:r>
          </w:p>
        </w:tc>
      </w:tr>
      <w:tr w:rsidR="00C83732" w:rsidRPr="00AE404A" w:rsidTr="00706D9F">
        <w:tc>
          <w:tcPr>
            <w:tcW w:w="856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C83732" w:rsidRPr="00AE404A" w:rsidTr="00706D9F">
        <w:tc>
          <w:tcPr>
            <w:tcW w:w="856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C83732" w:rsidRPr="00AE404A" w:rsidTr="00706D9F">
        <w:tc>
          <w:tcPr>
            <w:tcW w:w="856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C83732" w:rsidRPr="00AE404A" w:rsidTr="00706D9F">
        <w:tc>
          <w:tcPr>
            <w:tcW w:w="856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C83732" w:rsidRPr="00AE404A" w:rsidTr="00706D9F">
        <w:tc>
          <w:tcPr>
            <w:tcW w:w="856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C83732" w:rsidRPr="00AE404A" w:rsidTr="00706D9F">
        <w:tc>
          <w:tcPr>
            <w:tcW w:w="856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C83732" w:rsidRPr="00AE404A" w:rsidRDefault="00C83732" w:rsidP="00706D9F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</w:tbl>
    <w:p w:rsidR="00C83732" w:rsidRDefault="00C83732" w:rsidP="00C83732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C83732" w:rsidRDefault="00C83732" w:rsidP="00C83732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C83732" w:rsidRDefault="00C83732" w:rsidP="00C83732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C83732" w:rsidRPr="00E41C24" w:rsidRDefault="00C83732" w:rsidP="00C83732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Председатель </w:t>
      </w:r>
      <w:r w:rsidR="003216F1">
        <w:rPr>
          <w:color w:val="000000"/>
        </w:rPr>
        <w:t>К</w:t>
      </w:r>
      <w:r>
        <w:rPr>
          <w:color w:val="000000"/>
        </w:rPr>
        <w:t>омиссии</w:t>
      </w:r>
      <w:r w:rsidRPr="00E41C24">
        <w:rPr>
          <w:color w:val="000000"/>
        </w:rPr>
        <w:t>_______________</w:t>
      </w:r>
    </w:p>
    <w:p w:rsidR="00C83732" w:rsidRPr="00E41C24" w:rsidRDefault="00C83732" w:rsidP="00C83732">
      <w:pPr>
        <w:pStyle w:val="14-151"/>
        <w:spacing w:after="120" w:line="240" w:lineRule="auto"/>
        <w:ind w:firstLine="0"/>
        <w:jc w:val="left"/>
        <w:rPr>
          <w:color w:val="000000"/>
        </w:rPr>
      </w:pPr>
      <w:r w:rsidRPr="00E41C24">
        <w:rPr>
          <w:color w:val="000000"/>
        </w:rPr>
        <w:t>Исполнитель_________________________</w:t>
      </w:r>
    </w:p>
    <w:p w:rsidR="00C83732" w:rsidRPr="00E41C24" w:rsidRDefault="00C83732" w:rsidP="00C83732">
      <w:pPr>
        <w:pStyle w:val="14-151"/>
        <w:spacing w:after="120" w:line="240" w:lineRule="auto"/>
        <w:ind w:firstLine="0"/>
        <w:jc w:val="left"/>
        <w:rPr>
          <w:color w:val="000000"/>
        </w:rPr>
      </w:pPr>
      <w:r w:rsidRPr="00E41C24">
        <w:rPr>
          <w:color w:val="000000"/>
        </w:rPr>
        <w:t>______________20__г.</w:t>
      </w:r>
    </w:p>
    <w:p w:rsidR="00C83732" w:rsidRPr="00390F7E" w:rsidRDefault="00252FC8" w:rsidP="00C83732">
      <w:pPr>
        <w:ind w:left="4500"/>
        <w:rPr>
          <w:color w:val="000000"/>
          <w:sz w:val="24"/>
        </w:rPr>
      </w:pPr>
      <w:r>
        <w:rPr>
          <w:color w:val="000000"/>
        </w:rPr>
        <w:br w:type="page"/>
      </w:r>
      <w:r w:rsidR="00C83732">
        <w:rPr>
          <w:color w:val="000000"/>
          <w:sz w:val="24"/>
        </w:rPr>
        <w:lastRenderedPageBreak/>
        <w:t>Приложение № 8</w:t>
      </w:r>
      <w:r w:rsidR="00C83732" w:rsidRPr="00390F7E">
        <w:rPr>
          <w:color w:val="000000"/>
          <w:sz w:val="24"/>
        </w:rPr>
        <w:br/>
        <w:t xml:space="preserve">к </w:t>
      </w:r>
      <w:r w:rsidR="0028181B">
        <w:rPr>
          <w:color w:val="000000"/>
          <w:sz w:val="24"/>
        </w:rPr>
        <w:t>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pStyle w:val="af0"/>
        <w:rPr>
          <w:b/>
          <w:color w:val="000000"/>
        </w:rPr>
      </w:pPr>
    </w:p>
    <w:p w:rsidR="00C83732" w:rsidRPr="002C7FC8" w:rsidRDefault="00C83732" w:rsidP="00C83732">
      <w:pPr>
        <w:pStyle w:val="af0"/>
        <w:spacing w:after="240"/>
        <w:rPr>
          <w:b/>
          <w:color w:val="000000"/>
        </w:rPr>
      </w:pPr>
      <w:r w:rsidRPr="002C7FC8">
        <w:rPr>
          <w:b/>
          <w:color w:val="000000"/>
        </w:rPr>
        <w:t>Лист согласования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00"/>
        <w:gridCol w:w="1242"/>
        <w:gridCol w:w="1998"/>
        <w:gridCol w:w="1620"/>
      </w:tblGrid>
      <w:tr w:rsidR="00C83732" w:rsidTr="00706D9F">
        <w:trPr>
          <w:trHeight w:hRule="exact" w:val="576"/>
        </w:trPr>
        <w:tc>
          <w:tcPr>
            <w:tcW w:w="4500" w:type="dxa"/>
            <w:vAlign w:val="center"/>
          </w:tcPr>
          <w:p w:rsidR="00C83732" w:rsidRDefault="00C83732" w:rsidP="00706D9F">
            <w:pPr>
              <w:pStyle w:val="3"/>
              <w:ind w:left="318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aps w:val="0"/>
                <w:color w:val="000000"/>
                <w:sz w:val="24"/>
              </w:rPr>
              <w:t>Должность</w:t>
            </w:r>
          </w:p>
        </w:tc>
        <w:tc>
          <w:tcPr>
            <w:tcW w:w="1242" w:type="dxa"/>
            <w:vAlign w:val="center"/>
          </w:tcPr>
          <w:p w:rsidR="00C83732" w:rsidRDefault="00C83732" w:rsidP="00706D9F">
            <w:pPr>
              <w:pStyle w:val="2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Дата</w:t>
            </w:r>
          </w:p>
        </w:tc>
        <w:tc>
          <w:tcPr>
            <w:tcW w:w="1998" w:type="dxa"/>
            <w:vAlign w:val="center"/>
          </w:tcPr>
          <w:p w:rsidR="00C83732" w:rsidRDefault="00C83732" w:rsidP="00706D9F">
            <w:pPr>
              <w:spacing w:line="2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Подпись</w:t>
            </w: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2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Фамилия,</w:t>
            </w:r>
            <w:r>
              <w:rPr>
                <w:bCs/>
                <w:color w:val="000000"/>
                <w:sz w:val="24"/>
              </w:rPr>
              <w:br/>
              <w:t>инициалы</w:t>
            </w:r>
          </w:p>
        </w:tc>
      </w:tr>
      <w:tr w:rsidR="00C83732" w:rsidTr="00706D9F">
        <w:trPr>
          <w:trHeight w:hRule="exact" w:val="567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567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val="564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val="565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val="564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val="565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val="564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val="565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567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567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567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567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567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567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567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567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567"/>
        </w:trPr>
        <w:tc>
          <w:tcPr>
            <w:tcW w:w="9360" w:type="dxa"/>
            <w:gridSpan w:val="4"/>
            <w:vAlign w:val="center"/>
          </w:tcPr>
          <w:p w:rsidR="00C83732" w:rsidRDefault="00C83732" w:rsidP="00706D9F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C83732" w:rsidTr="00706D9F">
        <w:trPr>
          <w:trHeight w:hRule="exact" w:val="454"/>
        </w:trPr>
        <w:tc>
          <w:tcPr>
            <w:tcW w:w="450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454"/>
        </w:trPr>
        <w:tc>
          <w:tcPr>
            <w:tcW w:w="4500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C83732" w:rsidTr="00706D9F">
        <w:trPr>
          <w:trHeight w:hRule="exact" w:val="454"/>
        </w:trPr>
        <w:tc>
          <w:tcPr>
            <w:tcW w:w="4500" w:type="dxa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83732" w:rsidRDefault="00C83732" w:rsidP="00706D9F">
            <w:pPr>
              <w:spacing w:line="160" w:lineRule="exact"/>
              <w:rPr>
                <w:color w:val="000000"/>
                <w:sz w:val="22"/>
              </w:rPr>
            </w:pPr>
          </w:p>
        </w:tc>
      </w:tr>
    </w:tbl>
    <w:p w:rsidR="00252FC8" w:rsidRDefault="00252FC8" w:rsidP="00C83732">
      <w:pPr>
        <w:ind w:left="4500"/>
        <w:rPr>
          <w:color w:val="000000"/>
          <w:sz w:val="2"/>
        </w:rPr>
      </w:pPr>
    </w:p>
    <w:p w:rsidR="00C83732" w:rsidRPr="00390F7E" w:rsidRDefault="00252FC8" w:rsidP="00C83732">
      <w:pPr>
        <w:ind w:left="4500"/>
        <w:rPr>
          <w:color w:val="000000"/>
          <w:sz w:val="24"/>
        </w:rPr>
      </w:pPr>
      <w:r>
        <w:rPr>
          <w:color w:val="000000"/>
          <w:sz w:val="2"/>
        </w:rPr>
        <w:br w:type="page"/>
      </w:r>
      <w:r w:rsidR="00C83732">
        <w:rPr>
          <w:color w:val="000000"/>
          <w:sz w:val="24"/>
        </w:rPr>
        <w:lastRenderedPageBreak/>
        <w:t>Приложение № 9</w:t>
      </w:r>
      <w:r w:rsidR="00C83732" w:rsidRPr="00390F7E">
        <w:rPr>
          <w:color w:val="000000"/>
          <w:sz w:val="24"/>
        </w:rPr>
        <w:br/>
        <w:t xml:space="preserve">к </w:t>
      </w:r>
      <w:r w:rsidR="0028181B">
        <w:rPr>
          <w:color w:val="000000"/>
          <w:sz w:val="24"/>
        </w:rPr>
        <w:t>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autoSpaceDE w:val="0"/>
        <w:autoSpaceDN w:val="0"/>
        <w:adjustRightInd w:val="0"/>
        <w:ind w:left="4248"/>
        <w:outlineLvl w:val="1"/>
        <w:rPr>
          <w:color w:val="000000"/>
          <w:sz w:val="24"/>
        </w:rPr>
      </w:pPr>
    </w:p>
    <w:p w:rsidR="00C83732" w:rsidRDefault="00C83732" w:rsidP="00C83732">
      <w:pPr>
        <w:jc w:val="right"/>
        <w:rPr>
          <w:color w:val="000000"/>
          <w:sz w:val="16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2551"/>
        <w:gridCol w:w="2552"/>
      </w:tblGrid>
      <w:tr w:rsidR="00C83732" w:rsidTr="00706D9F">
        <w:tc>
          <w:tcPr>
            <w:tcW w:w="4679" w:type="dxa"/>
          </w:tcPr>
          <w:p w:rsidR="00C83732" w:rsidRDefault="00C83732" w:rsidP="00706D9F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</w:tcPr>
          <w:p w:rsidR="00C83732" w:rsidRDefault="00C83732" w:rsidP="00706D9F">
            <w:pPr>
              <w:pStyle w:val="11"/>
              <w:autoSpaceDE/>
              <w:autoSpaceDN/>
              <w:spacing w:after="120"/>
              <w:rPr>
                <w:color w:val="000000"/>
                <w:sz w:val="24"/>
              </w:rPr>
            </w:pPr>
            <w:bookmarkStart w:id="9" w:name="_Toc88294861"/>
            <w:bookmarkStart w:id="10" w:name="_Toc88299558"/>
            <w:r>
              <w:rPr>
                <w:color w:val="000000"/>
                <w:sz w:val="24"/>
              </w:rPr>
              <w:t>УТВЕРЖДАЮ</w:t>
            </w:r>
            <w:bookmarkEnd w:id="9"/>
            <w:bookmarkEnd w:id="10"/>
          </w:p>
          <w:p w:rsidR="00C83732" w:rsidRDefault="00C83732" w:rsidP="00706D9F">
            <w:pPr>
              <w:pStyle w:val="11"/>
              <w:keepNext w:val="0"/>
              <w:autoSpaceDE/>
              <w:autoSpaceDN/>
              <w:spacing w:after="120"/>
              <w:outlineLvl w:val="9"/>
              <w:rPr>
                <w:color w:val="000000"/>
                <w:sz w:val="24"/>
              </w:rPr>
            </w:pPr>
            <w:bookmarkStart w:id="11" w:name="_Toc88294862"/>
            <w:bookmarkStart w:id="12" w:name="_Toc88299559"/>
            <w:r>
              <w:rPr>
                <w:color w:val="000000"/>
                <w:sz w:val="24"/>
              </w:rPr>
              <w:t xml:space="preserve">Председатель территориальной комиссии </w:t>
            </w:r>
            <w:bookmarkEnd w:id="11"/>
            <w:bookmarkEnd w:id="12"/>
          </w:p>
        </w:tc>
      </w:tr>
      <w:tr w:rsidR="00C83732" w:rsidTr="00706D9F">
        <w:trPr>
          <w:cantSplit/>
        </w:trPr>
        <w:tc>
          <w:tcPr>
            <w:tcW w:w="4679" w:type="dxa"/>
          </w:tcPr>
          <w:p w:rsidR="00C83732" w:rsidRDefault="00C83732" w:rsidP="00706D9F">
            <w:pPr>
              <w:pStyle w:val="11"/>
              <w:autoSpaceDE/>
              <w:autoSpaceDN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11"/>
              <w:autoSpaceDE/>
              <w:autoSpaceDN/>
              <w:jc w:val="left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C83732" w:rsidRDefault="00C83732" w:rsidP="00706D9F">
            <w:pPr>
              <w:pStyle w:val="11"/>
              <w:autoSpaceDE/>
              <w:autoSpaceDN/>
              <w:jc w:val="left"/>
              <w:rPr>
                <w:color w:val="000000"/>
                <w:sz w:val="24"/>
              </w:rPr>
            </w:pPr>
            <w:bookmarkStart w:id="13" w:name="_Toc88294863"/>
            <w:bookmarkStart w:id="14" w:name="_Toc88299560"/>
            <w:r>
              <w:rPr>
                <w:color w:val="000000"/>
                <w:sz w:val="24"/>
              </w:rPr>
              <w:t>инициалы, фамилия</w:t>
            </w:r>
            <w:bookmarkEnd w:id="13"/>
            <w:bookmarkEnd w:id="14"/>
          </w:p>
        </w:tc>
      </w:tr>
      <w:tr w:rsidR="00C83732" w:rsidTr="00706D9F">
        <w:trPr>
          <w:cantSplit/>
        </w:trPr>
        <w:tc>
          <w:tcPr>
            <w:tcW w:w="4679" w:type="dxa"/>
          </w:tcPr>
          <w:p w:rsidR="00C83732" w:rsidRDefault="00C83732" w:rsidP="00706D9F">
            <w:pPr>
              <w:pStyle w:val="11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3732" w:rsidRPr="002C7FC8" w:rsidRDefault="00C83732" w:rsidP="00706D9F">
            <w:pPr>
              <w:pStyle w:val="11"/>
              <w:autoSpaceDE/>
              <w:autoSpaceDN/>
              <w:spacing w:after="120"/>
              <w:rPr>
                <w:color w:val="000000"/>
                <w:sz w:val="20"/>
              </w:rPr>
            </w:pPr>
            <w:bookmarkStart w:id="15" w:name="_Toc88294864"/>
            <w:bookmarkStart w:id="16" w:name="_Toc88299561"/>
            <w:r>
              <w:rPr>
                <w:color w:val="000000"/>
                <w:sz w:val="20"/>
              </w:rPr>
              <w:t>(</w:t>
            </w:r>
            <w:r w:rsidRPr="002C7FC8">
              <w:rPr>
                <w:color w:val="000000"/>
                <w:sz w:val="20"/>
              </w:rPr>
              <w:t>подпись</w:t>
            </w:r>
            <w:bookmarkEnd w:id="15"/>
            <w:bookmarkEnd w:id="16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2" w:type="dxa"/>
          </w:tcPr>
          <w:p w:rsidR="00C83732" w:rsidRDefault="00C83732" w:rsidP="00706D9F">
            <w:pPr>
              <w:pStyle w:val="11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</w:tr>
      <w:tr w:rsidR="00C83732" w:rsidTr="00706D9F">
        <w:trPr>
          <w:cantSplit/>
        </w:trPr>
        <w:tc>
          <w:tcPr>
            <w:tcW w:w="4679" w:type="dxa"/>
          </w:tcPr>
          <w:p w:rsidR="00C83732" w:rsidRDefault="00C83732" w:rsidP="00706D9F">
            <w:pPr>
              <w:pStyle w:val="11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</w:tcPr>
          <w:p w:rsidR="00C83732" w:rsidRDefault="00C83732" w:rsidP="004D12D2">
            <w:pPr>
              <w:pStyle w:val="11"/>
              <w:autoSpaceDE/>
              <w:autoSpaceDN/>
              <w:spacing w:after="120" w:line="240" w:lineRule="exact"/>
              <w:rPr>
                <w:color w:val="000000"/>
                <w:sz w:val="24"/>
              </w:rPr>
            </w:pPr>
            <w:bookmarkStart w:id="17" w:name="_Toc88294865"/>
            <w:bookmarkStart w:id="18" w:name="_Toc88299562"/>
            <w:r>
              <w:rPr>
                <w:color w:val="000000"/>
                <w:sz w:val="24"/>
              </w:rPr>
              <w:t>______________________________20____ г.</w:t>
            </w:r>
            <w:bookmarkEnd w:id="17"/>
            <w:bookmarkEnd w:id="18"/>
          </w:p>
        </w:tc>
      </w:tr>
    </w:tbl>
    <w:p w:rsidR="00C83732" w:rsidRDefault="00C83732" w:rsidP="00C83732">
      <w:pPr>
        <w:rPr>
          <w:b/>
          <w:color w:val="000000"/>
          <w:sz w:val="16"/>
        </w:rPr>
      </w:pPr>
    </w:p>
    <w:p w:rsidR="00C83732" w:rsidRDefault="00C83732" w:rsidP="00C83732">
      <w:pPr>
        <w:pStyle w:val="1"/>
        <w:spacing w:before="120" w:after="0"/>
        <w:rPr>
          <w:bCs w:val="0"/>
          <w:color w:val="000000"/>
        </w:rPr>
      </w:pPr>
      <w:bookmarkStart w:id="19" w:name="_Toc87077277"/>
      <w:bookmarkStart w:id="20" w:name="_Toc87079661"/>
      <w:bookmarkStart w:id="21" w:name="_Toc88294866"/>
      <w:bookmarkStart w:id="22" w:name="_Toc88299563"/>
      <w:r>
        <w:rPr>
          <w:bCs w:val="0"/>
          <w:color w:val="000000"/>
        </w:rPr>
        <w:t>СПИСОК</w:t>
      </w:r>
      <w:bookmarkEnd w:id="19"/>
      <w:bookmarkEnd w:id="20"/>
      <w:bookmarkEnd w:id="21"/>
      <w:bookmarkEnd w:id="22"/>
    </w:p>
    <w:p w:rsidR="00C83732" w:rsidRDefault="00C83732" w:rsidP="00C83732">
      <w:pPr>
        <w:rPr>
          <w:b/>
          <w:color w:val="000000"/>
        </w:rPr>
      </w:pPr>
      <w:r>
        <w:rPr>
          <w:b/>
          <w:color w:val="000000"/>
        </w:rPr>
        <w:t>должностных лиц (организаций), которым направляется</w:t>
      </w:r>
    </w:p>
    <w:p w:rsidR="00C83732" w:rsidRDefault="0028181B" w:rsidP="00C83732">
      <w:pPr>
        <w:rPr>
          <w:b/>
          <w:color w:val="000000"/>
        </w:rPr>
      </w:pPr>
      <w:r>
        <w:rPr>
          <w:b/>
          <w:color w:val="000000"/>
        </w:rPr>
        <w:t>решение</w:t>
      </w:r>
      <w:r w:rsidR="00C83732">
        <w:rPr>
          <w:b/>
          <w:color w:val="000000"/>
        </w:rPr>
        <w:t xml:space="preserve"> территори</w:t>
      </w:r>
      <w:r w:rsidR="004D12D2">
        <w:rPr>
          <w:b/>
          <w:color w:val="000000"/>
        </w:rPr>
        <w:t xml:space="preserve">альной комиссии </w:t>
      </w:r>
      <w:r w:rsidR="004D12D2">
        <w:rPr>
          <w:b/>
          <w:color w:val="000000"/>
        </w:rPr>
        <w:br/>
        <w:t xml:space="preserve">№ </w:t>
      </w:r>
      <w:proofErr w:type="spellStart"/>
      <w:r w:rsidR="004D12D2">
        <w:rPr>
          <w:b/>
          <w:color w:val="000000"/>
        </w:rPr>
        <w:t>_________от</w:t>
      </w:r>
      <w:proofErr w:type="spellEnd"/>
      <w:r w:rsidR="004D12D2">
        <w:rPr>
          <w:b/>
          <w:color w:val="000000"/>
        </w:rPr>
        <w:t xml:space="preserve"> </w:t>
      </w:r>
      <w:r w:rsidR="00C83732">
        <w:rPr>
          <w:b/>
          <w:color w:val="000000"/>
        </w:rPr>
        <w:t>______________20__ года</w:t>
      </w:r>
    </w:p>
    <w:tbl>
      <w:tblPr>
        <w:tblW w:w="0" w:type="auto"/>
        <w:tblInd w:w="-318" w:type="dxa"/>
        <w:tblBorders>
          <w:bottom w:val="single" w:sz="4" w:space="0" w:color="auto"/>
        </w:tblBorders>
        <w:tblLayout w:type="fixed"/>
        <w:tblLook w:val="0000"/>
      </w:tblPr>
      <w:tblGrid>
        <w:gridCol w:w="9782"/>
      </w:tblGrid>
      <w:tr w:rsidR="00C83732" w:rsidTr="00706D9F">
        <w:tc>
          <w:tcPr>
            <w:tcW w:w="9782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ab"/>
              <w:rPr>
                <w:color w:val="000000"/>
              </w:rPr>
            </w:pPr>
          </w:p>
        </w:tc>
      </w:tr>
      <w:tr w:rsidR="00C83732" w:rsidTr="00706D9F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C83732" w:rsidRDefault="00C83732" w:rsidP="00706D9F">
            <w:pPr>
              <w:pStyle w:val="ab"/>
              <w:rPr>
                <w:color w:val="000000"/>
              </w:rPr>
            </w:pPr>
          </w:p>
        </w:tc>
      </w:tr>
    </w:tbl>
    <w:p w:rsidR="00C83732" w:rsidRDefault="00C83732" w:rsidP="00C83732">
      <w:pPr>
        <w:pStyle w:val="ab"/>
        <w:rPr>
          <w:color w:val="000000"/>
          <w:sz w:val="20"/>
        </w:rPr>
      </w:pPr>
      <w:r>
        <w:rPr>
          <w:color w:val="000000"/>
          <w:sz w:val="20"/>
        </w:rPr>
        <w:t>(указать заголовок)</w:t>
      </w:r>
    </w:p>
    <w:p w:rsidR="00C83732" w:rsidRDefault="00C83732" w:rsidP="00C83732">
      <w:pPr>
        <w:pStyle w:val="31"/>
        <w:keepNext w:val="0"/>
        <w:autoSpaceDE/>
        <w:autoSpaceDN/>
        <w:outlineLvl w:val="9"/>
        <w:rPr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5154"/>
        <w:gridCol w:w="1386"/>
        <w:gridCol w:w="1494"/>
      </w:tblGrid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2" w:rsidRDefault="00C83732" w:rsidP="00706D9F">
            <w:pPr>
              <w:ind w:left="-108"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</w:t>
            </w:r>
            <w:r>
              <w:rPr>
                <w:color w:val="000000"/>
                <w:sz w:val="22"/>
              </w:rPr>
              <w:br/>
            </w:r>
            <w:proofErr w:type="spellStart"/>
            <w:proofErr w:type="gramStart"/>
            <w:r>
              <w:rPr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2" w:rsidRDefault="00C83732" w:rsidP="00706D9F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</w:rPr>
            </w:pPr>
            <w:r>
              <w:rPr>
                <w:color w:val="000000"/>
              </w:rPr>
              <w:t>Наименование органа (организации)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2" w:rsidRPr="00D57CDF" w:rsidRDefault="00C83732" w:rsidP="00706D9F">
            <w:pPr>
              <w:pStyle w:val="24"/>
              <w:rPr>
                <w:color w:val="000000"/>
                <w:sz w:val="22"/>
              </w:rPr>
            </w:pPr>
            <w:bookmarkStart w:id="23" w:name="_Toc87077278"/>
            <w:bookmarkStart w:id="24" w:name="_Toc87079662"/>
            <w:bookmarkStart w:id="25" w:name="_Toc88294867"/>
            <w:bookmarkStart w:id="26" w:name="_Toc88299564"/>
            <w:r>
              <w:t>Кол-во</w:t>
            </w:r>
            <w:bookmarkEnd w:id="23"/>
            <w:bookmarkEnd w:id="24"/>
            <w:bookmarkEnd w:id="25"/>
            <w:bookmarkEnd w:id="26"/>
            <w:r>
              <w:t xml:space="preserve"> экз.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2" w:rsidRDefault="00C83732" w:rsidP="00706D9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Примечание</w:t>
            </w: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31"/>
              <w:keepNext w:val="0"/>
              <w:outlineLvl w:val="9"/>
              <w:rPr>
                <w:color w:val="000000"/>
                <w:sz w:val="2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31"/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  <w:tr w:rsidR="00C83732" w:rsidTr="00706D9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jc w:val="both"/>
              <w:rPr>
                <w:color w:val="000000"/>
              </w:rPr>
            </w:pPr>
          </w:p>
        </w:tc>
      </w:tr>
    </w:tbl>
    <w:p w:rsidR="00C83732" w:rsidRDefault="00C83732" w:rsidP="00C83732">
      <w:pPr>
        <w:jc w:val="both"/>
        <w:rPr>
          <w:color w:val="000000"/>
        </w:rPr>
      </w:pPr>
      <w:r>
        <w:rPr>
          <w:color w:val="000000"/>
        </w:rPr>
        <w:t>Исполнитель__________________________________</w:t>
      </w:r>
    </w:p>
    <w:p w:rsidR="00C83732" w:rsidRDefault="00C83732" w:rsidP="00C83732">
      <w:pPr>
        <w:pStyle w:val="14-151"/>
        <w:spacing w:after="120" w:line="460" w:lineRule="exact"/>
        <w:ind w:firstLine="0"/>
        <w:jc w:val="left"/>
      </w:pPr>
      <w:r>
        <w:t xml:space="preserve">___________________20__ года </w:t>
      </w:r>
    </w:p>
    <w:p w:rsidR="00C83732" w:rsidRPr="00390F7E" w:rsidRDefault="00252FC8" w:rsidP="00C83732">
      <w:pPr>
        <w:ind w:left="4500"/>
        <w:rPr>
          <w:color w:val="000000"/>
          <w:sz w:val="24"/>
        </w:rPr>
      </w:pPr>
      <w:r>
        <w:rPr>
          <w:sz w:val="20"/>
          <w:szCs w:val="20"/>
        </w:rPr>
        <w:br w:type="page"/>
      </w:r>
      <w:r w:rsidR="00C83732">
        <w:rPr>
          <w:color w:val="000000"/>
          <w:sz w:val="24"/>
        </w:rPr>
        <w:lastRenderedPageBreak/>
        <w:t>Приложение № 10</w:t>
      </w:r>
      <w:r w:rsidR="0028181B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pStyle w:val="a7"/>
        <w:jc w:val="right"/>
      </w:pPr>
    </w:p>
    <w:p w:rsidR="00C83732" w:rsidRDefault="00C83732" w:rsidP="00C83732">
      <w:pPr>
        <w:ind w:left="5040"/>
        <w:rPr>
          <w:color w:val="000000"/>
          <w:sz w:val="22"/>
        </w:rPr>
      </w:pPr>
    </w:p>
    <w:p w:rsidR="00C83732" w:rsidRDefault="00C83732" w:rsidP="00C83732">
      <w:pPr>
        <w:spacing w:after="120"/>
        <w:rPr>
          <w:b/>
          <w:color w:val="000000"/>
        </w:rPr>
      </w:pPr>
      <w:r>
        <w:rPr>
          <w:b/>
          <w:color w:val="000000"/>
          <w:spacing w:val="60"/>
        </w:rPr>
        <w:t>ПЕРЕЧЕН</w:t>
      </w:r>
      <w:r>
        <w:rPr>
          <w:b/>
          <w:color w:val="000000"/>
        </w:rPr>
        <w:t>Ь</w:t>
      </w:r>
    </w:p>
    <w:p w:rsidR="00C83732" w:rsidRDefault="00C83732" w:rsidP="00C83732">
      <w:pPr>
        <w:pStyle w:val="14"/>
        <w:autoSpaceDE w:val="0"/>
        <w:autoSpaceDN w:val="0"/>
        <w:adjustRightInd w:val="0"/>
        <w:spacing w:line="360" w:lineRule="auto"/>
        <w:rPr>
          <w:color w:val="000000"/>
        </w:rPr>
      </w:pPr>
      <w:r>
        <w:t>подлежащих контролю документов с указанием сроков исполнения</w:t>
      </w:r>
    </w:p>
    <w:p w:rsidR="00C83732" w:rsidRDefault="00C83732" w:rsidP="00C83732">
      <w:pPr>
        <w:pStyle w:val="32"/>
        <w:spacing w:after="120"/>
        <w:rPr>
          <w:rFonts w:ascii="ༀЀ" w:hAnsi="ༀЀ"/>
          <w:color w:val="000000"/>
        </w:rPr>
      </w:pPr>
    </w:p>
    <w:p w:rsidR="00C83732" w:rsidRDefault="00C83732" w:rsidP="00595B78">
      <w:pPr>
        <w:pStyle w:val="14-15"/>
        <w:numPr>
          <w:ilvl w:val="1"/>
          <w:numId w:val="13"/>
        </w:numPr>
        <w:tabs>
          <w:tab w:val="clear" w:pos="1069"/>
          <w:tab w:val="num" w:pos="1320"/>
        </w:tabs>
        <w:rPr>
          <w:bCs/>
          <w:color w:val="000000"/>
        </w:rPr>
      </w:pPr>
      <w:r>
        <w:rPr>
          <w:bCs/>
          <w:color w:val="000000"/>
        </w:rPr>
        <w:t>Федеральные конституционные законы, федеральные законы Российской Федерации – согласно указанному в них сроку.</w:t>
      </w:r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Указы Президента Российской Федерации – согласно указанному в них сроку.</w:t>
      </w:r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Распоряжения Президента Российской Федерации – согласно указанному в них сроку.</w:t>
      </w:r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Постановления, распоряжения Правительства Российской Федерации – согласно указанному в них сроку.</w:t>
      </w:r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Законы субъекта Российской Федерации – согласно указанному в них сроку.</w:t>
      </w:r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Постановления, решения законодательного органа субъекта Российской Федерации – согласно указанному в них сроку.</w:t>
      </w:r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Постановления органа государственной власти субъекта Российской Федерации – согласно указанному в них сроку.</w:t>
      </w:r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Распоряжения главы органа государственной власти субъекта Российской Федерации – согласно указанному в них сроку.</w:t>
      </w:r>
    </w:p>
    <w:p w:rsidR="00C83732" w:rsidRPr="003369EE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</w:t>
      </w:r>
      <w:r w:rsidRPr="003369EE">
        <w:rPr>
          <w:color w:val="000000"/>
        </w:rPr>
        <w:t xml:space="preserve">15 </w:t>
      </w:r>
      <w:r w:rsidRPr="003F3126">
        <w:rPr>
          <w:color w:val="000000"/>
        </w:rPr>
        <w:t xml:space="preserve">календарных </w:t>
      </w:r>
      <w:r w:rsidRPr="003369EE">
        <w:rPr>
          <w:color w:val="000000"/>
        </w:rPr>
        <w:t>дней со дня получения па</w:t>
      </w:r>
      <w:r>
        <w:rPr>
          <w:color w:val="000000"/>
        </w:rPr>
        <w:t>рламентского запроса или в иной</w:t>
      </w:r>
      <w:r w:rsidRPr="003369EE">
        <w:rPr>
          <w:color w:val="000000"/>
        </w:rPr>
        <w:t xml:space="preserve"> установленный соответствующей палатой Федеральног</w:t>
      </w:r>
      <w:r>
        <w:rPr>
          <w:color w:val="000000"/>
        </w:rPr>
        <w:t>о Собрания Российской Федерации</w:t>
      </w:r>
      <w:r w:rsidRPr="003369EE">
        <w:rPr>
          <w:color w:val="000000"/>
        </w:rPr>
        <w:t xml:space="preserve"> срок.</w:t>
      </w:r>
    </w:p>
    <w:p w:rsidR="00C83732" w:rsidRPr="003369EE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369EE">
        <w:rPr>
          <w:color w:val="000000"/>
        </w:rPr>
        <w:t>Запросы членов Совета Федерации</w:t>
      </w:r>
      <w:r>
        <w:rPr>
          <w:color w:val="000000"/>
        </w:rPr>
        <w:t xml:space="preserve"> Федерального Собрания Российской Федерации</w:t>
      </w:r>
      <w:r w:rsidRPr="003369EE">
        <w:rPr>
          <w:color w:val="000000"/>
        </w:rPr>
        <w:t>, депутатов Государственной</w:t>
      </w:r>
      <w:r>
        <w:rPr>
          <w:color w:val="000000"/>
        </w:rPr>
        <w:t xml:space="preserve"> Думы Федерального </w:t>
      </w:r>
      <w:r>
        <w:rPr>
          <w:color w:val="000000"/>
        </w:rPr>
        <w:lastRenderedPageBreak/>
        <w:t xml:space="preserve">Собрания Российской Федерации – не позднее чем </w:t>
      </w:r>
      <w:r w:rsidRPr="003369EE">
        <w:rPr>
          <w:color w:val="000000"/>
        </w:rPr>
        <w:t xml:space="preserve">через 30 </w:t>
      </w:r>
      <w:r w:rsidRPr="003F3126">
        <w:rPr>
          <w:color w:val="000000"/>
        </w:rPr>
        <w:t>календарных</w:t>
      </w:r>
      <w:r w:rsidRPr="003369EE">
        <w:rPr>
          <w:color w:val="000000"/>
        </w:rPr>
        <w:t xml:space="preserve"> дней </w:t>
      </w:r>
      <w:r>
        <w:rPr>
          <w:color w:val="000000"/>
        </w:rPr>
        <w:t>со дня его получения или в иной</w:t>
      </w:r>
      <w:r w:rsidRPr="003369EE">
        <w:rPr>
          <w:color w:val="000000"/>
        </w:rPr>
        <w:t xml:space="preserve"> согл</w:t>
      </w:r>
      <w:r>
        <w:rPr>
          <w:color w:val="000000"/>
        </w:rPr>
        <w:t>асованный с инициатором запроса</w:t>
      </w:r>
      <w:r w:rsidRPr="003369EE">
        <w:rPr>
          <w:color w:val="000000"/>
        </w:rPr>
        <w:t xml:space="preserve"> срок.</w:t>
      </w:r>
    </w:p>
    <w:p w:rsidR="00C83732" w:rsidRDefault="00C83732" w:rsidP="00595B78">
      <w:pPr>
        <w:pStyle w:val="141"/>
        <w:numPr>
          <w:ilvl w:val="1"/>
          <w:numId w:val="13"/>
        </w:numPr>
        <w:tabs>
          <w:tab w:val="clear" w:pos="1069"/>
          <w:tab w:val="num" w:pos="1320"/>
        </w:tabs>
        <w:rPr>
          <w:color w:val="000000"/>
        </w:rPr>
      </w:pPr>
      <w:r w:rsidRPr="003369EE">
        <w:rPr>
          <w:color w:val="000000"/>
        </w:rPr>
        <w:t>Обращения членов Совета Федерации</w:t>
      </w:r>
      <w:r>
        <w:rPr>
          <w:color w:val="000000"/>
        </w:rPr>
        <w:t xml:space="preserve"> Федерального Собрания Российской Федерации</w:t>
      </w:r>
      <w:r w:rsidRPr="003369EE">
        <w:rPr>
          <w:color w:val="000000"/>
        </w:rPr>
        <w:t xml:space="preserve">, депутатов Государственной Думы </w:t>
      </w:r>
      <w:r>
        <w:rPr>
          <w:color w:val="000000"/>
        </w:rPr>
        <w:t xml:space="preserve">Федерального Собрания Российской Федерации </w:t>
      </w:r>
      <w:r w:rsidRPr="003369EE">
        <w:rPr>
          <w:color w:val="000000"/>
        </w:rPr>
        <w:t>по вопросам,</w:t>
      </w:r>
      <w:r>
        <w:rPr>
          <w:color w:val="000000"/>
        </w:rPr>
        <w:t xml:space="preserve"> связанным</w:t>
      </w:r>
      <w:r w:rsidRPr="003369EE">
        <w:rPr>
          <w:color w:val="000000"/>
        </w:rPr>
        <w:t xml:space="preserve"> с их деятельностью</w:t>
      </w:r>
      <w:r>
        <w:rPr>
          <w:color w:val="000000"/>
        </w:rPr>
        <w:t>,</w:t>
      </w:r>
      <w:r w:rsidRPr="003369EE">
        <w:rPr>
          <w:color w:val="000000"/>
        </w:rPr>
        <w:t xml:space="preserve"> – безотлагательно (а при необходимости получения дополнительных материалов – не позднее чем через 30 </w:t>
      </w:r>
      <w:r w:rsidRPr="003F3126">
        <w:rPr>
          <w:color w:val="000000"/>
        </w:rPr>
        <w:t>календарных</w:t>
      </w:r>
      <w:r>
        <w:rPr>
          <w:color w:val="000000"/>
        </w:rPr>
        <w:t xml:space="preserve"> дней</w:t>
      </w:r>
      <w:r>
        <w:rPr>
          <w:color w:val="000000"/>
        </w:rPr>
        <w:br/>
      </w:r>
      <w:r w:rsidRPr="003369EE">
        <w:rPr>
          <w:color w:val="000000"/>
        </w:rPr>
        <w:t>со дня получения обращения).</w:t>
      </w:r>
    </w:p>
    <w:p w:rsidR="00C83732" w:rsidRPr="003369EE" w:rsidRDefault="00C83732" w:rsidP="00595B78">
      <w:pPr>
        <w:pStyle w:val="141"/>
        <w:numPr>
          <w:ilvl w:val="1"/>
          <w:numId w:val="13"/>
        </w:numPr>
        <w:tabs>
          <w:tab w:val="clear" w:pos="1069"/>
          <w:tab w:val="num" w:pos="1320"/>
        </w:tabs>
        <w:rPr>
          <w:color w:val="000000"/>
        </w:rPr>
      </w:pPr>
      <w:r>
        <w:rPr>
          <w:color w:val="000000"/>
        </w:rPr>
        <w:t>Обращения депутатов законодательного (представительного) органа власти субъекта Российской Федерации – в срок, установленный законодательством субъекта Российской Федерации.</w:t>
      </w:r>
    </w:p>
    <w:p w:rsidR="00AC523B" w:rsidRPr="003369EE" w:rsidRDefault="00AC523B" w:rsidP="00AC523B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proofErr w:type="gramStart"/>
      <w:r w:rsidRPr="003369EE">
        <w:rPr>
          <w:color w:val="000000"/>
        </w:rPr>
        <w:t>Письма из Администрации Президента Российской Федерации, Правительства Российской Федерации, Конституцио</w:t>
      </w:r>
      <w:r>
        <w:rPr>
          <w:color w:val="000000"/>
        </w:rPr>
        <w:t>нного Суда Российской Федерации,</w:t>
      </w:r>
      <w:r w:rsidRPr="003369EE">
        <w:rPr>
          <w:color w:val="000000"/>
        </w:rPr>
        <w:t xml:space="preserve"> Верховного Суда Российской Федерации, Генеральной прокуратуры Российской Федерации</w:t>
      </w:r>
      <w:r>
        <w:rPr>
          <w:color w:val="000000"/>
        </w:rPr>
        <w:t xml:space="preserve">, </w:t>
      </w:r>
      <w:r w:rsidRPr="00AC523B">
        <w:t>суда</w:t>
      </w:r>
      <w:r w:rsidR="001F1A36">
        <w:t>, прокуратуры или</w:t>
      </w:r>
      <w:r w:rsidRPr="00AC523B">
        <w:t xml:space="preserve"> </w:t>
      </w:r>
      <w:r w:rsidR="001F1A36">
        <w:rPr>
          <w:color w:val="000000"/>
        </w:rPr>
        <w:t xml:space="preserve">администрации </w:t>
      </w:r>
      <w:r>
        <w:rPr>
          <w:color w:val="000000"/>
        </w:rPr>
        <w:t>субъекта Российской Федерации,</w:t>
      </w:r>
      <w:r w:rsidRPr="00AC523B">
        <w:t xml:space="preserve"> районного суда, прокуратуры города, района</w:t>
      </w:r>
      <w:r w:rsidR="001F1A36">
        <w:t xml:space="preserve"> или</w:t>
      </w:r>
      <w:r w:rsidRPr="00AC523B">
        <w:t xml:space="preserve"> администрации муниципального образования </w:t>
      </w:r>
      <w:r>
        <w:rPr>
          <w:color w:val="000000"/>
        </w:rPr>
        <w:t xml:space="preserve">– </w:t>
      </w:r>
      <w:r w:rsidRPr="003369EE">
        <w:rPr>
          <w:color w:val="000000"/>
        </w:rPr>
        <w:t xml:space="preserve">в соответствии с </w:t>
      </w:r>
      <w:r>
        <w:rPr>
          <w:color w:val="000000"/>
        </w:rPr>
        <w:t>резолюцией</w:t>
      </w:r>
      <w:r w:rsidRPr="003369EE">
        <w:rPr>
          <w:color w:val="000000"/>
        </w:rPr>
        <w:t xml:space="preserve"> </w:t>
      </w:r>
      <w:r>
        <w:rPr>
          <w:color w:val="000000"/>
        </w:rPr>
        <w:t>председателя территориальной комиссии</w:t>
      </w:r>
      <w:r w:rsidRPr="003369EE">
        <w:rPr>
          <w:color w:val="000000"/>
        </w:rPr>
        <w:t>,</w:t>
      </w:r>
      <w:r>
        <w:rPr>
          <w:color w:val="000000"/>
        </w:rPr>
        <w:t xml:space="preserve"> </w:t>
      </w:r>
      <w:r w:rsidRPr="003369EE">
        <w:rPr>
          <w:color w:val="000000"/>
        </w:rPr>
        <w:t>если в них не указан срок</w:t>
      </w:r>
      <w:r>
        <w:rPr>
          <w:color w:val="000000"/>
        </w:rPr>
        <w:t>,</w:t>
      </w:r>
      <w:r w:rsidRPr="003369EE">
        <w:rPr>
          <w:color w:val="000000"/>
        </w:rPr>
        <w:t xml:space="preserve"> – не позднее чем через 30 </w:t>
      </w:r>
      <w:r w:rsidRPr="003F3126">
        <w:rPr>
          <w:color w:val="000000"/>
        </w:rPr>
        <w:t>календарных</w:t>
      </w:r>
      <w:r w:rsidRPr="003369EE">
        <w:rPr>
          <w:color w:val="000000"/>
        </w:rPr>
        <w:t xml:space="preserve"> дней.</w:t>
      </w:r>
      <w:proofErr w:type="gramEnd"/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Протест прокурора – не позднее чем через 10 календарных дней.</w:t>
      </w:r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Представление прокурора – не позднее чем через 30 </w:t>
      </w:r>
      <w:r w:rsidRPr="003F3126">
        <w:rPr>
          <w:color w:val="000000"/>
        </w:rPr>
        <w:t>календарных</w:t>
      </w:r>
      <w:r w:rsidRPr="003369EE">
        <w:rPr>
          <w:b/>
          <w:color w:val="000000"/>
        </w:rPr>
        <w:t xml:space="preserve"> </w:t>
      </w:r>
      <w:r>
        <w:rPr>
          <w:color w:val="000000"/>
        </w:rPr>
        <w:t>дней.</w:t>
      </w:r>
    </w:p>
    <w:p w:rsidR="00C83732" w:rsidRPr="003369EE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F3126">
        <w:rPr>
          <w:color w:val="000000"/>
        </w:rPr>
        <w:t xml:space="preserve">Обращения граждан по </w:t>
      </w:r>
      <w:r>
        <w:rPr>
          <w:color w:val="000000"/>
        </w:rPr>
        <w:t xml:space="preserve">вопросам выборов и референдумов </w:t>
      </w:r>
      <w:r w:rsidRPr="003F3126">
        <w:rPr>
          <w:color w:val="000000"/>
        </w:rPr>
        <w:t xml:space="preserve">– </w:t>
      </w:r>
      <w:r>
        <w:rPr>
          <w:color w:val="000000"/>
        </w:rPr>
        <w:br/>
      </w:r>
      <w:r w:rsidRPr="003F3126">
        <w:rPr>
          <w:color w:val="000000"/>
        </w:rPr>
        <w:t>до 30 календарных дней,</w:t>
      </w:r>
      <w:r w:rsidRPr="003369EE">
        <w:rPr>
          <w:color w:val="000000"/>
        </w:rPr>
        <w:t xml:space="preserve"> а поступившие</w:t>
      </w:r>
      <w:r>
        <w:rPr>
          <w:color w:val="000000"/>
        </w:rPr>
        <w:t xml:space="preserve"> в период избирательной кампании – в соответствии с Федеральным законом «Об основных гарантиях избирательных прав и права на участие в референдуме граждан Российской </w:t>
      </w:r>
      <w:r w:rsidRPr="003369EE">
        <w:rPr>
          <w:color w:val="000000"/>
        </w:rPr>
        <w:t>Федерации</w:t>
      </w:r>
      <w:r>
        <w:rPr>
          <w:color w:val="000000"/>
        </w:rPr>
        <w:t>»</w:t>
      </w:r>
      <w:r w:rsidRPr="003369EE">
        <w:rPr>
          <w:color w:val="000000"/>
        </w:rPr>
        <w:t>.</w:t>
      </w:r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F3126">
        <w:rPr>
          <w:color w:val="000000"/>
        </w:rPr>
        <w:t>Пересылка обращений граждан, содержащих вопросы, решение которых</w:t>
      </w:r>
      <w:r w:rsidRPr="003369EE">
        <w:rPr>
          <w:color w:val="000000"/>
        </w:rPr>
        <w:t xml:space="preserve"> не </w:t>
      </w:r>
      <w:r w:rsidRPr="00F13C2F">
        <w:rPr>
          <w:color w:val="000000"/>
        </w:rPr>
        <w:t>о</w:t>
      </w:r>
      <w:r w:rsidRPr="003F3126">
        <w:rPr>
          <w:color w:val="000000"/>
        </w:rPr>
        <w:t xml:space="preserve">тносится к компетенции </w:t>
      </w:r>
      <w:r w:rsidR="003216F1">
        <w:rPr>
          <w:color w:val="000000"/>
        </w:rPr>
        <w:t>К</w:t>
      </w:r>
      <w:r>
        <w:rPr>
          <w:color w:val="000000"/>
        </w:rPr>
        <w:t>омиссии</w:t>
      </w:r>
      <w:r w:rsidRPr="003F3126">
        <w:rPr>
          <w:color w:val="000000"/>
        </w:rPr>
        <w:t xml:space="preserve">, осуществляется в </w:t>
      </w:r>
      <w:r>
        <w:rPr>
          <w:color w:val="000000"/>
        </w:rPr>
        <w:t xml:space="preserve">течение </w:t>
      </w:r>
      <w:r w:rsidRPr="003F3126">
        <w:rPr>
          <w:color w:val="000000"/>
        </w:rPr>
        <w:t>семи календарных</w:t>
      </w:r>
      <w:r w:rsidRPr="003369EE">
        <w:rPr>
          <w:b/>
          <w:color w:val="000000"/>
        </w:rPr>
        <w:t xml:space="preserve"> </w:t>
      </w:r>
      <w:r w:rsidRPr="003369EE">
        <w:rPr>
          <w:color w:val="000000"/>
        </w:rPr>
        <w:t>дней.</w:t>
      </w:r>
    </w:p>
    <w:p w:rsidR="00C83732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Обращения средств массовой информации по вопросам предоставления информации – семь календарных дней. </w:t>
      </w:r>
      <w:proofErr w:type="gramStart"/>
      <w:r>
        <w:rPr>
          <w:color w:val="000000"/>
        </w:rPr>
        <w:t xml:space="preserve">Если требуемые </w:t>
      </w:r>
      <w:r>
        <w:rPr>
          <w:color w:val="000000"/>
        </w:rPr>
        <w:lastRenderedPageBreak/>
        <w:t>сведения не могут быть предоставлены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предоставлена запрашиваемая информация, должностное лицо, установившее отсрочку, дата принятия решения об отсрочке.</w:t>
      </w:r>
      <w:proofErr w:type="gramEnd"/>
    </w:p>
    <w:p w:rsidR="00C83732" w:rsidRPr="003369EE" w:rsidRDefault="00C83732" w:rsidP="00595B78">
      <w:pPr>
        <w:numPr>
          <w:ilvl w:val="1"/>
          <w:numId w:val="13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 иную охраняемую федеральным законом тайну, и для которых установлен особый порядок предоставления.</w:t>
      </w:r>
      <w:proofErr w:type="gramEnd"/>
    </w:p>
    <w:p w:rsidR="00C83732" w:rsidRPr="00390F7E" w:rsidRDefault="00252FC8" w:rsidP="00C83732">
      <w:pPr>
        <w:ind w:left="4500"/>
        <w:rPr>
          <w:color w:val="000000"/>
          <w:sz w:val="24"/>
        </w:rPr>
      </w:pPr>
      <w:r>
        <w:br w:type="page"/>
      </w:r>
      <w:r w:rsidR="00C83732">
        <w:rPr>
          <w:color w:val="000000"/>
          <w:sz w:val="24"/>
        </w:rPr>
        <w:lastRenderedPageBreak/>
        <w:t>Приложение № 11</w:t>
      </w:r>
      <w:r w:rsidR="0028181B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spacing w:after="120"/>
        <w:jc w:val="right"/>
        <w:rPr>
          <w:color w:val="000000"/>
          <w:sz w:val="16"/>
          <w:szCs w:val="16"/>
        </w:rPr>
      </w:pPr>
    </w:p>
    <w:tbl>
      <w:tblPr>
        <w:tblW w:w="12128" w:type="dxa"/>
        <w:tblLayout w:type="fixed"/>
        <w:tblLook w:val="04A0"/>
      </w:tblPr>
      <w:tblGrid>
        <w:gridCol w:w="4503"/>
        <w:gridCol w:w="5103"/>
        <w:gridCol w:w="2522"/>
      </w:tblGrid>
      <w:tr w:rsidR="00024C91" w:rsidRPr="00024C91" w:rsidTr="00024C91">
        <w:tc>
          <w:tcPr>
            <w:tcW w:w="4503" w:type="dxa"/>
          </w:tcPr>
          <w:p w:rsidR="00413BE6" w:rsidRPr="00310F58" w:rsidRDefault="00024C91" w:rsidP="00413BE6">
            <w:pPr>
              <w:pStyle w:val="af5"/>
              <w:jc w:val="center"/>
              <w:rPr>
                <w:szCs w:val="24"/>
              </w:rPr>
            </w:pPr>
            <w:r>
              <w:rPr>
                <w:color w:val="000000"/>
              </w:rPr>
              <w:t xml:space="preserve">Территориальная избирательная комиссия </w:t>
            </w:r>
            <w:r w:rsidR="00413BE6">
              <w:rPr>
                <w:szCs w:val="24"/>
              </w:rPr>
              <w:t>Питерского муниципального района</w:t>
            </w:r>
          </w:p>
          <w:p w:rsidR="00024C91" w:rsidRDefault="00024C91" w:rsidP="00024C91">
            <w:pPr>
              <w:pStyle w:val="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НОМЕНКЛАТУРА ДЕЛ</w:t>
            </w:r>
          </w:p>
          <w:p w:rsidR="00024C91" w:rsidRDefault="00024C91" w:rsidP="00024C91">
            <w:pPr>
              <w:pStyle w:val="af5"/>
            </w:pPr>
            <w:r>
              <w:t>На ________ год</w:t>
            </w:r>
          </w:p>
          <w:p w:rsidR="00024C91" w:rsidRDefault="00024C91" w:rsidP="00024C91">
            <w:pPr>
              <w:pStyle w:val="af5"/>
            </w:pPr>
          </w:p>
          <w:p w:rsidR="00024C91" w:rsidRPr="00024C91" w:rsidRDefault="00024C91" w:rsidP="00024C91">
            <w:pPr>
              <w:pStyle w:val="af5"/>
              <w:rPr>
                <w:color w:val="000000"/>
              </w:rPr>
            </w:pPr>
          </w:p>
        </w:tc>
        <w:tc>
          <w:tcPr>
            <w:tcW w:w="5103" w:type="dxa"/>
          </w:tcPr>
          <w:p w:rsidR="00024C91" w:rsidRDefault="00024C91" w:rsidP="00CA4990">
            <w:pPr>
              <w:pStyle w:val="af3"/>
              <w:ind w:right="-26" w:firstLine="0"/>
              <w:rPr>
                <w:bCs/>
                <w:color w:val="000000"/>
              </w:rPr>
            </w:pPr>
            <w:bookmarkStart w:id="27" w:name="_Toc87077280"/>
            <w:bookmarkStart w:id="28" w:name="_Toc87079664"/>
            <w:bookmarkStart w:id="29" w:name="_Toc87077281"/>
            <w:bookmarkStart w:id="30" w:name="_Toc87079665"/>
            <w:bookmarkStart w:id="31" w:name="_Toc88294870"/>
            <w:bookmarkStart w:id="32" w:name="_Toc88299567"/>
            <w:r>
              <w:rPr>
                <w:bCs/>
                <w:color w:val="000000"/>
              </w:rPr>
              <w:t>УТВЕРЖДАЮ</w:t>
            </w:r>
            <w:bookmarkEnd w:id="27"/>
            <w:bookmarkEnd w:id="28"/>
          </w:p>
          <w:p w:rsidR="00024C91" w:rsidRDefault="00024C91" w:rsidP="00CA4990">
            <w:pPr>
              <w:pStyle w:val="af3"/>
              <w:ind w:right="-2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Председатель</w:t>
            </w:r>
            <w:r>
              <w:rPr>
                <w:color w:val="000000"/>
                <w:sz w:val="24"/>
              </w:rPr>
              <w:br/>
              <w:t>территориальной избирательной комиссии</w:t>
            </w:r>
            <w:bookmarkEnd w:id="29"/>
            <w:bookmarkEnd w:id="30"/>
            <w:bookmarkEnd w:id="31"/>
            <w:bookmarkEnd w:id="32"/>
          </w:p>
          <w:p w:rsidR="00024C91" w:rsidRDefault="00024C91" w:rsidP="00024C91">
            <w:pPr>
              <w:pStyle w:val="2"/>
              <w:ind w:left="284" w:right="227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</w:t>
            </w:r>
            <w:bookmarkStart w:id="33" w:name="_Toc87077282"/>
            <w:bookmarkStart w:id="34" w:name="_Toc87079666"/>
            <w:bookmarkStart w:id="35" w:name="_Toc88294871"/>
            <w:bookmarkStart w:id="36" w:name="_Toc88299568"/>
            <w:r>
              <w:rPr>
                <w:bCs/>
                <w:color w:val="000000"/>
                <w:sz w:val="24"/>
              </w:rPr>
              <w:t xml:space="preserve"> Подпись</w:t>
            </w:r>
            <w:bookmarkStart w:id="37" w:name="_Toc87077283"/>
            <w:bookmarkStart w:id="38" w:name="_Toc87079667"/>
            <w:bookmarkStart w:id="39" w:name="_Toc88294872"/>
            <w:bookmarkStart w:id="40" w:name="_Toc88299569"/>
            <w:bookmarkEnd w:id="33"/>
            <w:bookmarkEnd w:id="34"/>
            <w:bookmarkEnd w:id="35"/>
            <w:bookmarkEnd w:id="36"/>
            <w:r>
              <w:rPr>
                <w:bCs/>
                <w:color w:val="000000"/>
                <w:sz w:val="24"/>
              </w:rPr>
              <w:t xml:space="preserve">                   Расшифровка подписи</w:t>
            </w:r>
            <w:bookmarkEnd w:id="37"/>
            <w:bookmarkEnd w:id="38"/>
            <w:bookmarkEnd w:id="39"/>
            <w:bookmarkEnd w:id="40"/>
          </w:p>
          <w:p w:rsidR="00024C91" w:rsidRPr="00BB667D" w:rsidRDefault="00024C91" w:rsidP="00024C91">
            <w:pPr>
              <w:ind w:left="284"/>
              <w:rPr>
                <w:sz w:val="24"/>
              </w:rPr>
            </w:pPr>
            <w:r w:rsidRPr="00BB667D">
              <w:rPr>
                <w:sz w:val="24"/>
              </w:rPr>
              <w:t>Дата</w:t>
            </w:r>
          </w:p>
          <w:p w:rsidR="00024C91" w:rsidRDefault="00024C91" w:rsidP="00CA4990">
            <w:pPr>
              <w:pStyle w:val="af3"/>
              <w:ind w:right="-26" w:firstLine="0"/>
              <w:rPr>
                <w:color w:val="000000"/>
                <w:sz w:val="24"/>
              </w:rPr>
            </w:pPr>
          </w:p>
        </w:tc>
        <w:tc>
          <w:tcPr>
            <w:tcW w:w="2522" w:type="dxa"/>
          </w:tcPr>
          <w:p w:rsidR="00024C91" w:rsidRDefault="00024C91" w:rsidP="00CA4990">
            <w:pPr>
              <w:pStyle w:val="143"/>
              <w:ind w:right="-288" w:firstLine="0"/>
              <w:jc w:val="center"/>
              <w:rPr>
                <w:bCs/>
                <w:color w:val="000000"/>
              </w:rPr>
            </w:pPr>
          </w:p>
        </w:tc>
      </w:tr>
    </w:tbl>
    <w:p w:rsidR="00024C91" w:rsidRPr="00684207" w:rsidRDefault="00024C91" w:rsidP="00C83732">
      <w:pPr>
        <w:spacing w:after="120"/>
        <w:jc w:val="right"/>
        <w:rPr>
          <w:color w:val="000000"/>
          <w:sz w:val="16"/>
          <w:szCs w:val="16"/>
        </w:rPr>
      </w:pPr>
    </w:p>
    <w:tbl>
      <w:tblPr>
        <w:tblW w:w="9570" w:type="dxa"/>
        <w:tblInd w:w="108" w:type="dxa"/>
        <w:tblLayout w:type="fixed"/>
        <w:tblLook w:val="0000"/>
      </w:tblPr>
      <w:tblGrid>
        <w:gridCol w:w="1135"/>
        <w:gridCol w:w="2465"/>
        <w:gridCol w:w="538"/>
        <w:gridCol w:w="360"/>
        <w:gridCol w:w="551"/>
        <w:gridCol w:w="2977"/>
        <w:gridCol w:w="1514"/>
        <w:gridCol w:w="30"/>
      </w:tblGrid>
      <w:tr w:rsidR="00002987" w:rsidTr="00024C91">
        <w:trPr>
          <w:cantSplit/>
        </w:trPr>
        <w:tc>
          <w:tcPr>
            <w:tcW w:w="4138" w:type="dxa"/>
            <w:gridSpan w:val="3"/>
            <w:tcBorders>
              <w:right w:val="single" w:sz="4" w:space="0" w:color="FFFFFF"/>
            </w:tcBorders>
          </w:tcPr>
          <w:p w:rsidR="00002987" w:rsidRPr="00814E2C" w:rsidRDefault="00002987" w:rsidP="00CB5FA4"/>
        </w:tc>
        <w:tc>
          <w:tcPr>
            <w:tcW w:w="360" w:type="dxa"/>
            <w:tcBorders>
              <w:left w:val="single" w:sz="4" w:space="0" w:color="FFFFFF"/>
            </w:tcBorders>
          </w:tcPr>
          <w:p w:rsidR="00002987" w:rsidRPr="00814E2C" w:rsidRDefault="00002987" w:rsidP="00706D9F"/>
        </w:tc>
        <w:tc>
          <w:tcPr>
            <w:tcW w:w="5072" w:type="dxa"/>
            <w:gridSpan w:val="4"/>
          </w:tcPr>
          <w:p w:rsidR="00002987" w:rsidRDefault="00002987" w:rsidP="00002987">
            <w:pPr>
              <w:pStyle w:val="2"/>
              <w:jc w:val="center"/>
              <w:rPr>
                <w:bCs/>
                <w:color w:val="000000"/>
                <w:sz w:val="24"/>
              </w:rPr>
            </w:pPr>
          </w:p>
        </w:tc>
      </w:tr>
      <w:tr w:rsidR="00C83732" w:rsidTr="0002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135" w:type="dxa"/>
            <w:vAlign w:val="center"/>
          </w:tcPr>
          <w:p w:rsidR="00C83732" w:rsidRDefault="00C83732" w:rsidP="00706D9F">
            <w:pPr>
              <w:spacing w:before="120" w:after="120"/>
              <w:ind w:left="-42" w:firstLine="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 дела</w:t>
            </w:r>
          </w:p>
        </w:tc>
        <w:tc>
          <w:tcPr>
            <w:tcW w:w="2465" w:type="dxa"/>
            <w:vAlign w:val="center"/>
          </w:tcPr>
          <w:p w:rsidR="00C83732" w:rsidRDefault="00C83732" w:rsidP="008213AF">
            <w:pPr>
              <w:pStyle w:val="af3"/>
              <w:spacing w:before="120"/>
              <w:ind w:firstLine="0"/>
              <w:rPr>
                <w:color w:val="000000"/>
                <w:sz w:val="24"/>
              </w:rPr>
            </w:pPr>
            <w:bookmarkStart w:id="41" w:name="_Toc87077285"/>
            <w:bookmarkStart w:id="42" w:name="_Toc87079669"/>
            <w:bookmarkStart w:id="43" w:name="_Toc88294874"/>
            <w:bookmarkStart w:id="44" w:name="_Toc88299571"/>
            <w:r>
              <w:rPr>
                <w:color w:val="000000"/>
                <w:sz w:val="24"/>
              </w:rPr>
              <w:t>Заголовок дела</w:t>
            </w:r>
            <w:bookmarkEnd w:id="41"/>
            <w:bookmarkEnd w:id="42"/>
            <w:bookmarkEnd w:id="43"/>
            <w:bookmarkEnd w:id="44"/>
            <w:r>
              <w:rPr>
                <w:color w:val="000000"/>
                <w:sz w:val="24"/>
              </w:rPr>
              <w:br/>
            </w:r>
          </w:p>
        </w:tc>
        <w:tc>
          <w:tcPr>
            <w:tcW w:w="1449" w:type="dxa"/>
            <w:gridSpan w:val="3"/>
            <w:vAlign w:val="center"/>
          </w:tcPr>
          <w:p w:rsidR="00C83732" w:rsidRPr="003369EE" w:rsidRDefault="00C83732" w:rsidP="008213AF">
            <w:pPr>
              <w:spacing w:before="120" w:after="120"/>
              <w:rPr>
                <w:b/>
                <w:color w:val="000000"/>
                <w:sz w:val="24"/>
              </w:rPr>
            </w:pPr>
            <w:r w:rsidRPr="003369EE">
              <w:rPr>
                <w:color w:val="000000"/>
                <w:sz w:val="24"/>
              </w:rPr>
              <w:t xml:space="preserve">Кол-во </w:t>
            </w:r>
            <w:r w:rsidRPr="003369EE"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дел </w:t>
            </w:r>
          </w:p>
        </w:tc>
        <w:tc>
          <w:tcPr>
            <w:tcW w:w="2977" w:type="dxa"/>
            <w:vAlign w:val="center"/>
          </w:tcPr>
          <w:p w:rsidR="00C83732" w:rsidRPr="003369EE" w:rsidRDefault="00C83732" w:rsidP="008213AF">
            <w:pPr>
              <w:spacing w:before="120" w:after="120"/>
              <w:rPr>
                <w:color w:val="000000"/>
                <w:sz w:val="24"/>
              </w:rPr>
            </w:pPr>
            <w:r w:rsidRPr="003369EE">
              <w:rPr>
                <w:color w:val="000000"/>
                <w:sz w:val="24"/>
              </w:rPr>
              <w:t xml:space="preserve">Срок хранения </w:t>
            </w:r>
            <w:r w:rsidRPr="00684207">
              <w:rPr>
                <w:color w:val="000000"/>
                <w:sz w:val="24"/>
              </w:rPr>
              <w:t>и</w:t>
            </w:r>
            <w:r w:rsidRPr="003369E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№</w:t>
            </w:r>
            <w:r w:rsidR="008213AF">
              <w:rPr>
                <w:color w:val="000000"/>
                <w:sz w:val="24"/>
              </w:rPr>
              <w:t xml:space="preserve"> статьи</w:t>
            </w:r>
            <w:r w:rsidRPr="003369EE">
              <w:rPr>
                <w:color w:val="000000"/>
                <w:sz w:val="24"/>
              </w:rPr>
              <w:t xml:space="preserve"> по перечню</w:t>
            </w:r>
          </w:p>
        </w:tc>
        <w:tc>
          <w:tcPr>
            <w:tcW w:w="1514" w:type="dxa"/>
            <w:vAlign w:val="center"/>
          </w:tcPr>
          <w:p w:rsidR="00C83732" w:rsidRPr="003369EE" w:rsidRDefault="00C83732" w:rsidP="00706D9F">
            <w:pPr>
              <w:spacing w:before="120" w:after="120"/>
              <w:rPr>
                <w:color w:val="000000"/>
                <w:sz w:val="24"/>
              </w:rPr>
            </w:pPr>
            <w:r w:rsidRPr="003369EE">
              <w:rPr>
                <w:color w:val="000000"/>
                <w:sz w:val="24"/>
              </w:rPr>
              <w:t>Примечание</w:t>
            </w:r>
          </w:p>
        </w:tc>
      </w:tr>
      <w:tr w:rsidR="00C83732" w:rsidTr="0002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135" w:type="dxa"/>
          </w:tcPr>
          <w:p w:rsidR="00C83732" w:rsidRDefault="00C83732" w:rsidP="00706D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65" w:type="dxa"/>
          </w:tcPr>
          <w:p w:rsidR="00C83732" w:rsidRDefault="00C83732" w:rsidP="00706D9F">
            <w:pPr>
              <w:pStyle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449" w:type="dxa"/>
            <w:gridSpan w:val="3"/>
          </w:tcPr>
          <w:p w:rsidR="00C83732" w:rsidRDefault="00C83732" w:rsidP="00706D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77" w:type="dxa"/>
          </w:tcPr>
          <w:p w:rsidR="00C83732" w:rsidRDefault="00C83732" w:rsidP="00706D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14" w:type="dxa"/>
          </w:tcPr>
          <w:p w:rsidR="00C83732" w:rsidRDefault="00C83732" w:rsidP="00706D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C83732" w:rsidTr="0002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</w:trPr>
        <w:tc>
          <w:tcPr>
            <w:tcW w:w="9540" w:type="dxa"/>
            <w:gridSpan w:val="7"/>
          </w:tcPr>
          <w:p w:rsidR="00C83732" w:rsidRDefault="00C83732" w:rsidP="00706D9F">
            <w:pPr>
              <w:pStyle w:val="24"/>
              <w:autoSpaceDE/>
              <w:autoSpaceDN/>
              <w:spacing w:before="120" w:after="120"/>
              <w:rPr>
                <w:color w:val="000000"/>
              </w:rPr>
            </w:pPr>
            <w:bookmarkStart w:id="45" w:name="_Toc87077286"/>
            <w:bookmarkStart w:id="46" w:name="_Toc87079670"/>
            <w:bookmarkStart w:id="47" w:name="_Toc88294875"/>
            <w:bookmarkStart w:id="48" w:name="_Toc88299572"/>
            <w:r>
              <w:rPr>
                <w:color w:val="000000"/>
              </w:rPr>
              <w:t>Название раздела</w:t>
            </w:r>
            <w:bookmarkEnd w:id="45"/>
            <w:bookmarkEnd w:id="46"/>
            <w:bookmarkEnd w:id="47"/>
            <w:bookmarkEnd w:id="48"/>
          </w:p>
        </w:tc>
      </w:tr>
      <w:tr w:rsidR="00C83732" w:rsidTr="0002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135" w:type="dxa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465" w:type="dxa"/>
          </w:tcPr>
          <w:p w:rsidR="00C83732" w:rsidRDefault="00C83732" w:rsidP="00706D9F">
            <w:pPr>
              <w:pStyle w:val="3"/>
              <w:rPr>
                <w:color w:val="000000"/>
              </w:rPr>
            </w:pPr>
          </w:p>
        </w:tc>
        <w:tc>
          <w:tcPr>
            <w:tcW w:w="1449" w:type="dxa"/>
            <w:gridSpan w:val="3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C83732" w:rsidTr="00024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135" w:type="dxa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465" w:type="dxa"/>
          </w:tcPr>
          <w:p w:rsidR="00C83732" w:rsidRDefault="00C83732" w:rsidP="00706D9F">
            <w:pPr>
              <w:pStyle w:val="3"/>
              <w:rPr>
                <w:color w:val="000000"/>
              </w:rPr>
            </w:pPr>
          </w:p>
        </w:tc>
        <w:tc>
          <w:tcPr>
            <w:tcW w:w="1449" w:type="dxa"/>
            <w:gridSpan w:val="3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</w:tr>
    </w:tbl>
    <w:p w:rsidR="00C83732" w:rsidRDefault="00C83732" w:rsidP="00C83732">
      <w:pPr>
        <w:rPr>
          <w:color w:val="000000"/>
        </w:rPr>
      </w:pPr>
    </w:p>
    <w:p w:rsidR="00C83732" w:rsidRPr="00684207" w:rsidRDefault="00C83732" w:rsidP="00C83732">
      <w:pPr>
        <w:rPr>
          <w:color w:val="000000"/>
          <w:sz w:val="16"/>
          <w:szCs w:val="16"/>
        </w:rPr>
      </w:pPr>
    </w:p>
    <w:tbl>
      <w:tblPr>
        <w:tblW w:w="9111" w:type="dxa"/>
        <w:tblInd w:w="108" w:type="dxa"/>
        <w:tblLayout w:type="fixed"/>
        <w:tblLook w:val="0000"/>
      </w:tblPr>
      <w:tblGrid>
        <w:gridCol w:w="4395"/>
        <w:gridCol w:w="2265"/>
        <w:gridCol w:w="2451"/>
      </w:tblGrid>
      <w:tr w:rsidR="008213AF" w:rsidRPr="0075765F" w:rsidTr="00CA4990">
        <w:trPr>
          <w:cantSplit/>
        </w:trPr>
        <w:tc>
          <w:tcPr>
            <w:tcW w:w="4395" w:type="dxa"/>
          </w:tcPr>
          <w:p w:rsidR="008213AF" w:rsidRPr="0075765F" w:rsidRDefault="008213AF" w:rsidP="00CA49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65F">
              <w:rPr>
                <w:sz w:val="24"/>
                <w:szCs w:val="24"/>
              </w:rPr>
              <w:t>Наименование должности</w:t>
            </w:r>
          </w:p>
          <w:p w:rsidR="008213AF" w:rsidRPr="0075765F" w:rsidRDefault="008213AF" w:rsidP="00CA49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65F">
              <w:rPr>
                <w:sz w:val="24"/>
                <w:szCs w:val="24"/>
              </w:rPr>
              <w:t>руководителя службы ДОУ</w:t>
            </w:r>
          </w:p>
          <w:p w:rsidR="008213AF" w:rsidRPr="0075765F" w:rsidRDefault="008213AF" w:rsidP="008213A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территориальной избирательной комиссии</w:t>
            </w:r>
          </w:p>
          <w:p w:rsidR="008213AF" w:rsidRPr="0075765F" w:rsidRDefault="008213AF" w:rsidP="00CA499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8213AF" w:rsidRDefault="008213AF" w:rsidP="008213A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</w:p>
          <w:p w:rsidR="008213AF" w:rsidRDefault="008213AF" w:rsidP="008213A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</w:p>
          <w:p w:rsidR="008213AF" w:rsidRDefault="008213AF" w:rsidP="008213A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</w:p>
          <w:p w:rsidR="008213AF" w:rsidRPr="0075765F" w:rsidRDefault="008213AF" w:rsidP="008213A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  <w:r w:rsidRPr="0075765F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451" w:type="dxa"/>
          </w:tcPr>
          <w:p w:rsidR="008213AF" w:rsidRDefault="008213AF" w:rsidP="008213A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</w:p>
          <w:p w:rsidR="008213AF" w:rsidRDefault="008213AF" w:rsidP="008213A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</w:p>
          <w:p w:rsidR="008213AF" w:rsidRPr="0075765F" w:rsidRDefault="008213AF" w:rsidP="008213A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  <w:r w:rsidRPr="0075765F">
              <w:rPr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8213AF" w:rsidTr="00CA4990">
        <w:trPr>
          <w:cantSplit/>
        </w:trPr>
        <w:tc>
          <w:tcPr>
            <w:tcW w:w="4395" w:type="dxa"/>
          </w:tcPr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  <w:p w:rsidR="008213AF" w:rsidRPr="009C308E" w:rsidRDefault="008213AF" w:rsidP="00CA49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308E">
              <w:rPr>
                <w:sz w:val="24"/>
                <w:szCs w:val="24"/>
              </w:rPr>
              <w:t>Виза руководителя архива</w:t>
            </w:r>
          </w:p>
          <w:p w:rsidR="008213AF" w:rsidRPr="009C308E" w:rsidRDefault="008213AF" w:rsidP="00CA49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308E">
              <w:rPr>
                <w:sz w:val="24"/>
                <w:szCs w:val="24"/>
              </w:rPr>
              <w:t>(лица, ответственного за архив)</w:t>
            </w:r>
          </w:p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2265" w:type="dxa"/>
          </w:tcPr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2451" w:type="dxa"/>
          </w:tcPr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C83732" w:rsidRDefault="00C83732" w:rsidP="00C83732">
      <w:pPr>
        <w:rPr>
          <w:color w:val="000000"/>
        </w:rPr>
      </w:pPr>
    </w:p>
    <w:p w:rsidR="00C83732" w:rsidRDefault="00C83732" w:rsidP="00C83732">
      <w:pPr>
        <w:rPr>
          <w:color w:val="000000"/>
        </w:rPr>
      </w:pPr>
    </w:p>
    <w:p w:rsidR="00C83732" w:rsidRDefault="00C83732" w:rsidP="00C83732">
      <w:pPr>
        <w:rPr>
          <w:color w:val="000000"/>
          <w:sz w:val="16"/>
          <w:szCs w:val="16"/>
        </w:rPr>
      </w:pPr>
    </w:p>
    <w:p w:rsidR="008213AF" w:rsidRDefault="008213AF" w:rsidP="00C83732">
      <w:pPr>
        <w:rPr>
          <w:color w:val="000000"/>
          <w:sz w:val="16"/>
          <w:szCs w:val="16"/>
        </w:rPr>
      </w:pPr>
    </w:p>
    <w:p w:rsidR="008213AF" w:rsidRDefault="008213AF" w:rsidP="00C83732">
      <w:pPr>
        <w:rPr>
          <w:color w:val="000000"/>
          <w:sz w:val="16"/>
          <w:szCs w:val="16"/>
        </w:rPr>
      </w:pPr>
    </w:p>
    <w:p w:rsidR="008213AF" w:rsidRDefault="008213AF" w:rsidP="00C83732">
      <w:pPr>
        <w:rPr>
          <w:color w:val="000000"/>
          <w:sz w:val="16"/>
          <w:szCs w:val="16"/>
        </w:rPr>
      </w:pPr>
    </w:p>
    <w:p w:rsidR="00C83732" w:rsidRPr="00684207" w:rsidRDefault="00C83732" w:rsidP="00C83732">
      <w:pPr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C83732" w:rsidTr="00706D9F">
        <w:tc>
          <w:tcPr>
            <w:tcW w:w="4500" w:type="dxa"/>
            <w:gridSpan w:val="4"/>
          </w:tcPr>
          <w:p w:rsidR="005D00D6" w:rsidRDefault="00C83732" w:rsidP="005D00D6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</w:t>
            </w:r>
            <w:proofErr w:type="gramStart"/>
            <w:r>
              <w:rPr>
                <w:color w:val="000000"/>
                <w:sz w:val="24"/>
              </w:rPr>
              <w:t>ЭК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  <w:p w:rsidR="00413BE6" w:rsidRPr="00310F58" w:rsidRDefault="008213AF" w:rsidP="00413BE6">
            <w:pPr>
              <w:pStyle w:val="af5"/>
              <w:jc w:val="center"/>
              <w:rPr>
                <w:szCs w:val="24"/>
              </w:rPr>
            </w:pPr>
            <w:r>
              <w:rPr>
                <w:color w:val="000000"/>
              </w:rPr>
              <w:t>т</w:t>
            </w:r>
            <w:r w:rsidR="005D00D6">
              <w:rPr>
                <w:color w:val="000000"/>
              </w:rPr>
              <w:t xml:space="preserve">ерриториальной избирательной комиссии </w:t>
            </w:r>
            <w:r w:rsidR="00413BE6">
              <w:rPr>
                <w:szCs w:val="24"/>
              </w:rPr>
              <w:t>Питерского муниципального района</w:t>
            </w:r>
          </w:p>
          <w:p w:rsidR="005D00D6" w:rsidRDefault="005D00D6" w:rsidP="005D00D6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4860" w:type="dxa"/>
            <w:gridSpan w:val="4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>Протокол экспертно-проверочной комиссии (наименование архивного учреждения)</w:t>
            </w:r>
          </w:p>
        </w:tc>
      </w:tr>
      <w:tr w:rsidR="00C83732" w:rsidTr="00706D9F">
        <w:trPr>
          <w:cantSplit/>
        </w:trPr>
        <w:tc>
          <w:tcPr>
            <w:tcW w:w="567" w:type="dxa"/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53" w:type="dxa"/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600" w:type="dxa"/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C83732" w:rsidRDefault="00C83732" w:rsidP="00C83732"/>
    <w:p w:rsidR="00C83732" w:rsidRDefault="00C83732" w:rsidP="00C83732"/>
    <w:p w:rsidR="00C83732" w:rsidRPr="0069005A" w:rsidRDefault="00C83732" w:rsidP="00C83732">
      <w:pPr>
        <w:jc w:val="right"/>
        <w:rPr>
          <w:color w:val="000000"/>
          <w:sz w:val="24"/>
        </w:rPr>
      </w:pPr>
      <w:r w:rsidRPr="0069005A">
        <w:rPr>
          <w:color w:val="000000"/>
          <w:sz w:val="24"/>
        </w:rPr>
        <w:t>Продолжение приложения № 1</w:t>
      </w:r>
      <w:r>
        <w:rPr>
          <w:color w:val="000000"/>
          <w:sz w:val="24"/>
        </w:rPr>
        <w:t>1</w:t>
      </w:r>
    </w:p>
    <w:p w:rsidR="00C83732" w:rsidRPr="00684207" w:rsidRDefault="00C83732" w:rsidP="00C83732">
      <w:pPr>
        <w:jc w:val="right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6663"/>
        <w:gridCol w:w="1077"/>
        <w:gridCol w:w="1620"/>
      </w:tblGrid>
      <w:tr w:rsidR="00C83732" w:rsidTr="00706D9F">
        <w:tc>
          <w:tcPr>
            <w:tcW w:w="6663" w:type="dxa"/>
          </w:tcPr>
          <w:p w:rsidR="00C83732" w:rsidRDefault="00C83732" w:rsidP="00706D9F">
            <w:pPr>
              <w:spacing w:before="120"/>
              <w:ind w:left="-115" w:firstLine="11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Итоговая запись о категориях и количестве дел, заведенных </w:t>
            </w:r>
            <w:proofErr w:type="gramStart"/>
            <w:r>
              <w:rPr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C83732" w:rsidRDefault="00C83732" w:rsidP="00706D9F"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году </w:t>
            </w:r>
            <w:proofErr w:type="gramStart"/>
            <w:r>
              <w:rPr>
                <w:color w:val="000000"/>
                <w:sz w:val="24"/>
              </w:rPr>
              <w:t>в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C83732" w:rsidTr="00706D9F">
        <w:tc>
          <w:tcPr>
            <w:tcW w:w="6663" w:type="dxa"/>
          </w:tcPr>
          <w:p w:rsidR="00413BE6" w:rsidRPr="00310F58" w:rsidRDefault="00C83732" w:rsidP="00413BE6">
            <w:pPr>
              <w:pStyle w:val="af5"/>
              <w:jc w:val="center"/>
              <w:rPr>
                <w:szCs w:val="24"/>
              </w:rPr>
            </w:pPr>
            <w:r>
              <w:rPr>
                <w:color w:val="000000"/>
              </w:rPr>
              <w:t xml:space="preserve">территориальной </w:t>
            </w:r>
            <w:r w:rsidR="008213AF">
              <w:rPr>
                <w:color w:val="000000"/>
              </w:rPr>
              <w:t xml:space="preserve">избирательной </w:t>
            </w:r>
            <w:r>
              <w:rPr>
                <w:color w:val="000000"/>
              </w:rPr>
              <w:t>комиссии</w:t>
            </w:r>
            <w:r w:rsidR="008213AF">
              <w:rPr>
                <w:color w:val="000000"/>
              </w:rPr>
              <w:t xml:space="preserve"> </w:t>
            </w:r>
            <w:r w:rsidR="00413BE6">
              <w:rPr>
                <w:szCs w:val="24"/>
              </w:rPr>
              <w:t>Питерского муниципального района</w:t>
            </w:r>
          </w:p>
          <w:p w:rsidR="00C83732" w:rsidRDefault="00C83732" w:rsidP="00706D9F">
            <w:pPr>
              <w:spacing w:after="120"/>
              <w:jc w:val="left"/>
              <w:rPr>
                <w:color w:val="000000"/>
                <w:sz w:val="24"/>
              </w:rPr>
            </w:pPr>
          </w:p>
        </w:tc>
        <w:tc>
          <w:tcPr>
            <w:tcW w:w="1077" w:type="dxa"/>
          </w:tcPr>
          <w:p w:rsidR="00C83732" w:rsidRDefault="00C83732" w:rsidP="00706D9F">
            <w:pPr>
              <w:spacing w:after="120"/>
              <w:jc w:val="left"/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C83732" w:rsidRDefault="00C83732" w:rsidP="00706D9F">
            <w:pPr>
              <w:spacing w:after="120"/>
              <w:jc w:val="left"/>
              <w:rPr>
                <w:color w:val="000000"/>
                <w:sz w:val="24"/>
              </w:rPr>
            </w:pPr>
          </w:p>
        </w:tc>
      </w:tr>
    </w:tbl>
    <w:p w:rsidR="00C83732" w:rsidRDefault="00C83732" w:rsidP="00C83732">
      <w:pPr>
        <w:pStyle w:val="24"/>
        <w:keepNext w:val="0"/>
        <w:autoSpaceDE/>
        <w:autoSpaceDN/>
        <w:spacing w:before="240" w:after="120"/>
        <w:outlineLvl w:val="9"/>
        <w:rPr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25"/>
        <w:gridCol w:w="722"/>
        <w:gridCol w:w="1830"/>
        <w:gridCol w:w="296"/>
        <w:gridCol w:w="1834"/>
      </w:tblGrid>
      <w:tr w:rsidR="00C83732" w:rsidTr="00706D9F"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  <w:bookmarkStart w:id="49" w:name="_Toc87077287"/>
            <w:bookmarkStart w:id="50" w:name="_Toc87079671"/>
            <w:bookmarkStart w:id="51" w:name="_Toc88294876"/>
            <w:bookmarkStart w:id="52" w:name="_Toc88299573"/>
            <w:r>
              <w:rPr>
                <w:color w:val="000000"/>
                <w:sz w:val="24"/>
              </w:rPr>
              <w:t>По срокам хранения</w:t>
            </w:r>
            <w:bookmarkEnd w:id="49"/>
            <w:bookmarkEnd w:id="50"/>
            <w:bookmarkEnd w:id="51"/>
            <w:bookmarkEnd w:id="52"/>
          </w:p>
        </w:tc>
        <w:tc>
          <w:tcPr>
            <w:tcW w:w="1147" w:type="dxa"/>
            <w:gridSpan w:val="2"/>
            <w:vMerge w:val="restart"/>
            <w:vAlign w:val="center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  <w:bookmarkStart w:id="53" w:name="_Toc87077288"/>
            <w:bookmarkStart w:id="54" w:name="_Toc87079672"/>
            <w:bookmarkStart w:id="55" w:name="_Toc88294877"/>
            <w:bookmarkStart w:id="56" w:name="_Toc88299574"/>
            <w:r>
              <w:rPr>
                <w:color w:val="000000"/>
                <w:sz w:val="24"/>
              </w:rPr>
              <w:t>Всего</w:t>
            </w:r>
            <w:bookmarkEnd w:id="53"/>
            <w:bookmarkEnd w:id="54"/>
            <w:bookmarkEnd w:id="55"/>
            <w:bookmarkEnd w:id="56"/>
          </w:p>
        </w:tc>
        <w:tc>
          <w:tcPr>
            <w:tcW w:w="3960" w:type="dxa"/>
            <w:gridSpan w:val="3"/>
            <w:vAlign w:val="center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  <w:bookmarkStart w:id="57" w:name="_Toc87077289"/>
            <w:bookmarkStart w:id="58" w:name="_Toc87079673"/>
            <w:bookmarkStart w:id="59" w:name="_Toc88294878"/>
            <w:bookmarkStart w:id="60" w:name="_Toc88299575"/>
            <w:r>
              <w:rPr>
                <w:color w:val="000000"/>
                <w:sz w:val="24"/>
              </w:rPr>
              <w:t>В том числе</w:t>
            </w:r>
            <w:bookmarkEnd w:id="57"/>
            <w:bookmarkEnd w:id="58"/>
            <w:bookmarkEnd w:id="59"/>
            <w:bookmarkEnd w:id="60"/>
          </w:p>
        </w:tc>
      </w:tr>
      <w:tr w:rsidR="00C83732" w:rsidTr="00706D9F"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  <w:bookmarkStart w:id="61" w:name="_Toc87077290"/>
            <w:bookmarkStart w:id="62" w:name="_Toc87079674"/>
            <w:bookmarkStart w:id="63" w:name="_Toc88294879"/>
            <w:bookmarkStart w:id="64" w:name="_Toc88299576"/>
            <w:r>
              <w:rPr>
                <w:color w:val="000000"/>
                <w:sz w:val="24"/>
              </w:rPr>
              <w:t>переходящих</w:t>
            </w:r>
            <w:bookmarkEnd w:id="61"/>
            <w:bookmarkEnd w:id="62"/>
            <w:bookmarkEnd w:id="63"/>
            <w:bookmarkEnd w:id="64"/>
          </w:p>
        </w:tc>
        <w:tc>
          <w:tcPr>
            <w:tcW w:w="1834" w:type="dxa"/>
            <w:vAlign w:val="center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  <w:bookmarkStart w:id="65" w:name="_Toc87077291"/>
            <w:bookmarkStart w:id="66" w:name="_Toc87079675"/>
            <w:bookmarkStart w:id="67" w:name="_Toc88294880"/>
            <w:bookmarkStart w:id="68" w:name="_Toc88299577"/>
            <w:r>
              <w:rPr>
                <w:color w:val="000000"/>
                <w:sz w:val="24"/>
              </w:rPr>
              <w:t>с отметкой «ЭПК»</w:t>
            </w:r>
            <w:bookmarkEnd w:id="65"/>
            <w:bookmarkEnd w:id="66"/>
            <w:bookmarkEnd w:id="67"/>
            <w:bookmarkEnd w:id="68"/>
          </w:p>
        </w:tc>
      </w:tr>
      <w:tr w:rsidR="00C83732" w:rsidTr="00706D9F">
        <w:trPr>
          <w:cantSplit/>
          <w:trHeight w:val="256"/>
        </w:trPr>
        <w:tc>
          <w:tcPr>
            <w:tcW w:w="4253" w:type="dxa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  <w:bookmarkStart w:id="69" w:name="_Toc87077292"/>
            <w:bookmarkStart w:id="70" w:name="_Toc87079676"/>
            <w:bookmarkStart w:id="71" w:name="_Toc88294881"/>
            <w:bookmarkStart w:id="72" w:name="_Toc88299578"/>
            <w:r>
              <w:rPr>
                <w:color w:val="000000"/>
                <w:sz w:val="24"/>
              </w:rPr>
              <w:t>1</w:t>
            </w:r>
            <w:bookmarkEnd w:id="69"/>
            <w:bookmarkEnd w:id="70"/>
            <w:bookmarkEnd w:id="71"/>
            <w:bookmarkEnd w:id="72"/>
          </w:p>
        </w:tc>
        <w:tc>
          <w:tcPr>
            <w:tcW w:w="1147" w:type="dxa"/>
            <w:gridSpan w:val="2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  <w:bookmarkStart w:id="73" w:name="_Toc87077293"/>
            <w:bookmarkStart w:id="74" w:name="_Toc87079677"/>
            <w:bookmarkStart w:id="75" w:name="_Toc88294882"/>
            <w:bookmarkStart w:id="76" w:name="_Toc88299579"/>
            <w:r>
              <w:rPr>
                <w:color w:val="000000"/>
                <w:sz w:val="24"/>
              </w:rPr>
              <w:t>2</w:t>
            </w:r>
            <w:bookmarkEnd w:id="73"/>
            <w:bookmarkEnd w:id="74"/>
            <w:bookmarkEnd w:id="75"/>
            <w:bookmarkEnd w:id="76"/>
          </w:p>
        </w:tc>
        <w:tc>
          <w:tcPr>
            <w:tcW w:w="2126" w:type="dxa"/>
            <w:gridSpan w:val="2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  <w:bookmarkStart w:id="77" w:name="_Toc87077294"/>
            <w:bookmarkStart w:id="78" w:name="_Toc87079678"/>
            <w:bookmarkStart w:id="79" w:name="_Toc88294883"/>
            <w:bookmarkStart w:id="80" w:name="_Toc88299580"/>
            <w:r>
              <w:rPr>
                <w:color w:val="000000"/>
                <w:sz w:val="24"/>
              </w:rPr>
              <w:t>3</w:t>
            </w:r>
            <w:bookmarkEnd w:id="77"/>
            <w:bookmarkEnd w:id="78"/>
            <w:bookmarkEnd w:id="79"/>
            <w:bookmarkEnd w:id="80"/>
          </w:p>
        </w:tc>
        <w:tc>
          <w:tcPr>
            <w:tcW w:w="1834" w:type="dxa"/>
          </w:tcPr>
          <w:p w:rsidR="00C83732" w:rsidRDefault="00C83732" w:rsidP="00706D9F">
            <w:pPr>
              <w:pStyle w:val="af3"/>
              <w:ind w:firstLine="0"/>
              <w:rPr>
                <w:color w:val="000000"/>
                <w:sz w:val="24"/>
              </w:rPr>
            </w:pPr>
            <w:bookmarkStart w:id="81" w:name="_Toc87077295"/>
            <w:bookmarkStart w:id="82" w:name="_Toc87079679"/>
            <w:bookmarkStart w:id="83" w:name="_Toc88294884"/>
            <w:bookmarkStart w:id="84" w:name="_Toc88299581"/>
            <w:r>
              <w:rPr>
                <w:color w:val="000000"/>
                <w:sz w:val="24"/>
              </w:rPr>
              <w:t>4</w:t>
            </w:r>
            <w:bookmarkEnd w:id="81"/>
            <w:bookmarkEnd w:id="82"/>
            <w:bookmarkEnd w:id="83"/>
            <w:bookmarkEnd w:id="84"/>
          </w:p>
        </w:tc>
      </w:tr>
      <w:tr w:rsidR="00C83732" w:rsidTr="00706D9F">
        <w:trPr>
          <w:cantSplit/>
          <w:trHeight w:val="256"/>
        </w:trPr>
        <w:tc>
          <w:tcPr>
            <w:tcW w:w="4253" w:type="dxa"/>
          </w:tcPr>
          <w:p w:rsidR="00C83732" w:rsidRDefault="00C83732" w:rsidP="00706D9F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Постоянного</w:t>
            </w:r>
          </w:p>
        </w:tc>
        <w:tc>
          <w:tcPr>
            <w:tcW w:w="1147" w:type="dxa"/>
            <w:gridSpan w:val="2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</w:tcPr>
          <w:p w:rsidR="00C83732" w:rsidRDefault="00C83732" w:rsidP="00706D9F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C83732" w:rsidRDefault="00C83732" w:rsidP="00706D9F">
            <w:pPr>
              <w:pStyle w:val="3"/>
              <w:rPr>
                <w:color w:val="000000"/>
              </w:rPr>
            </w:pPr>
          </w:p>
        </w:tc>
      </w:tr>
      <w:tr w:rsidR="00C83732" w:rsidTr="00706D9F">
        <w:trPr>
          <w:cantSplit/>
          <w:trHeight w:val="256"/>
        </w:trPr>
        <w:tc>
          <w:tcPr>
            <w:tcW w:w="4253" w:type="dxa"/>
          </w:tcPr>
          <w:p w:rsidR="00C83732" w:rsidRDefault="00C83732" w:rsidP="00706D9F">
            <w:pPr>
              <w:pStyle w:val="5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Временного</w:t>
            </w:r>
            <w:proofErr w:type="gramEnd"/>
            <w:r>
              <w:rPr>
                <w:color w:val="000000"/>
              </w:rPr>
              <w:t xml:space="preserve"> (свыше 10 лет)</w:t>
            </w:r>
          </w:p>
        </w:tc>
        <w:tc>
          <w:tcPr>
            <w:tcW w:w="1147" w:type="dxa"/>
            <w:gridSpan w:val="2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</w:tcPr>
          <w:p w:rsidR="00C83732" w:rsidRDefault="00C83732" w:rsidP="00706D9F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C83732" w:rsidRDefault="00C83732" w:rsidP="00706D9F">
            <w:pPr>
              <w:pStyle w:val="3"/>
              <w:rPr>
                <w:color w:val="000000"/>
              </w:rPr>
            </w:pPr>
          </w:p>
        </w:tc>
      </w:tr>
      <w:tr w:rsidR="00C83732" w:rsidTr="00706D9F">
        <w:trPr>
          <w:cantSplit/>
          <w:trHeight w:val="256"/>
        </w:trPr>
        <w:tc>
          <w:tcPr>
            <w:tcW w:w="4253" w:type="dxa"/>
          </w:tcPr>
          <w:p w:rsidR="00C83732" w:rsidRDefault="00C83732" w:rsidP="00706D9F">
            <w:pPr>
              <w:pStyle w:val="5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Временного</w:t>
            </w:r>
            <w:proofErr w:type="gramEnd"/>
            <w:r>
              <w:rPr>
                <w:color w:val="000000"/>
              </w:rPr>
              <w:t xml:space="preserve"> (до 10 лет включительно)</w:t>
            </w:r>
          </w:p>
        </w:tc>
        <w:tc>
          <w:tcPr>
            <w:tcW w:w="1147" w:type="dxa"/>
            <w:gridSpan w:val="2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</w:tcPr>
          <w:p w:rsidR="00C83732" w:rsidRDefault="00C83732" w:rsidP="00706D9F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C83732" w:rsidRDefault="00C83732" w:rsidP="00706D9F">
            <w:pPr>
              <w:pStyle w:val="3"/>
              <w:rPr>
                <w:color w:val="000000"/>
              </w:rPr>
            </w:pPr>
          </w:p>
        </w:tc>
      </w:tr>
      <w:tr w:rsidR="00C83732" w:rsidTr="00706D9F">
        <w:trPr>
          <w:cantSplit/>
          <w:trHeight w:val="256"/>
        </w:trPr>
        <w:tc>
          <w:tcPr>
            <w:tcW w:w="4253" w:type="dxa"/>
          </w:tcPr>
          <w:p w:rsidR="00C83732" w:rsidRDefault="00C83732" w:rsidP="00706D9F">
            <w:pPr>
              <w:pStyle w:val="5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7" w:type="dxa"/>
            <w:gridSpan w:val="2"/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</w:tcPr>
          <w:p w:rsidR="00C83732" w:rsidRDefault="00C83732" w:rsidP="00706D9F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C83732" w:rsidRDefault="00C83732" w:rsidP="00706D9F">
            <w:pPr>
              <w:pStyle w:val="3"/>
              <w:rPr>
                <w:color w:val="000000"/>
              </w:rPr>
            </w:pPr>
          </w:p>
        </w:tc>
      </w:tr>
      <w:tr w:rsidR="008213AF" w:rsidTr="00CA4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gridSpan w:val="2"/>
          </w:tcPr>
          <w:p w:rsidR="008213AF" w:rsidRDefault="008213AF" w:rsidP="00CA49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13AF" w:rsidRPr="0075765F" w:rsidRDefault="008213AF" w:rsidP="00CA49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65F">
              <w:rPr>
                <w:sz w:val="24"/>
                <w:szCs w:val="24"/>
              </w:rPr>
              <w:t>Наименование должности</w:t>
            </w:r>
          </w:p>
          <w:p w:rsidR="008213AF" w:rsidRPr="0075765F" w:rsidRDefault="008213AF" w:rsidP="00CA49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65F">
              <w:rPr>
                <w:sz w:val="24"/>
                <w:szCs w:val="24"/>
              </w:rPr>
              <w:t>руководителя службы ДОУ</w:t>
            </w:r>
          </w:p>
          <w:p w:rsidR="008213AF" w:rsidRPr="0075765F" w:rsidRDefault="008213AF" w:rsidP="00CA499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</w:p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2130" w:type="dxa"/>
            <w:gridSpan w:val="2"/>
          </w:tcPr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  <w:tr w:rsidR="008213AF" w:rsidTr="00CA4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gridSpan w:val="2"/>
          </w:tcPr>
          <w:p w:rsidR="008213AF" w:rsidRPr="00147314" w:rsidRDefault="008213AF" w:rsidP="00CA499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147314">
              <w:rPr>
                <w:color w:val="000000"/>
                <w:sz w:val="24"/>
                <w:szCs w:val="24"/>
              </w:rPr>
              <w:t>Дата</w:t>
            </w:r>
          </w:p>
          <w:p w:rsidR="008213AF" w:rsidRPr="00147314" w:rsidRDefault="008213AF" w:rsidP="00CA499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  <w:szCs w:val="24"/>
              </w:rPr>
            </w:pPr>
          </w:p>
          <w:p w:rsidR="008213AF" w:rsidRPr="00147314" w:rsidRDefault="008213AF" w:rsidP="00CA49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47314">
              <w:rPr>
                <w:sz w:val="24"/>
                <w:szCs w:val="24"/>
              </w:rPr>
              <w:t>Итоговые сведения переданы в архив.</w:t>
            </w:r>
          </w:p>
        </w:tc>
        <w:tc>
          <w:tcPr>
            <w:tcW w:w="2552" w:type="dxa"/>
            <w:gridSpan w:val="2"/>
          </w:tcPr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</w:tcPr>
          <w:p w:rsidR="008213AF" w:rsidRDefault="008213AF" w:rsidP="00CA499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8213AF" w:rsidRPr="0075765F" w:rsidRDefault="008213AF" w:rsidP="008213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>Наименование должности лица,</w:t>
      </w:r>
    </w:p>
    <w:p w:rsidR="008213AF" w:rsidRPr="0075765F" w:rsidRDefault="008213AF" w:rsidP="008213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 xml:space="preserve">передавшего сведения                 </w:t>
      </w:r>
      <w:r>
        <w:rPr>
          <w:sz w:val="24"/>
          <w:szCs w:val="24"/>
        </w:rPr>
        <w:t xml:space="preserve">                                   </w:t>
      </w:r>
      <w:r w:rsidRPr="0075765F">
        <w:rPr>
          <w:sz w:val="24"/>
          <w:szCs w:val="24"/>
        </w:rPr>
        <w:t>Подпись         Расшифровка подписи</w:t>
      </w:r>
    </w:p>
    <w:p w:rsidR="008213AF" w:rsidRPr="0075765F" w:rsidRDefault="008213AF" w:rsidP="008213A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213AF" w:rsidRPr="0075765F" w:rsidRDefault="008213AF" w:rsidP="008213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>Дата</w:t>
      </w:r>
    </w:p>
    <w:p w:rsidR="008213AF" w:rsidRDefault="008213AF" w:rsidP="008213AF">
      <w:pPr>
        <w:rPr>
          <w:color w:val="000000"/>
        </w:rPr>
      </w:pPr>
    </w:p>
    <w:p w:rsidR="00C83732" w:rsidRDefault="00C83732" w:rsidP="00C83732">
      <w:pPr>
        <w:rPr>
          <w:color w:val="000000"/>
          <w:sz w:val="24"/>
        </w:rPr>
      </w:pPr>
    </w:p>
    <w:p w:rsidR="00C83732" w:rsidRDefault="00C83732" w:rsidP="00C83732">
      <w:pPr>
        <w:rPr>
          <w:color w:val="000000"/>
        </w:rPr>
      </w:pPr>
    </w:p>
    <w:p w:rsidR="00C83732" w:rsidRPr="00390F7E" w:rsidRDefault="00252FC8" w:rsidP="00C83732">
      <w:pPr>
        <w:ind w:left="4500"/>
        <w:rPr>
          <w:color w:val="000000"/>
          <w:sz w:val="24"/>
        </w:rPr>
      </w:pPr>
      <w:r>
        <w:br w:type="page"/>
      </w:r>
      <w:r w:rsidR="00C83732">
        <w:rPr>
          <w:color w:val="000000"/>
          <w:sz w:val="24"/>
        </w:rPr>
        <w:lastRenderedPageBreak/>
        <w:t>Приложение № 12</w:t>
      </w:r>
      <w:r w:rsidR="0028181B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spacing w:after="240"/>
        <w:jc w:val="right"/>
        <w:rPr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024C91" w:rsidRPr="00CA4990" w:rsidTr="00CA4990">
        <w:tc>
          <w:tcPr>
            <w:tcW w:w="4927" w:type="dxa"/>
          </w:tcPr>
          <w:p w:rsidR="00024C91" w:rsidRPr="00CA4990" w:rsidRDefault="00024C91" w:rsidP="00024C91">
            <w:pPr>
              <w:pStyle w:val="af5"/>
              <w:rPr>
                <w:color w:val="000000"/>
                <w:szCs w:val="24"/>
              </w:rPr>
            </w:pPr>
            <w:r w:rsidRPr="00CA4990">
              <w:rPr>
                <w:color w:val="000000"/>
                <w:szCs w:val="24"/>
              </w:rPr>
              <w:t>Территориальная избирательная комиссия</w:t>
            </w:r>
          </w:p>
          <w:p w:rsidR="00413BE6" w:rsidRPr="00310F58" w:rsidRDefault="00413BE6" w:rsidP="00413BE6">
            <w:pPr>
              <w:pStyle w:val="af5"/>
              <w:jc w:val="center"/>
              <w:rPr>
                <w:szCs w:val="24"/>
              </w:rPr>
            </w:pPr>
            <w:r>
              <w:rPr>
                <w:szCs w:val="24"/>
              </w:rPr>
              <w:t>Питерского муниципального района</w:t>
            </w:r>
          </w:p>
          <w:p w:rsidR="00024C91" w:rsidRPr="00CA4990" w:rsidRDefault="00024C91" w:rsidP="00024C91">
            <w:pPr>
              <w:pStyle w:val="af5"/>
              <w:rPr>
                <w:color w:val="000000"/>
                <w:szCs w:val="24"/>
              </w:rPr>
            </w:pPr>
          </w:p>
          <w:p w:rsidR="00024C91" w:rsidRPr="00CA4990" w:rsidRDefault="004D12D2" w:rsidP="00CA4990">
            <w:pPr>
              <w:spacing w:after="24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Фонд </w:t>
            </w:r>
            <w:r w:rsidR="00024C91" w:rsidRPr="00CA4990">
              <w:rPr>
                <w:b/>
                <w:bCs/>
                <w:color w:val="000000"/>
                <w:sz w:val="24"/>
              </w:rPr>
              <w:t>№ ___________________</w:t>
            </w:r>
          </w:p>
          <w:p w:rsidR="00024C91" w:rsidRPr="00CA4990" w:rsidRDefault="00024C91" w:rsidP="00CA4990">
            <w:pPr>
              <w:spacing w:after="240"/>
              <w:jc w:val="left"/>
              <w:rPr>
                <w:b/>
                <w:bCs/>
                <w:color w:val="000000"/>
                <w:sz w:val="24"/>
              </w:rPr>
            </w:pPr>
            <w:r w:rsidRPr="00CA4990">
              <w:rPr>
                <w:b/>
                <w:bCs/>
                <w:color w:val="000000"/>
                <w:sz w:val="24"/>
              </w:rPr>
              <w:t>ОПИСЬ № _________________</w:t>
            </w:r>
          </w:p>
          <w:p w:rsidR="00024C91" w:rsidRPr="00CA4990" w:rsidRDefault="00024C91" w:rsidP="00CA4990">
            <w:pPr>
              <w:spacing w:after="240"/>
              <w:jc w:val="left"/>
              <w:rPr>
                <w:color w:val="000000"/>
                <w:sz w:val="24"/>
                <w:szCs w:val="24"/>
              </w:rPr>
            </w:pPr>
            <w:r w:rsidRPr="00CA4990">
              <w:rPr>
                <w:color w:val="000000"/>
                <w:sz w:val="24"/>
                <w:szCs w:val="24"/>
              </w:rPr>
              <w:t>дел постоянного хранения</w:t>
            </w:r>
          </w:p>
          <w:p w:rsidR="00024C91" w:rsidRPr="00CA4990" w:rsidRDefault="00024C91" w:rsidP="00CA4990">
            <w:pPr>
              <w:spacing w:after="240"/>
              <w:jc w:val="left"/>
              <w:rPr>
                <w:color w:val="000000"/>
                <w:sz w:val="24"/>
                <w:szCs w:val="24"/>
              </w:rPr>
            </w:pPr>
            <w:r w:rsidRPr="00CA4990">
              <w:rPr>
                <w:color w:val="000000"/>
                <w:sz w:val="24"/>
                <w:szCs w:val="24"/>
              </w:rPr>
              <w:t>за ______________ год</w:t>
            </w:r>
          </w:p>
        </w:tc>
        <w:tc>
          <w:tcPr>
            <w:tcW w:w="4928" w:type="dxa"/>
          </w:tcPr>
          <w:p w:rsidR="00024C91" w:rsidRPr="00CA4990" w:rsidRDefault="00024C91" w:rsidP="00CA4990">
            <w:pPr>
              <w:pStyle w:val="af3"/>
              <w:ind w:right="-26" w:firstLine="0"/>
              <w:rPr>
                <w:bCs/>
                <w:color w:val="000000"/>
              </w:rPr>
            </w:pPr>
            <w:r w:rsidRPr="00CA4990">
              <w:rPr>
                <w:bCs/>
                <w:color w:val="000000"/>
              </w:rPr>
              <w:t>УТВЕРЖДАЮ</w:t>
            </w:r>
          </w:p>
          <w:p w:rsidR="00024C91" w:rsidRPr="00CA4990" w:rsidRDefault="00024C91" w:rsidP="009F4CA6">
            <w:pPr>
              <w:pStyle w:val="af3"/>
              <w:spacing w:before="120"/>
              <w:ind w:right="-28" w:firstLine="0"/>
              <w:rPr>
                <w:color w:val="000000"/>
                <w:sz w:val="24"/>
              </w:rPr>
            </w:pPr>
            <w:r w:rsidRPr="00CA4990">
              <w:rPr>
                <w:color w:val="000000"/>
                <w:sz w:val="24"/>
              </w:rPr>
              <w:t>Председатель</w:t>
            </w:r>
            <w:r w:rsidRPr="00CA4990">
              <w:rPr>
                <w:color w:val="000000"/>
                <w:sz w:val="24"/>
              </w:rPr>
              <w:br/>
              <w:t>территориальной избирательной комиссии</w:t>
            </w:r>
          </w:p>
          <w:p w:rsidR="00024C91" w:rsidRPr="00CA4990" w:rsidRDefault="00024C91" w:rsidP="00CA4990">
            <w:pPr>
              <w:pStyle w:val="2"/>
              <w:ind w:left="284" w:right="227"/>
              <w:jc w:val="center"/>
              <w:rPr>
                <w:bCs/>
                <w:color w:val="000000"/>
                <w:sz w:val="24"/>
              </w:rPr>
            </w:pPr>
            <w:r w:rsidRPr="00CA4990">
              <w:rPr>
                <w:color w:val="000000"/>
                <w:sz w:val="24"/>
              </w:rPr>
              <w:t>________________________________</w:t>
            </w:r>
            <w:r w:rsidRPr="00CA4990">
              <w:rPr>
                <w:bCs/>
                <w:color w:val="000000"/>
                <w:sz w:val="24"/>
              </w:rPr>
              <w:t xml:space="preserve"> Подпись                Расшифровка подписи</w:t>
            </w:r>
          </w:p>
          <w:p w:rsidR="00024C91" w:rsidRPr="00CA4990" w:rsidRDefault="00024C91" w:rsidP="00CA4990">
            <w:pPr>
              <w:ind w:left="284"/>
              <w:rPr>
                <w:sz w:val="24"/>
              </w:rPr>
            </w:pPr>
            <w:r w:rsidRPr="00CA4990">
              <w:rPr>
                <w:sz w:val="24"/>
              </w:rPr>
              <w:t>Дата</w:t>
            </w:r>
          </w:p>
          <w:p w:rsidR="00024C91" w:rsidRPr="00CA4990" w:rsidRDefault="00024C91" w:rsidP="00CA4990">
            <w:pPr>
              <w:spacing w:after="24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24C91" w:rsidRPr="006E607F" w:rsidRDefault="00024C91" w:rsidP="00C83732">
      <w:pPr>
        <w:spacing w:after="240"/>
        <w:jc w:val="right"/>
        <w:rPr>
          <w:color w:val="000000"/>
          <w:sz w:val="16"/>
          <w:szCs w:val="16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449"/>
        <w:gridCol w:w="3384"/>
        <w:gridCol w:w="1260"/>
        <w:gridCol w:w="992"/>
        <w:gridCol w:w="1708"/>
      </w:tblGrid>
      <w:tr w:rsidR="00C83732" w:rsidTr="00706D9F">
        <w:trPr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vAlign w:val="center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</w:t>
            </w:r>
            <w:r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3384" w:type="dxa"/>
            <w:tcBorders>
              <w:top w:val="single" w:sz="4" w:space="0" w:color="auto"/>
              <w:bottom w:val="nil"/>
            </w:tcBorders>
            <w:vAlign w:val="center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дела</w:t>
            </w:r>
          </w:p>
          <w:p w:rsidR="005D00D6" w:rsidRDefault="005D00D6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C83732" w:rsidRDefault="00024C91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83732" w:rsidRDefault="00C83732" w:rsidP="00420A7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Кол-во листов</w:t>
            </w:r>
            <w:r w:rsidR="005D00D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C83732" w:rsidTr="00706D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</w:tbl>
    <w:p w:rsidR="00C83732" w:rsidRDefault="00C83732" w:rsidP="00C83732">
      <w:pPr>
        <w:rPr>
          <w:color w:val="000000"/>
        </w:rPr>
      </w:pPr>
    </w:p>
    <w:tbl>
      <w:tblPr>
        <w:tblW w:w="10314" w:type="dxa"/>
        <w:tblLayout w:type="fixed"/>
        <w:tblLook w:val="0000"/>
      </w:tblPr>
      <w:tblGrid>
        <w:gridCol w:w="817"/>
        <w:gridCol w:w="1701"/>
        <w:gridCol w:w="1559"/>
        <w:gridCol w:w="851"/>
        <w:gridCol w:w="3827"/>
        <w:gridCol w:w="992"/>
        <w:gridCol w:w="567"/>
      </w:tblGrid>
      <w:tr w:rsidR="00420A70" w:rsidTr="00B768F3">
        <w:trPr>
          <w:cantSplit/>
        </w:trPr>
        <w:tc>
          <w:tcPr>
            <w:tcW w:w="4928" w:type="dxa"/>
            <w:gridSpan w:val="4"/>
          </w:tcPr>
          <w:p w:rsidR="00420A70" w:rsidRDefault="00420A70" w:rsidP="00706D9F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данный раздел описи внесено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0A70" w:rsidRDefault="00420A70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420A70" w:rsidRDefault="00420A70" w:rsidP="00420A70">
            <w:pPr>
              <w:pStyle w:val="22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</w:t>
            </w:r>
          </w:p>
        </w:tc>
      </w:tr>
      <w:tr w:rsidR="00C83732" w:rsidTr="00B768F3">
        <w:trPr>
          <w:cantSplit/>
        </w:trPr>
        <w:tc>
          <w:tcPr>
            <w:tcW w:w="4928" w:type="dxa"/>
            <w:gridSpan w:val="4"/>
          </w:tcPr>
          <w:p w:rsidR="00C83732" w:rsidRDefault="00C83732" w:rsidP="00706D9F">
            <w:pPr>
              <w:pStyle w:val="22"/>
              <w:keepLines/>
              <w:widowControl/>
              <w:spacing w:before="0"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5386" w:type="dxa"/>
            <w:gridSpan w:val="3"/>
          </w:tcPr>
          <w:p w:rsidR="00C83732" w:rsidRPr="006E607F" w:rsidRDefault="00C83732" w:rsidP="00706D9F">
            <w:pPr>
              <w:pStyle w:val="22"/>
              <w:keepLines/>
              <w:widowControl/>
              <w:spacing w:before="0" w:after="120"/>
              <w:ind w:left="0"/>
              <w:rPr>
                <w:color w:val="000000"/>
                <w:sz w:val="20"/>
              </w:rPr>
            </w:pPr>
            <w:r w:rsidRPr="006E607F">
              <w:rPr>
                <w:color w:val="000000"/>
                <w:sz w:val="20"/>
              </w:rPr>
              <w:t>(цифрами и прописью)</w:t>
            </w:r>
          </w:p>
        </w:tc>
      </w:tr>
      <w:tr w:rsidR="00C83732" w:rsidTr="00B768F3">
        <w:trPr>
          <w:cantSplit/>
        </w:trPr>
        <w:tc>
          <w:tcPr>
            <w:tcW w:w="817" w:type="dxa"/>
          </w:tcPr>
          <w:p w:rsidR="00C83732" w:rsidRDefault="00C83732" w:rsidP="00706D9F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83732" w:rsidRDefault="00C83732" w:rsidP="00706D9F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851" w:type="dxa"/>
          </w:tcPr>
          <w:p w:rsidR="00C83732" w:rsidRDefault="00C83732" w:rsidP="00706D9F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C83732" w:rsidRDefault="00C83732" w:rsidP="00706D9F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____________________, в том числе:</w:t>
            </w:r>
          </w:p>
        </w:tc>
      </w:tr>
      <w:tr w:rsidR="00C83732" w:rsidTr="00B768F3">
        <w:trPr>
          <w:gridAfter w:val="1"/>
          <w:wAfter w:w="567" w:type="dxa"/>
          <w:cantSplit/>
        </w:trPr>
        <w:tc>
          <w:tcPr>
            <w:tcW w:w="2518" w:type="dxa"/>
            <w:gridSpan w:val="2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  <w:tr w:rsidR="00C83732" w:rsidTr="00B768F3">
        <w:trPr>
          <w:gridAfter w:val="1"/>
          <w:wAfter w:w="567" w:type="dxa"/>
          <w:cantSplit/>
        </w:trPr>
        <w:tc>
          <w:tcPr>
            <w:tcW w:w="2518" w:type="dxa"/>
            <w:gridSpan w:val="2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C83732" w:rsidRDefault="00C83732" w:rsidP="00C83732">
      <w:pPr>
        <w:pStyle w:val="22"/>
        <w:keepLines/>
        <w:widowControl/>
        <w:spacing w:before="240" w:after="240"/>
        <w:ind w:left="0"/>
        <w:jc w:val="left"/>
        <w:rPr>
          <w:color w:val="000000"/>
          <w:sz w:val="20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2268"/>
        <w:gridCol w:w="3260"/>
      </w:tblGrid>
      <w:tr w:rsidR="00C83732" w:rsidTr="00706D9F">
        <w:trPr>
          <w:cantSplit/>
        </w:trPr>
        <w:tc>
          <w:tcPr>
            <w:tcW w:w="4219" w:type="dxa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3260" w:type="dxa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</w:tbl>
    <w:p w:rsidR="004D12D2" w:rsidRDefault="004D12D2" w:rsidP="00B768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8F3" w:rsidRPr="0075765F" w:rsidRDefault="00B768F3" w:rsidP="00B768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>Наименование должности</w:t>
      </w:r>
    </w:p>
    <w:p w:rsidR="00B768F3" w:rsidRPr="0075765F" w:rsidRDefault="00B768F3" w:rsidP="00B768F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5765F">
        <w:rPr>
          <w:sz w:val="24"/>
          <w:szCs w:val="24"/>
        </w:rPr>
        <w:t>руководителя архива (лица,</w:t>
      </w:r>
      <w:proofErr w:type="gramEnd"/>
    </w:p>
    <w:p w:rsidR="00B768F3" w:rsidRPr="0075765F" w:rsidRDefault="00B768F3" w:rsidP="00B768F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5765F">
        <w:rPr>
          <w:sz w:val="24"/>
          <w:szCs w:val="24"/>
        </w:rPr>
        <w:t>ответственного</w:t>
      </w:r>
      <w:proofErr w:type="gramEnd"/>
      <w:r w:rsidRPr="0075765F">
        <w:rPr>
          <w:sz w:val="24"/>
          <w:szCs w:val="24"/>
        </w:rPr>
        <w:t xml:space="preserve"> за архив)             </w:t>
      </w:r>
      <w:r>
        <w:rPr>
          <w:sz w:val="24"/>
          <w:szCs w:val="24"/>
        </w:rPr>
        <w:t xml:space="preserve">                       </w:t>
      </w:r>
      <w:r w:rsidRPr="0075765F">
        <w:rPr>
          <w:sz w:val="24"/>
          <w:szCs w:val="24"/>
        </w:rPr>
        <w:t xml:space="preserve">Подпись         </w:t>
      </w:r>
      <w:r>
        <w:rPr>
          <w:sz w:val="24"/>
          <w:szCs w:val="24"/>
        </w:rPr>
        <w:t xml:space="preserve">             </w:t>
      </w:r>
      <w:r w:rsidRPr="0075765F">
        <w:rPr>
          <w:sz w:val="24"/>
          <w:szCs w:val="24"/>
        </w:rPr>
        <w:t>Расшифровка подписи</w:t>
      </w:r>
    </w:p>
    <w:p w:rsidR="00B768F3" w:rsidRDefault="00B768F3" w:rsidP="00C83732">
      <w:pPr>
        <w:pStyle w:val="22"/>
        <w:keepLines/>
        <w:widowControl/>
        <w:spacing w:before="240" w:after="240"/>
        <w:ind w:left="0"/>
        <w:jc w:val="left"/>
        <w:rPr>
          <w:color w:val="000000"/>
          <w:sz w:val="24"/>
        </w:rPr>
      </w:pPr>
    </w:p>
    <w:tbl>
      <w:tblPr>
        <w:tblW w:w="9747" w:type="dxa"/>
        <w:tblLayout w:type="fixed"/>
        <w:tblLook w:val="0000"/>
      </w:tblPr>
      <w:tblGrid>
        <w:gridCol w:w="534"/>
        <w:gridCol w:w="2001"/>
        <w:gridCol w:w="408"/>
        <w:gridCol w:w="1965"/>
        <w:gridCol w:w="162"/>
        <w:gridCol w:w="567"/>
        <w:gridCol w:w="1984"/>
        <w:gridCol w:w="425"/>
        <w:gridCol w:w="1701"/>
      </w:tblGrid>
      <w:tr w:rsidR="00C83732" w:rsidTr="00706D9F">
        <w:tc>
          <w:tcPr>
            <w:tcW w:w="5070" w:type="dxa"/>
            <w:gridSpan w:val="5"/>
          </w:tcPr>
          <w:p w:rsidR="005D00D6" w:rsidRDefault="00C83732" w:rsidP="005D00D6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</w:t>
            </w:r>
            <w:proofErr w:type="gramStart"/>
            <w:r>
              <w:rPr>
                <w:color w:val="000000"/>
                <w:sz w:val="24"/>
              </w:rPr>
              <w:t>ЭК</w:t>
            </w:r>
            <w:proofErr w:type="gramEnd"/>
          </w:p>
          <w:p w:rsidR="005D00D6" w:rsidRDefault="009F4CA6" w:rsidP="005D00D6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="005D00D6">
              <w:rPr>
                <w:color w:val="000000"/>
                <w:sz w:val="24"/>
              </w:rPr>
              <w:t>ерриториальной избирательной комиссии</w:t>
            </w:r>
          </w:p>
          <w:p w:rsidR="00413BE6" w:rsidRPr="00310F58" w:rsidRDefault="00413BE6" w:rsidP="00413BE6">
            <w:pPr>
              <w:pStyle w:val="af5"/>
              <w:jc w:val="center"/>
              <w:rPr>
                <w:szCs w:val="24"/>
              </w:rPr>
            </w:pPr>
            <w:r>
              <w:rPr>
                <w:szCs w:val="24"/>
              </w:rPr>
              <w:t>Питерского муниципального района</w:t>
            </w:r>
          </w:p>
          <w:p w:rsidR="00C83732" w:rsidRDefault="00C83732" w:rsidP="005D00D6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4677" w:type="dxa"/>
            <w:gridSpan w:val="4"/>
          </w:tcPr>
          <w:p w:rsidR="00C83732" w:rsidRDefault="00C83732" w:rsidP="00706D9F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УТВЕРЖДЕНО</w:t>
            </w:r>
            <w:r>
              <w:rPr>
                <w:color w:val="000000"/>
                <w:sz w:val="24"/>
              </w:rPr>
              <w:br/>
              <w:t>Протокол экспертно-проверочной комиссии (наименование архивного учреждения)</w:t>
            </w:r>
          </w:p>
        </w:tc>
      </w:tr>
      <w:tr w:rsidR="00C83732" w:rsidTr="00706D9F">
        <w:trPr>
          <w:cantSplit/>
        </w:trPr>
        <w:tc>
          <w:tcPr>
            <w:tcW w:w="534" w:type="dxa"/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08" w:type="dxa"/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252FC8" w:rsidRDefault="00252FC8" w:rsidP="00C83732">
      <w:pPr>
        <w:ind w:left="4500"/>
        <w:rPr>
          <w:color w:val="000000"/>
          <w:sz w:val="16"/>
          <w:szCs w:val="16"/>
        </w:rPr>
      </w:pPr>
    </w:p>
    <w:p w:rsidR="00C83732" w:rsidRPr="00390F7E" w:rsidRDefault="00252FC8" w:rsidP="00C83732">
      <w:pPr>
        <w:ind w:left="4500"/>
        <w:rPr>
          <w:color w:val="000000"/>
          <w:sz w:val="24"/>
        </w:rPr>
      </w:pPr>
      <w:r>
        <w:rPr>
          <w:color w:val="000000"/>
          <w:sz w:val="16"/>
          <w:szCs w:val="16"/>
        </w:rPr>
        <w:br w:type="page"/>
      </w:r>
      <w:r w:rsidR="00C83732">
        <w:rPr>
          <w:color w:val="000000"/>
          <w:sz w:val="24"/>
        </w:rPr>
        <w:lastRenderedPageBreak/>
        <w:t>Приложение № 13</w:t>
      </w:r>
      <w:r w:rsidR="0028181B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tbl>
      <w:tblPr>
        <w:tblW w:w="10314" w:type="dxa"/>
        <w:tblLook w:val="04A0"/>
      </w:tblPr>
      <w:tblGrid>
        <w:gridCol w:w="706"/>
        <w:gridCol w:w="111"/>
        <w:gridCol w:w="1160"/>
        <w:gridCol w:w="541"/>
        <w:gridCol w:w="1560"/>
        <w:gridCol w:w="822"/>
        <w:gridCol w:w="29"/>
        <w:gridCol w:w="422"/>
        <w:gridCol w:w="1165"/>
        <w:gridCol w:w="1467"/>
        <w:gridCol w:w="773"/>
        <w:gridCol w:w="767"/>
        <w:gridCol w:w="223"/>
        <w:gridCol w:w="108"/>
        <w:gridCol w:w="460"/>
      </w:tblGrid>
      <w:tr w:rsidR="00CA4990" w:rsidRPr="00310F58" w:rsidTr="00310F58">
        <w:trPr>
          <w:gridAfter w:val="1"/>
          <w:wAfter w:w="459" w:type="dxa"/>
        </w:trPr>
        <w:tc>
          <w:tcPr>
            <w:tcW w:w="4901" w:type="dxa"/>
            <w:gridSpan w:val="6"/>
          </w:tcPr>
          <w:p w:rsidR="002E515E" w:rsidRPr="00310F58" w:rsidRDefault="002E515E" w:rsidP="00CA4990">
            <w:pPr>
              <w:pStyle w:val="af5"/>
              <w:rPr>
                <w:szCs w:val="24"/>
              </w:rPr>
            </w:pPr>
          </w:p>
          <w:p w:rsidR="002E515E" w:rsidRPr="00310F58" w:rsidRDefault="002E515E" w:rsidP="00CA4990">
            <w:pPr>
              <w:pStyle w:val="af5"/>
              <w:rPr>
                <w:szCs w:val="24"/>
              </w:rPr>
            </w:pPr>
            <w:r w:rsidRPr="00310F58">
              <w:rPr>
                <w:szCs w:val="24"/>
              </w:rPr>
              <w:t>Территориальная избирательная комиссия</w:t>
            </w:r>
          </w:p>
          <w:p w:rsidR="00413BE6" w:rsidRPr="00310F58" w:rsidRDefault="00413BE6" w:rsidP="00413BE6">
            <w:pPr>
              <w:pStyle w:val="af5"/>
              <w:jc w:val="center"/>
              <w:rPr>
                <w:szCs w:val="24"/>
              </w:rPr>
            </w:pPr>
            <w:r>
              <w:rPr>
                <w:szCs w:val="24"/>
              </w:rPr>
              <w:t>Питерского муниципального района</w:t>
            </w:r>
          </w:p>
          <w:p w:rsidR="002E515E" w:rsidRPr="00310F58" w:rsidRDefault="002E515E" w:rsidP="00CA4990">
            <w:pPr>
              <w:pStyle w:val="af5"/>
              <w:rPr>
                <w:szCs w:val="24"/>
              </w:rPr>
            </w:pPr>
          </w:p>
          <w:p w:rsidR="002E515E" w:rsidRPr="00310F58" w:rsidRDefault="002E515E" w:rsidP="00CA4990">
            <w:pPr>
              <w:spacing w:after="240"/>
              <w:jc w:val="left"/>
              <w:rPr>
                <w:b/>
                <w:bCs/>
                <w:sz w:val="24"/>
              </w:rPr>
            </w:pPr>
            <w:r w:rsidRPr="004D12D2">
              <w:rPr>
                <w:bCs/>
                <w:sz w:val="24"/>
              </w:rPr>
              <w:t>Ф</w:t>
            </w:r>
            <w:r w:rsidR="004D12D2">
              <w:rPr>
                <w:bCs/>
                <w:sz w:val="24"/>
              </w:rPr>
              <w:t>онд</w:t>
            </w:r>
            <w:r w:rsidRPr="00310F58">
              <w:rPr>
                <w:b/>
                <w:bCs/>
                <w:sz w:val="24"/>
              </w:rPr>
              <w:t xml:space="preserve"> № ___________________</w:t>
            </w:r>
          </w:p>
          <w:p w:rsidR="002E515E" w:rsidRPr="00310F58" w:rsidRDefault="002E515E" w:rsidP="00CA4990">
            <w:pPr>
              <w:spacing w:after="240"/>
              <w:jc w:val="left"/>
              <w:rPr>
                <w:b/>
                <w:bCs/>
                <w:sz w:val="24"/>
              </w:rPr>
            </w:pPr>
            <w:r w:rsidRPr="00310F58">
              <w:rPr>
                <w:b/>
                <w:bCs/>
                <w:sz w:val="24"/>
              </w:rPr>
              <w:t>ОПИСЬ № _________________</w:t>
            </w:r>
          </w:p>
          <w:p w:rsidR="002E515E" w:rsidRPr="00310F58" w:rsidRDefault="002E515E" w:rsidP="00CA4990">
            <w:pPr>
              <w:spacing w:after="240"/>
              <w:jc w:val="left"/>
              <w:rPr>
                <w:sz w:val="24"/>
                <w:szCs w:val="24"/>
              </w:rPr>
            </w:pPr>
            <w:r w:rsidRPr="00310F58">
              <w:rPr>
                <w:sz w:val="24"/>
                <w:szCs w:val="24"/>
              </w:rPr>
              <w:t>дел временного (свыше 10 лет) сроков хранения</w:t>
            </w:r>
          </w:p>
          <w:p w:rsidR="002E515E" w:rsidRPr="00310F58" w:rsidRDefault="002E515E" w:rsidP="00CA4990">
            <w:pPr>
              <w:spacing w:after="240"/>
              <w:jc w:val="left"/>
              <w:rPr>
                <w:sz w:val="24"/>
                <w:szCs w:val="24"/>
              </w:rPr>
            </w:pPr>
            <w:r w:rsidRPr="00310F58">
              <w:rPr>
                <w:sz w:val="24"/>
                <w:szCs w:val="24"/>
              </w:rPr>
              <w:t>за ______________ год</w:t>
            </w:r>
          </w:p>
        </w:tc>
        <w:tc>
          <w:tcPr>
            <w:tcW w:w="4954" w:type="dxa"/>
            <w:gridSpan w:val="8"/>
          </w:tcPr>
          <w:p w:rsidR="002E515E" w:rsidRPr="00310F58" w:rsidRDefault="002E515E" w:rsidP="00CA4990">
            <w:pPr>
              <w:pStyle w:val="af3"/>
              <w:ind w:right="-26" w:firstLine="0"/>
              <w:rPr>
                <w:bCs/>
              </w:rPr>
            </w:pPr>
          </w:p>
          <w:p w:rsidR="002E515E" w:rsidRPr="00310F58" w:rsidRDefault="002E515E" w:rsidP="00CA4990">
            <w:pPr>
              <w:pStyle w:val="af3"/>
              <w:ind w:right="-26" w:firstLine="0"/>
              <w:rPr>
                <w:bCs/>
              </w:rPr>
            </w:pPr>
            <w:r w:rsidRPr="00310F58">
              <w:rPr>
                <w:bCs/>
              </w:rPr>
              <w:t>УТВЕРЖДАЮ</w:t>
            </w:r>
          </w:p>
          <w:p w:rsidR="002E515E" w:rsidRPr="00310F58" w:rsidRDefault="002E515E" w:rsidP="009F4CA6">
            <w:pPr>
              <w:pStyle w:val="af3"/>
              <w:spacing w:before="120"/>
              <w:ind w:right="-28" w:firstLine="0"/>
              <w:rPr>
                <w:sz w:val="24"/>
              </w:rPr>
            </w:pPr>
            <w:r w:rsidRPr="00310F58">
              <w:rPr>
                <w:sz w:val="24"/>
              </w:rPr>
              <w:t>Председатель</w:t>
            </w:r>
            <w:r w:rsidRPr="00310F58">
              <w:rPr>
                <w:sz w:val="24"/>
              </w:rPr>
              <w:br/>
              <w:t>территориальной избирательной комиссии</w:t>
            </w:r>
          </w:p>
          <w:p w:rsidR="002E515E" w:rsidRPr="00310F58" w:rsidRDefault="002E515E" w:rsidP="00CA4990">
            <w:pPr>
              <w:pStyle w:val="2"/>
              <w:ind w:left="284" w:right="227"/>
              <w:jc w:val="center"/>
              <w:rPr>
                <w:bCs/>
                <w:sz w:val="24"/>
              </w:rPr>
            </w:pPr>
            <w:r w:rsidRPr="00310F58">
              <w:rPr>
                <w:sz w:val="24"/>
              </w:rPr>
              <w:t>________________________________</w:t>
            </w:r>
            <w:r w:rsidRPr="00310F58">
              <w:rPr>
                <w:bCs/>
                <w:sz w:val="24"/>
              </w:rPr>
              <w:t xml:space="preserve"> Подпись                Расшифровка подписи</w:t>
            </w:r>
          </w:p>
          <w:p w:rsidR="002E515E" w:rsidRPr="00310F58" w:rsidRDefault="002E515E" w:rsidP="00CA4990">
            <w:pPr>
              <w:ind w:left="284"/>
              <w:rPr>
                <w:sz w:val="24"/>
              </w:rPr>
            </w:pPr>
            <w:r w:rsidRPr="00310F58">
              <w:rPr>
                <w:sz w:val="24"/>
              </w:rPr>
              <w:t>Дата</w:t>
            </w:r>
          </w:p>
          <w:p w:rsidR="002E515E" w:rsidRPr="00310F58" w:rsidRDefault="002E515E" w:rsidP="00CA4990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C83732" w:rsidTr="00310F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3"/>
          <w:wAfter w:w="790" w:type="dxa"/>
          <w:cantSplit/>
          <w:trHeight w:val="598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</w:t>
            </w:r>
            <w:r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дела</w:t>
            </w:r>
          </w:p>
          <w:p w:rsidR="005D00D6" w:rsidRDefault="005D00D6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732" w:rsidRPr="00F62470" w:rsidRDefault="002E515E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Крайние даты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vAlign w:val="center"/>
          </w:tcPr>
          <w:p w:rsidR="00C83732" w:rsidRDefault="00310F58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</w:t>
            </w:r>
            <w:r>
              <w:rPr>
                <w:color w:val="000000"/>
                <w:sz w:val="24"/>
              </w:rPr>
              <w:br/>
              <w:t>хранения дела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  <w:vAlign w:val="center"/>
          </w:tcPr>
          <w:p w:rsidR="00C83732" w:rsidRDefault="00310F58" w:rsidP="00310F58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Кол-во</w:t>
            </w:r>
            <w:r>
              <w:rPr>
                <w:color w:val="000000"/>
                <w:sz w:val="24"/>
              </w:rPr>
              <w:br/>
              <w:t xml:space="preserve">листов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C83732" w:rsidTr="00310F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3"/>
          <w:wAfter w:w="790" w:type="dxa"/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73" w:type="dxa"/>
            <w:gridSpan w:val="3"/>
            <w:tcBorders>
              <w:top w:val="nil"/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310F58" w:rsidTr="00310F58">
        <w:tblPrEx>
          <w:tblLook w:val="0000"/>
        </w:tblPrEx>
        <w:trPr>
          <w:cantSplit/>
        </w:trPr>
        <w:tc>
          <w:tcPr>
            <w:tcW w:w="4928" w:type="dxa"/>
            <w:gridSpan w:val="7"/>
          </w:tcPr>
          <w:p w:rsidR="00310F58" w:rsidRPr="00921249" w:rsidRDefault="00310F58" w:rsidP="00D6334D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</w:p>
          <w:p w:rsidR="00310F58" w:rsidRDefault="00310F58" w:rsidP="00D6334D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данный раздел описи внесено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10F58" w:rsidRDefault="00310F58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nil"/>
            </w:tcBorders>
            <w:vAlign w:val="bottom"/>
          </w:tcPr>
          <w:p w:rsidR="00310F58" w:rsidRDefault="00310F58" w:rsidP="00D6334D">
            <w:pPr>
              <w:pStyle w:val="22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</w:t>
            </w:r>
          </w:p>
        </w:tc>
      </w:tr>
      <w:tr w:rsidR="00310F58" w:rsidTr="00310F58">
        <w:tblPrEx>
          <w:tblLook w:val="0000"/>
        </w:tblPrEx>
        <w:trPr>
          <w:cantSplit/>
        </w:trPr>
        <w:tc>
          <w:tcPr>
            <w:tcW w:w="4928" w:type="dxa"/>
            <w:gridSpan w:val="7"/>
          </w:tcPr>
          <w:p w:rsidR="00310F58" w:rsidRDefault="00310F58" w:rsidP="00D6334D">
            <w:pPr>
              <w:pStyle w:val="22"/>
              <w:keepLines/>
              <w:widowControl/>
              <w:spacing w:before="0"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5386" w:type="dxa"/>
            <w:gridSpan w:val="8"/>
          </w:tcPr>
          <w:p w:rsidR="00310F58" w:rsidRPr="006E607F" w:rsidRDefault="00310F58" w:rsidP="00D6334D">
            <w:pPr>
              <w:pStyle w:val="22"/>
              <w:keepLines/>
              <w:widowControl/>
              <w:spacing w:before="0" w:after="120"/>
              <w:ind w:left="0"/>
              <w:rPr>
                <w:color w:val="000000"/>
                <w:sz w:val="20"/>
              </w:rPr>
            </w:pPr>
            <w:r w:rsidRPr="006E607F">
              <w:rPr>
                <w:color w:val="000000"/>
                <w:sz w:val="20"/>
              </w:rPr>
              <w:t>(цифрами и прописью)</w:t>
            </w:r>
          </w:p>
        </w:tc>
      </w:tr>
      <w:tr w:rsidR="00310F58" w:rsidTr="00310F58">
        <w:tblPrEx>
          <w:tblLook w:val="0000"/>
        </w:tblPrEx>
        <w:trPr>
          <w:cantSplit/>
        </w:trPr>
        <w:tc>
          <w:tcPr>
            <w:tcW w:w="817" w:type="dxa"/>
            <w:gridSpan w:val="2"/>
          </w:tcPr>
          <w:p w:rsidR="00310F58" w:rsidRDefault="00310F58" w:rsidP="00D6334D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310F58" w:rsidRDefault="00310F58" w:rsidP="00D6334D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851" w:type="dxa"/>
            <w:gridSpan w:val="2"/>
          </w:tcPr>
          <w:p w:rsidR="00310F58" w:rsidRDefault="00310F58" w:rsidP="00D6334D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5386" w:type="dxa"/>
            <w:gridSpan w:val="8"/>
          </w:tcPr>
          <w:p w:rsidR="00310F58" w:rsidRDefault="00310F58" w:rsidP="00D6334D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____________________, в том числе:</w:t>
            </w:r>
          </w:p>
        </w:tc>
      </w:tr>
      <w:tr w:rsidR="00310F58" w:rsidTr="00310F58">
        <w:tblPrEx>
          <w:tblLook w:val="0000"/>
        </w:tblPrEx>
        <w:trPr>
          <w:gridAfter w:val="2"/>
          <w:wAfter w:w="567" w:type="dxa"/>
          <w:cantSplit/>
        </w:trPr>
        <w:tc>
          <w:tcPr>
            <w:tcW w:w="2518" w:type="dxa"/>
            <w:gridSpan w:val="4"/>
          </w:tcPr>
          <w:p w:rsidR="00310F58" w:rsidRDefault="00310F58" w:rsidP="00D6334D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:rsidR="00310F58" w:rsidRDefault="00310F58" w:rsidP="00D6334D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  <w:tr w:rsidR="00310F58" w:rsidTr="00310F58">
        <w:tblPrEx>
          <w:tblLook w:val="0000"/>
        </w:tblPrEx>
        <w:trPr>
          <w:gridAfter w:val="2"/>
          <w:wAfter w:w="567" w:type="dxa"/>
          <w:cantSplit/>
        </w:trPr>
        <w:tc>
          <w:tcPr>
            <w:tcW w:w="2518" w:type="dxa"/>
            <w:gridSpan w:val="4"/>
          </w:tcPr>
          <w:p w:rsidR="00310F58" w:rsidRDefault="00310F58" w:rsidP="00D6334D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:rsidR="00310F58" w:rsidRDefault="00310F58" w:rsidP="00D6334D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C83732" w:rsidRDefault="00C83732" w:rsidP="00C83732">
      <w:pPr>
        <w:rPr>
          <w:color w:val="000000"/>
          <w:lang w:val="en-US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2268"/>
        <w:gridCol w:w="3260"/>
      </w:tblGrid>
      <w:tr w:rsidR="00310F58" w:rsidTr="00D6334D">
        <w:trPr>
          <w:cantSplit/>
        </w:trPr>
        <w:tc>
          <w:tcPr>
            <w:tcW w:w="4219" w:type="dxa"/>
          </w:tcPr>
          <w:p w:rsidR="00310F58" w:rsidRDefault="00310F58" w:rsidP="00D6334D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310F58" w:rsidRDefault="00310F58" w:rsidP="00D6334D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3260" w:type="dxa"/>
          </w:tcPr>
          <w:p w:rsidR="00310F58" w:rsidRDefault="00310F58" w:rsidP="00D6334D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</w:tbl>
    <w:p w:rsidR="004D12D2" w:rsidRDefault="004D12D2" w:rsidP="00310F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0F58" w:rsidRPr="0075765F" w:rsidRDefault="00310F58" w:rsidP="0031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>Наименование должности</w:t>
      </w:r>
    </w:p>
    <w:p w:rsidR="00310F58" w:rsidRPr="0075765F" w:rsidRDefault="00310F58" w:rsidP="00310F5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5765F">
        <w:rPr>
          <w:sz w:val="24"/>
          <w:szCs w:val="24"/>
        </w:rPr>
        <w:t>руководителя архива (лица,</w:t>
      </w:r>
      <w:proofErr w:type="gramEnd"/>
    </w:p>
    <w:p w:rsidR="00310F58" w:rsidRPr="0075765F" w:rsidRDefault="00310F58" w:rsidP="00310F5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5765F">
        <w:rPr>
          <w:sz w:val="24"/>
          <w:szCs w:val="24"/>
        </w:rPr>
        <w:t>ответственного</w:t>
      </w:r>
      <w:proofErr w:type="gramEnd"/>
      <w:r w:rsidRPr="0075765F">
        <w:rPr>
          <w:sz w:val="24"/>
          <w:szCs w:val="24"/>
        </w:rPr>
        <w:t xml:space="preserve"> за архив)             </w:t>
      </w:r>
      <w:r>
        <w:rPr>
          <w:sz w:val="24"/>
          <w:szCs w:val="24"/>
        </w:rPr>
        <w:t xml:space="preserve">                       </w:t>
      </w:r>
      <w:r w:rsidRPr="0075765F">
        <w:rPr>
          <w:sz w:val="24"/>
          <w:szCs w:val="24"/>
        </w:rPr>
        <w:t xml:space="preserve">Подпись         </w:t>
      </w:r>
      <w:r>
        <w:rPr>
          <w:sz w:val="24"/>
          <w:szCs w:val="24"/>
        </w:rPr>
        <w:t xml:space="preserve">             </w:t>
      </w:r>
      <w:r w:rsidRPr="0075765F">
        <w:rPr>
          <w:sz w:val="24"/>
          <w:szCs w:val="24"/>
        </w:rPr>
        <w:t>Расшифровка подписи</w:t>
      </w:r>
    </w:p>
    <w:p w:rsidR="00310F58" w:rsidRDefault="00310F58" w:rsidP="00310F58">
      <w:pPr>
        <w:pStyle w:val="22"/>
        <w:keepLines/>
        <w:widowControl/>
        <w:spacing w:before="240" w:after="240"/>
        <w:ind w:left="0"/>
        <w:jc w:val="left"/>
        <w:rPr>
          <w:color w:val="000000"/>
          <w:sz w:val="24"/>
        </w:rPr>
      </w:pPr>
    </w:p>
    <w:p w:rsidR="00310F58" w:rsidRPr="00310F58" w:rsidRDefault="00310F58" w:rsidP="00C83732">
      <w:pPr>
        <w:rPr>
          <w:color w:val="000000"/>
        </w:rPr>
      </w:pPr>
    </w:p>
    <w:tbl>
      <w:tblPr>
        <w:tblW w:w="9747" w:type="dxa"/>
        <w:tblLayout w:type="fixed"/>
        <w:tblLook w:val="0000"/>
      </w:tblPr>
      <w:tblGrid>
        <w:gridCol w:w="534"/>
        <w:gridCol w:w="2001"/>
        <w:gridCol w:w="408"/>
        <w:gridCol w:w="1965"/>
        <w:gridCol w:w="162"/>
        <w:gridCol w:w="567"/>
        <w:gridCol w:w="1984"/>
        <w:gridCol w:w="425"/>
        <w:gridCol w:w="1701"/>
      </w:tblGrid>
      <w:tr w:rsidR="00FB73CA" w:rsidTr="00461984">
        <w:tc>
          <w:tcPr>
            <w:tcW w:w="5070" w:type="dxa"/>
            <w:gridSpan w:val="5"/>
          </w:tcPr>
          <w:p w:rsidR="00FB73CA" w:rsidRDefault="00FB73CA" w:rsidP="00461984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</w:t>
            </w:r>
            <w:proofErr w:type="gramStart"/>
            <w:r>
              <w:rPr>
                <w:color w:val="000000"/>
                <w:sz w:val="24"/>
              </w:rPr>
              <w:t>ЭК</w:t>
            </w:r>
            <w:proofErr w:type="gramEnd"/>
          </w:p>
          <w:p w:rsidR="00FB73CA" w:rsidRDefault="006B6071" w:rsidP="00461984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="00FB73CA">
              <w:rPr>
                <w:color w:val="000000"/>
                <w:sz w:val="24"/>
              </w:rPr>
              <w:t>ерриториальной избирательной комиссии</w:t>
            </w:r>
          </w:p>
          <w:p w:rsidR="00413BE6" w:rsidRPr="00310F58" w:rsidRDefault="00413BE6" w:rsidP="00413BE6">
            <w:pPr>
              <w:pStyle w:val="af5"/>
              <w:jc w:val="center"/>
              <w:rPr>
                <w:szCs w:val="24"/>
              </w:rPr>
            </w:pPr>
            <w:r>
              <w:rPr>
                <w:szCs w:val="24"/>
              </w:rPr>
              <w:t>Питерского муниципального района</w:t>
            </w:r>
          </w:p>
          <w:p w:rsidR="00FB73CA" w:rsidRDefault="00FB73CA" w:rsidP="00461984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4677" w:type="dxa"/>
            <w:gridSpan w:val="4"/>
          </w:tcPr>
          <w:p w:rsidR="00FB73CA" w:rsidRDefault="00FB73CA" w:rsidP="00461984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  <w:tr w:rsidR="00FB73CA" w:rsidTr="00310F58">
        <w:trPr>
          <w:cantSplit/>
        </w:trPr>
        <w:tc>
          <w:tcPr>
            <w:tcW w:w="534" w:type="dxa"/>
          </w:tcPr>
          <w:p w:rsidR="00FB73CA" w:rsidRDefault="00FB73CA" w:rsidP="00461984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FB73CA" w:rsidRDefault="00FB73CA" w:rsidP="00461984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08" w:type="dxa"/>
          </w:tcPr>
          <w:p w:rsidR="00FB73CA" w:rsidRDefault="00FB73CA" w:rsidP="00461984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B73CA" w:rsidRDefault="00FB73CA" w:rsidP="00461984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</w:tcPr>
          <w:p w:rsidR="00FB73CA" w:rsidRDefault="00FB73CA" w:rsidP="00461984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FB73CA" w:rsidRDefault="00FB73CA" w:rsidP="00461984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FB73CA" w:rsidRDefault="00FB73CA" w:rsidP="00461984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FB73CA" w:rsidRDefault="00FB73CA" w:rsidP="00461984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FB73CA" w:rsidRDefault="00FB73CA" w:rsidP="00FB73CA">
      <w:pPr>
        <w:ind w:left="4500"/>
        <w:rPr>
          <w:color w:val="000000"/>
          <w:sz w:val="16"/>
          <w:szCs w:val="16"/>
        </w:rPr>
      </w:pPr>
    </w:p>
    <w:p w:rsidR="00310F58" w:rsidRPr="003216F1" w:rsidRDefault="00252FC8" w:rsidP="00C83732">
      <w:pPr>
        <w:ind w:left="4500"/>
        <w:rPr>
          <w:color w:val="000000"/>
          <w:sz w:val="24"/>
        </w:rPr>
      </w:pPr>
      <w:r>
        <w:br w:type="page"/>
      </w:r>
      <w:r w:rsidR="00310F58">
        <w:rPr>
          <w:color w:val="000000"/>
          <w:sz w:val="24"/>
        </w:rPr>
        <w:lastRenderedPageBreak/>
        <w:t>Приложение № 14</w:t>
      </w:r>
      <w:r w:rsidR="00310F58">
        <w:rPr>
          <w:color w:val="000000"/>
          <w:sz w:val="24"/>
        </w:rPr>
        <w:br/>
        <w:t>к п</w:t>
      </w:r>
      <w:r w:rsidR="00310F58" w:rsidRPr="00390F7E">
        <w:rPr>
          <w:color w:val="000000"/>
          <w:sz w:val="24"/>
        </w:rPr>
        <w:t xml:space="preserve">римерной инструкции по делопроизводству </w:t>
      </w:r>
      <w:r w:rsidR="00310F58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310F58">
        <w:rPr>
          <w:color w:val="000000"/>
          <w:sz w:val="24"/>
        </w:rPr>
        <w:t xml:space="preserve">омиссии </w:t>
      </w:r>
    </w:p>
    <w:tbl>
      <w:tblPr>
        <w:tblW w:w="0" w:type="auto"/>
        <w:tblLayout w:type="fixed"/>
        <w:tblLook w:val="0000"/>
      </w:tblPr>
      <w:tblGrid>
        <w:gridCol w:w="4644"/>
        <w:gridCol w:w="4820"/>
      </w:tblGrid>
      <w:tr w:rsidR="009F4CA6" w:rsidTr="00D6334D">
        <w:tc>
          <w:tcPr>
            <w:tcW w:w="4644" w:type="dxa"/>
          </w:tcPr>
          <w:p w:rsidR="009F4CA6" w:rsidRPr="00310F58" w:rsidRDefault="009F4CA6" w:rsidP="00D6334D">
            <w:pPr>
              <w:pStyle w:val="af5"/>
              <w:rPr>
                <w:szCs w:val="24"/>
              </w:rPr>
            </w:pPr>
          </w:p>
          <w:p w:rsidR="009F4CA6" w:rsidRPr="00310F58" w:rsidRDefault="009F4CA6" w:rsidP="00D6334D">
            <w:pPr>
              <w:pStyle w:val="af5"/>
              <w:rPr>
                <w:szCs w:val="24"/>
              </w:rPr>
            </w:pPr>
            <w:r w:rsidRPr="00310F58">
              <w:rPr>
                <w:szCs w:val="24"/>
              </w:rPr>
              <w:t>Территориальная избирательная комиссия</w:t>
            </w:r>
          </w:p>
          <w:p w:rsidR="00413BE6" w:rsidRPr="00310F58" w:rsidRDefault="00413BE6" w:rsidP="00413BE6">
            <w:pPr>
              <w:pStyle w:val="af5"/>
              <w:jc w:val="center"/>
              <w:rPr>
                <w:szCs w:val="24"/>
              </w:rPr>
            </w:pPr>
            <w:r>
              <w:rPr>
                <w:szCs w:val="24"/>
              </w:rPr>
              <w:t>Питерского муниципального района</w:t>
            </w:r>
          </w:p>
          <w:p w:rsidR="009F4CA6" w:rsidRPr="00310F58" w:rsidRDefault="009F4CA6" w:rsidP="00D6334D">
            <w:pPr>
              <w:pStyle w:val="af5"/>
              <w:rPr>
                <w:szCs w:val="24"/>
              </w:rPr>
            </w:pPr>
          </w:p>
          <w:p w:rsidR="009F4CA6" w:rsidRPr="00310F58" w:rsidRDefault="009F4CA6" w:rsidP="00D6334D">
            <w:pPr>
              <w:spacing w:after="240"/>
              <w:jc w:val="left"/>
              <w:rPr>
                <w:b/>
                <w:bCs/>
                <w:sz w:val="24"/>
              </w:rPr>
            </w:pPr>
            <w:r w:rsidRPr="00310F58">
              <w:rPr>
                <w:b/>
                <w:bCs/>
                <w:sz w:val="24"/>
              </w:rPr>
              <w:t>ФОНД № ___________________</w:t>
            </w:r>
          </w:p>
          <w:p w:rsidR="009F4CA6" w:rsidRPr="00310F58" w:rsidRDefault="009F4CA6" w:rsidP="00D6334D">
            <w:pPr>
              <w:spacing w:after="240"/>
              <w:jc w:val="left"/>
              <w:rPr>
                <w:b/>
                <w:bCs/>
                <w:sz w:val="24"/>
              </w:rPr>
            </w:pPr>
            <w:r w:rsidRPr="00310F58">
              <w:rPr>
                <w:b/>
                <w:bCs/>
                <w:sz w:val="24"/>
              </w:rPr>
              <w:t>ОПИСЬ № _________________</w:t>
            </w:r>
          </w:p>
          <w:p w:rsidR="009F4CA6" w:rsidRPr="009F4CA6" w:rsidRDefault="009F4CA6" w:rsidP="00D6334D">
            <w:pPr>
              <w:spacing w:after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 по личному составу</w:t>
            </w:r>
          </w:p>
          <w:p w:rsidR="009F4CA6" w:rsidRPr="00310F58" w:rsidRDefault="009F4CA6" w:rsidP="00D6334D">
            <w:pPr>
              <w:spacing w:after="240"/>
              <w:jc w:val="left"/>
              <w:rPr>
                <w:sz w:val="24"/>
                <w:szCs w:val="24"/>
              </w:rPr>
            </w:pPr>
            <w:r w:rsidRPr="00310F58">
              <w:rPr>
                <w:sz w:val="24"/>
                <w:szCs w:val="24"/>
              </w:rPr>
              <w:t>за ______________ год</w:t>
            </w:r>
          </w:p>
        </w:tc>
        <w:tc>
          <w:tcPr>
            <w:tcW w:w="4820" w:type="dxa"/>
          </w:tcPr>
          <w:p w:rsidR="009F4CA6" w:rsidRPr="00310F58" w:rsidRDefault="009F4CA6" w:rsidP="00D6334D">
            <w:pPr>
              <w:pStyle w:val="af3"/>
              <w:ind w:right="-26" w:firstLine="0"/>
              <w:rPr>
                <w:bCs/>
              </w:rPr>
            </w:pPr>
          </w:p>
          <w:p w:rsidR="009F4CA6" w:rsidRPr="00310F58" w:rsidRDefault="009F4CA6" w:rsidP="00D6334D">
            <w:pPr>
              <w:pStyle w:val="af3"/>
              <w:ind w:right="-26" w:firstLine="0"/>
              <w:rPr>
                <w:bCs/>
              </w:rPr>
            </w:pPr>
            <w:r w:rsidRPr="00310F58">
              <w:rPr>
                <w:bCs/>
              </w:rPr>
              <w:t>УТВЕРЖДАЮ</w:t>
            </w:r>
          </w:p>
          <w:p w:rsidR="009F4CA6" w:rsidRPr="00310F58" w:rsidRDefault="009F4CA6" w:rsidP="009F4CA6">
            <w:pPr>
              <w:pStyle w:val="af3"/>
              <w:spacing w:before="120"/>
              <w:ind w:right="-28" w:firstLine="0"/>
              <w:rPr>
                <w:sz w:val="24"/>
              </w:rPr>
            </w:pPr>
            <w:r w:rsidRPr="00310F58">
              <w:rPr>
                <w:sz w:val="24"/>
              </w:rPr>
              <w:t>Председатель</w:t>
            </w:r>
            <w:r w:rsidRPr="00310F58">
              <w:rPr>
                <w:sz w:val="24"/>
              </w:rPr>
              <w:br/>
              <w:t>территориальной избирательной комиссии</w:t>
            </w:r>
          </w:p>
          <w:p w:rsidR="009F4CA6" w:rsidRPr="00310F58" w:rsidRDefault="009F4CA6" w:rsidP="00D6334D">
            <w:pPr>
              <w:pStyle w:val="2"/>
              <w:ind w:left="284" w:right="227"/>
              <w:jc w:val="center"/>
              <w:rPr>
                <w:bCs/>
                <w:sz w:val="24"/>
              </w:rPr>
            </w:pPr>
            <w:r w:rsidRPr="00310F58">
              <w:rPr>
                <w:sz w:val="24"/>
              </w:rPr>
              <w:t>________________________________</w:t>
            </w:r>
            <w:r w:rsidR="009D0C8D">
              <w:rPr>
                <w:bCs/>
                <w:sz w:val="24"/>
              </w:rPr>
              <w:t xml:space="preserve"> Подпись           </w:t>
            </w:r>
            <w:r w:rsidRPr="00310F58">
              <w:rPr>
                <w:bCs/>
                <w:sz w:val="24"/>
              </w:rPr>
              <w:t xml:space="preserve">   Расшифровка подписи</w:t>
            </w:r>
          </w:p>
          <w:p w:rsidR="009F4CA6" w:rsidRPr="00310F58" w:rsidRDefault="009F4CA6" w:rsidP="00D6334D">
            <w:pPr>
              <w:ind w:left="284"/>
              <w:rPr>
                <w:sz w:val="24"/>
              </w:rPr>
            </w:pPr>
            <w:r w:rsidRPr="00310F58">
              <w:rPr>
                <w:sz w:val="24"/>
              </w:rPr>
              <w:t>Дата</w:t>
            </w:r>
          </w:p>
          <w:p w:rsidR="009F4CA6" w:rsidRPr="00310F58" w:rsidRDefault="009F4CA6" w:rsidP="00D6334D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</w:tbl>
    <w:p w:rsidR="009F4CA6" w:rsidRPr="006E607F" w:rsidRDefault="009F4CA6" w:rsidP="009F4CA6">
      <w:pPr>
        <w:pStyle w:val="22"/>
        <w:keepLines/>
        <w:widowControl/>
        <w:pBdr>
          <w:between w:val="single" w:sz="4" w:space="1" w:color="auto"/>
        </w:pBdr>
        <w:spacing w:before="240" w:after="240"/>
        <w:ind w:left="0"/>
        <w:jc w:val="left"/>
        <w:rPr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76"/>
        <w:gridCol w:w="2117"/>
        <w:gridCol w:w="1276"/>
        <w:gridCol w:w="1418"/>
        <w:gridCol w:w="1134"/>
        <w:gridCol w:w="1572"/>
      </w:tblGrid>
      <w:tr w:rsidR="009F4CA6" w:rsidTr="00D6334D">
        <w:trPr>
          <w:cantSplit/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</w:t>
            </w:r>
            <w:r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Крайние</w:t>
            </w:r>
            <w:r>
              <w:rPr>
                <w:color w:val="000000"/>
                <w:sz w:val="24"/>
              </w:rPr>
              <w:br/>
              <w:t>даты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A6" w:rsidRPr="00631DA0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strike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 хране</w:t>
            </w:r>
            <w:r w:rsidRPr="00631DA0">
              <w:rPr>
                <w:color w:val="000000"/>
                <w:sz w:val="24"/>
              </w:rPr>
              <w:t xml:space="preserve">ния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F4CA6" w:rsidRPr="00631DA0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 w:rsidRPr="00631DA0">
              <w:rPr>
                <w:color w:val="000000"/>
                <w:sz w:val="24"/>
              </w:rPr>
              <w:t>Кол-во листов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9F4CA6" w:rsidTr="00D6334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</w:tbl>
    <w:p w:rsidR="009F4CA6" w:rsidRDefault="009F4CA6" w:rsidP="009F4CA6">
      <w:pPr>
        <w:rPr>
          <w:color w:val="000000"/>
        </w:rPr>
      </w:pPr>
    </w:p>
    <w:tbl>
      <w:tblPr>
        <w:tblW w:w="10952" w:type="dxa"/>
        <w:tblLayout w:type="fixed"/>
        <w:tblLook w:val="0000"/>
      </w:tblPr>
      <w:tblGrid>
        <w:gridCol w:w="817"/>
        <w:gridCol w:w="1701"/>
        <w:gridCol w:w="1276"/>
        <w:gridCol w:w="992"/>
        <w:gridCol w:w="3827"/>
        <w:gridCol w:w="851"/>
        <w:gridCol w:w="1488"/>
      </w:tblGrid>
      <w:tr w:rsidR="009F4CA6" w:rsidTr="00D6334D">
        <w:trPr>
          <w:cantSplit/>
        </w:trPr>
        <w:tc>
          <w:tcPr>
            <w:tcW w:w="4786" w:type="dxa"/>
            <w:gridSpan w:val="4"/>
          </w:tcPr>
          <w:p w:rsidR="009F4CA6" w:rsidRDefault="009F4CA6" w:rsidP="00D6334D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данный раздел описи внесено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2339" w:type="dxa"/>
            <w:gridSpan w:val="2"/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дел,</w:t>
            </w:r>
          </w:p>
        </w:tc>
      </w:tr>
      <w:tr w:rsidR="009F4CA6" w:rsidTr="00D6334D">
        <w:trPr>
          <w:cantSplit/>
        </w:trPr>
        <w:tc>
          <w:tcPr>
            <w:tcW w:w="4786" w:type="dxa"/>
            <w:gridSpan w:val="4"/>
          </w:tcPr>
          <w:p w:rsidR="009F4CA6" w:rsidRDefault="009F4CA6" w:rsidP="00D6334D">
            <w:pPr>
              <w:pStyle w:val="22"/>
              <w:keepLines/>
              <w:widowControl/>
              <w:spacing w:before="0"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6166" w:type="dxa"/>
            <w:gridSpan w:val="3"/>
          </w:tcPr>
          <w:p w:rsidR="009F4CA6" w:rsidRDefault="009F4CA6" w:rsidP="00D6334D">
            <w:pPr>
              <w:pStyle w:val="22"/>
              <w:keepLines/>
              <w:widowControl/>
              <w:spacing w:before="0" w:after="120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(цифрами и прописью)</w:t>
            </w:r>
          </w:p>
        </w:tc>
      </w:tr>
      <w:tr w:rsidR="009F4CA6" w:rsidTr="00D6334D">
        <w:trPr>
          <w:gridAfter w:val="1"/>
          <w:wAfter w:w="1488" w:type="dxa"/>
          <w:cantSplit/>
        </w:trPr>
        <w:tc>
          <w:tcPr>
            <w:tcW w:w="817" w:type="dxa"/>
          </w:tcPr>
          <w:p w:rsidR="009F4CA6" w:rsidRDefault="009F4CA6" w:rsidP="00D6334D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9F4CA6" w:rsidRDefault="009F4CA6" w:rsidP="00D6334D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992" w:type="dxa"/>
          </w:tcPr>
          <w:p w:rsidR="009F4CA6" w:rsidRDefault="009F4CA6" w:rsidP="00D6334D">
            <w:pPr>
              <w:pStyle w:val="22"/>
              <w:keepLines/>
              <w:widowControl/>
              <w:spacing w:before="240"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9F4CA6" w:rsidRDefault="009F4CA6" w:rsidP="00D6334D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_____________________,  в том числе:</w:t>
            </w:r>
          </w:p>
        </w:tc>
      </w:tr>
      <w:tr w:rsidR="009F4CA6" w:rsidTr="00D6334D">
        <w:trPr>
          <w:gridAfter w:val="1"/>
          <w:wAfter w:w="1488" w:type="dxa"/>
          <w:cantSplit/>
        </w:trPr>
        <w:tc>
          <w:tcPr>
            <w:tcW w:w="2518" w:type="dxa"/>
            <w:gridSpan w:val="2"/>
          </w:tcPr>
          <w:p w:rsidR="009F4CA6" w:rsidRDefault="009F4CA6" w:rsidP="00D6334D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</w:tr>
      <w:tr w:rsidR="009F4CA6" w:rsidTr="00D6334D">
        <w:trPr>
          <w:gridAfter w:val="1"/>
          <w:wAfter w:w="1488" w:type="dxa"/>
          <w:cantSplit/>
        </w:trPr>
        <w:tc>
          <w:tcPr>
            <w:tcW w:w="2518" w:type="dxa"/>
            <w:gridSpan w:val="2"/>
          </w:tcPr>
          <w:p w:rsidR="009F4CA6" w:rsidRDefault="009F4CA6" w:rsidP="00D6334D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9F4CA6" w:rsidRDefault="009F4CA6" w:rsidP="00D6334D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</w:tr>
    </w:tbl>
    <w:p w:rsidR="009F4CA6" w:rsidRPr="006E607F" w:rsidRDefault="009F4CA6" w:rsidP="009F4CA6">
      <w:pPr>
        <w:pStyle w:val="22"/>
        <w:keepLines/>
        <w:widowControl/>
        <w:spacing w:before="240" w:after="240"/>
        <w:ind w:left="0"/>
        <w:jc w:val="left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19"/>
        <w:gridCol w:w="2268"/>
        <w:gridCol w:w="2977"/>
      </w:tblGrid>
      <w:tr w:rsidR="009F4CA6" w:rsidTr="00D6334D">
        <w:trPr>
          <w:cantSplit/>
        </w:trPr>
        <w:tc>
          <w:tcPr>
            <w:tcW w:w="4219" w:type="dxa"/>
          </w:tcPr>
          <w:p w:rsidR="009F4CA6" w:rsidRDefault="009F4CA6" w:rsidP="00D6334D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9F4CA6" w:rsidRDefault="009F4CA6" w:rsidP="00D6334D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2977" w:type="dxa"/>
          </w:tcPr>
          <w:p w:rsidR="009F4CA6" w:rsidRDefault="009F4CA6" w:rsidP="00D6334D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</w:tbl>
    <w:p w:rsidR="009F4CA6" w:rsidRDefault="009F4CA6" w:rsidP="009F4CA6">
      <w:pPr>
        <w:pStyle w:val="22"/>
        <w:keepLines/>
        <w:widowControl/>
        <w:spacing w:before="240" w:after="240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:rsidR="009F4CA6" w:rsidRPr="00B8328E" w:rsidRDefault="009F4CA6" w:rsidP="009F4C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328E">
        <w:rPr>
          <w:sz w:val="24"/>
          <w:szCs w:val="24"/>
        </w:rPr>
        <w:t>Наименование должности</w:t>
      </w:r>
    </w:p>
    <w:p w:rsidR="009F4CA6" w:rsidRPr="00B8328E" w:rsidRDefault="009F4CA6" w:rsidP="009F4CA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8328E">
        <w:rPr>
          <w:sz w:val="24"/>
          <w:szCs w:val="24"/>
        </w:rPr>
        <w:t>руководителя архива (лица,</w:t>
      </w:r>
      <w:proofErr w:type="gramEnd"/>
    </w:p>
    <w:p w:rsidR="009F4CA6" w:rsidRPr="00B8328E" w:rsidRDefault="009F4CA6" w:rsidP="009F4CA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8328E">
        <w:rPr>
          <w:sz w:val="24"/>
          <w:szCs w:val="24"/>
        </w:rPr>
        <w:t>ответственного</w:t>
      </w:r>
      <w:proofErr w:type="gramEnd"/>
      <w:r w:rsidRPr="00B8328E">
        <w:rPr>
          <w:sz w:val="24"/>
          <w:szCs w:val="24"/>
        </w:rPr>
        <w:t xml:space="preserve"> за архив)             </w:t>
      </w:r>
      <w:r>
        <w:rPr>
          <w:sz w:val="24"/>
          <w:szCs w:val="24"/>
        </w:rPr>
        <w:t xml:space="preserve">                        </w:t>
      </w:r>
      <w:r w:rsidRPr="00B8328E">
        <w:rPr>
          <w:sz w:val="24"/>
          <w:szCs w:val="24"/>
        </w:rPr>
        <w:t xml:space="preserve">Подпись         </w:t>
      </w:r>
      <w:r>
        <w:rPr>
          <w:sz w:val="24"/>
          <w:szCs w:val="24"/>
        </w:rPr>
        <w:t xml:space="preserve">            </w:t>
      </w:r>
      <w:r w:rsidRPr="00B8328E">
        <w:rPr>
          <w:sz w:val="24"/>
          <w:szCs w:val="24"/>
        </w:rPr>
        <w:t>Расшифровка подписи</w:t>
      </w:r>
    </w:p>
    <w:p w:rsidR="009F4CA6" w:rsidRDefault="009F4CA6" w:rsidP="009F4CA6"/>
    <w:tbl>
      <w:tblPr>
        <w:tblW w:w="9747" w:type="dxa"/>
        <w:tblLayout w:type="fixed"/>
        <w:tblLook w:val="0000"/>
      </w:tblPr>
      <w:tblGrid>
        <w:gridCol w:w="534"/>
        <w:gridCol w:w="2001"/>
        <w:gridCol w:w="408"/>
        <w:gridCol w:w="1965"/>
        <w:gridCol w:w="162"/>
        <w:gridCol w:w="567"/>
        <w:gridCol w:w="1984"/>
        <w:gridCol w:w="425"/>
        <w:gridCol w:w="1701"/>
      </w:tblGrid>
      <w:tr w:rsidR="006B6071" w:rsidTr="00637033">
        <w:tc>
          <w:tcPr>
            <w:tcW w:w="5070" w:type="dxa"/>
            <w:gridSpan w:val="5"/>
          </w:tcPr>
          <w:p w:rsidR="006B6071" w:rsidRDefault="006B6071" w:rsidP="00637033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</w:t>
            </w:r>
            <w:proofErr w:type="gramStart"/>
            <w:r>
              <w:rPr>
                <w:color w:val="000000"/>
                <w:sz w:val="24"/>
              </w:rPr>
              <w:t>ЭК</w:t>
            </w:r>
            <w:proofErr w:type="gramEnd"/>
          </w:p>
          <w:p w:rsidR="006B6071" w:rsidRDefault="006B6071" w:rsidP="00637033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территориальной избирательной комиссии</w:t>
            </w:r>
          </w:p>
          <w:p w:rsidR="006B6071" w:rsidRDefault="006B6071" w:rsidP="00637033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____________________________ </w:t>
            </w:r>
          </w:p>
        </w:tc>
        <w:tc>
          <w:tcPr>
            <w:tcW w:w="4677" w:type="dxa"/>
            <w:gridSpan w:val="4"/>
          </w:tcPr>
          <w:p w:rsidR="006B6071" w:rsidRDefault="006B6071" w:rsidP="00637033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УТВЕРЖДЕНО</w:t>
            </w:r>
            <w:r>
              <w:rPr>
                <w:color w:val="000000"/>
                <w:sz w:val="24"/>
              </w:rPr>
              <w:br/>
              <w:t>Протокол экспертно-проверочной комиссии (наименование архивного учреждения)</w:t>
            </w:r>
          </w:p>
        </w:tc>
      </w:tr>
      <w:tr w:rsidR="006B6071" w:rsidTr="00637033">
        <w:trPr>
          <w:cantSplit/>
        </w:trPr>
        <w:tc>
          <w:tcPr>
            <w:tcW w:w="534" w:type="dxa"/>
          </w:tcPr>
          <w:p w:rsidR="006B6071" w:rsidRDefault="006B6071" w:rsidP="00637033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B6071" w:rsidRDefault="006B6071" w:rsidP="00637033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08" w:type="dxa"/>
          </w:tcPr>
          <w:p w:rsidR="006B6071" w:rsidRDefault="006B6071" w:rsidP="00637033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B6071" w:rsidRDefault="006B6071" w:rsidP="00637033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</w:tcPr>
          <w:p w:rsidR="006B6071" w:rsidRDefault="006B6071" w:rsidP="00637033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6071" w:rsidRDefault="006B6071" w:rsidP="00637033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6B6071" w:rsidRDefault="006B6071" w:rsidP="00637033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071" w:rsidRDefault="006B6071" w:rsidP="00637033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9F4CA6" w:rsidRDefault="009F4CA6" w:rsidP="009F4CA6">
      <w:pPr>
        <w:spacing w:after="120"/>
        <w:jc w:val="both"/>
        <w:rPr>
          <w:b/>
          <w:color w:val="000000"/>
          <w:spacing w:val="60"/>
        </w:rPr>
      </w:pPr>
    </w:p>
    <w:p w:rsidR="00C83732" w:rsidRPr="00390F7E" w:rsidRDefault="00310F58" w:rsidP="00C83732">
      <w:pPr>
        <w:ind w:left="4500"/>
        <w:rPr>
          <w:color w:val="000000"/>
          <w:sz w:val="24"/>
        </w:rPr>
      </w:pPr>
      <w:r>
        <w:br w:type="page"/>
      </w:r>
      <w:r w:rsidR="009F4CA6">
        <w:rPr>
          <w:color w:val="000000"/>
          <w:sz w:val="24"/>
        </w:rPr>
        <w:lastRenderedPageBreak/>
        <w:t>Приложение № 15</w:t>
      </w:r>
      <w:r w:rsidR="0028181B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tbl>
      <w:tblPr>
        <w:tblW w:w="0" w:type="auto"/>
        <w:tblLayout w:type="fixed"/>
        <w:tblLook w:val="0000"/>
      </w:tblPr>
      <w:tblGrid>
        <w:gridCol w:w="108"/>
        <w:gridCol w:w="4536"/>
        <w:gridCol w:w="645"/>
        <w:gridCol w:w="2260"/>
        <w:gridCol w:w="1919"/>
      </w:tblGrid>
      <w:tr w:rsidR="009D0C8D" w:rsidTr="009D0C8D">
        <w:tc>
          <w:tcPr>
            <w:tcW w:w="4644" w:type="dxa"/>
            <w:gridSpan w:val="2"/>
          </w:tcPr>
          <w:p w:rsidR="009D0C8D" w:rsidRPr="00310F58" w:rsidRDefault="009D0C8D" w:rsidP="009D0C8D">
            <w:pPr>
              <w:pStyle w:val="af5"/>
              <w:jc w:val="center"/>
              <w:rPr>
                <w:szCs w:val="24"/>
              </w:rPr>
            </w:pPr>
          </w:p>
          <w:p w:rsidR="009D0C8D" w:rsidRPr="00310F58" w:rsidRDefault="009D0C8D" w:rsidP="009D0C8D">
            <w:pPr>
              <w:pStyle w:val="af5"/>
              <w:jc w:val="center"/>
              <w:rPr>
                <w:szCs w:val="24"/>
              </w:rPr>
            </w:pPr>
            <w:r w:rsidRPr="00310F58">
              <w:rPr>
                <w:szCs w:val="24"/>
              </w:rPr>
              <w:t>Территориальная избирательная комиссия</w:t>
            </w:r>
          </w:p>
          <w:p w:rsidR="009D0C8D" w:rsidRPr="00310F58" w:rsidRDefault="00413BE6" w:rsidP="009D0C8D">
            <w:pPr>
              <w:pStyle w:val="af5"/>
              <w:jc w:val="center"/>
              <w:rPr>
                <w:szCs w:val="24"/>
              </w:rPr>
            </w:pPr>
            <w:r>
              <w:rPr>
                <w:szCs w:val="24"/>
              </w:rPr>
              <w:t>Питерского муниципального района</w:t>
            </w:r>
          </w:p>
          <w:p w:rsidR="009D0C8D" w:rsidRPr="00310F58" w:rsidRDefault="009D0C8D" w:rsidP="009D0C8D">
            <w:pPr>
              <w:pStyle w:val="af5"/>
              <w:jc w:val="center"/>
              <w:rPr>
                <w:szCs w:val="24"/>
              </w:rPr>
            </w:pPr>
          </w:p>
          <w:p w:rsidR="009D0C8D" w:rsidRPr="00310F58" w:rsidRDefault="009D0C8D" w:rsidP="009D0C8D">
            <w:pPr>
              <w:spacing w:after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АКТ</w:t>
            </w:r>
          </w:p>
          <w:p w:rsidR="009D0C8D" w:rsidRPr="00310F58" w:rsidRDefault="009D0C8D" w:rsidP="009D0C8D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______________№_____________</w:t>
            </w:r>
          </w:p>
        </w:tc>
        <w:tc>
          <w:tcPr>
            <w:tcW w:w="4824" w:type="dxa"/>
            <w:gridSpan w:val="3"/>
          </w:tcPr>
          <w:p w:rsidR="009D0C8D" w:rsidRPr="00310F58" w:rsidRDefault="009D0C8D" w:rsidP="00D6334D">
            <w:pPr>
              <w:pStyle w:val="af3"/>
              <w:ind w:right="-26" w:firstLine="0"/>
              <w:rPr>
                <w:bCs/>
              </w:rPr>
            </w:pPr>
          </w:p>
          <w:p w:rsidR="009D0C8D" w:rsidRPr="00310F58" w:rsidRDefault="009D0C8D" w:rsidP="00D6334D">
            <w:pPr>
              <w:pStyle w:val="af3"/>
              <w:ind w:right="-26" w:firstLine="0"/>
              <w:rPr>
                <w:bCs/>
              </w:rPr>
            </w:pPr>
            <w:r w:rsidRPr="00310F58">
              <w:rPr>
                <w:bCs/>
              </w:rPr>
              <w:t>УТВЕРЖДАЮ</w:t>
            </w:r>
          </w:p>
          <w:p w:rsidR="009D0C8D" w:rsidRPr="00310F58" w:rsidRDefault="009D0C8D" w:rsidP="00D6334D">
            <w:pPr>
              <w:pStyle w:val="af3"/>
              <w:spacing w:before="120"/>
              <w:ind w:right="-28" w:firstLine="0"/>
              <w:rPr>
                <w:sz w:val="24"/>
              </w:rPr>
            </w:pPr>
            <w:r w:rsidRPr="00310F58">
              <w:rPr>
                <w:sz w:val="24"/>
              </w:rPr>
              <w:t>Председатель</w:t>
            </w:r>
            <w:r w:rsidRPr="00310F58">
              <w:rPr>
                <w:sz w:val="24"/>
              </w:rPr>
              <w:br/>
              <w:t>территориальной избирательной комиссии</w:t>
            </w:r>
          </w:p>
          <w:p w:rsidR="009D0C8D" w:rsidRPr="00310F58" w:rsidRDefault="009D0C8D" w:rsidP="00D6334D">
            <w:pPr>
              <w:pStyle w:val="2"/>
              <w:ind w:left="284" w:right="227"/>
              <w:jc w:val="center"/>
              <w:rPr>
                <w:bCs/>
                <w:sz w:val="24"/>
              </w:rPr>
            </w:pPr>
            <w:r w:rsidRPr="00310F58">
              <w:rPr>
                <w:sz w:val="24"/>
              </w:rPr>
              <w:t>________________________________</w:t>
            </w:r>
            <w:r>
              <w:rPr>
                <w:bCs/>
                <w:sz w:val="24"/>
              </w:rPr>
              <w:t xml:space="preserve"> Подпись             </w:t>
            </w:r>
            <w:r w:rsidRPr="00310F58">
              <w:rPr>
                <w:bCs/>
                <w:sz w:val="24"/>
              </w:rPr>
              <w:t xml:space="preserve"> Расшифровка подписи</w:t>
            </w:r>
          </w:p>
          <w:p w:rsidR="009D0C8D" w:rsidRPr="00310F58" w:rsidRDefault="009D0C8D" w:rsidP="00D6334D">
            <w:pPr>
              <w:ind w:left="284"/>
              <w:rPr>
                <w:sz w:val="24"/>
              </w:rPr>
            </w:pPr>
            <w:r w:rsidRPr="00310F58">
              <w:rPr>
                <w:sz w:val="24"/>
              </w:rPr>
              <w:t>Дата</w:t>
            </w:r>
          </w:p>
          <w:p w:rsidR="009D0C8D" w:rsidRPr="00310F58" w:rsidRDefault="009D0C8D" w:rsidP="00D6334D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C83732" w:rsidTr="009D0C8D">
        <w:trPr>
          <w:gridBefore w:val="1"/>
          <w:wBefore w:w="108" w:type="dxa"/>
          <w:cantSplit/>
        </w:trPr>
        <w:tc>
          <w:tcPr>
            <w:tcW w:w="5181" w:type="dxa"/>
            <w:gridSpan w:val="2"/>
          </w:tcPr>
          <w:p w:rsidR="00C83732" w:rsidRPr="009D0C8D" w:rsidRDefault="00C83732" w:rsidP="009D0C8D">
            <w:pPr>
              <w:ind w:left="-108"/>
              <w:jc w:val="left"/>
              <w:rPr>
                <w:color w:val="000000"/>
                <w:sz w:val="24"/>
              </w:rPr>
            </w:pPr>
            <w:r w:rsidRPr="009D0C8D">
              <w:rPr>
                <w:color w:val="000000"/>
                <w:sz w:val="24"/>
              </w:rPr>
              <w:t xml:space="preserve">О выделении к уничтожению </w:t>
            </w:r>
            <w:r w:rsidR="009D0C8D">
              <w:rPr>
                <w:color w:val="000000"/>
                <w:sz w:val="24"/>
              </w:rPr>
              <w:t xml:space="preserve">архивных </w:t>
            </w:r>
            <w:r w:rsidRPr="009D0C8D">
              <w:rPr>
                <w:color w:val="000000"/>
                <w:sz w:val="24"/>
              </w:rPr>
              <w:t>документов, не подлежащих хранению</w:t>
            </w:r>
          </w:p>
        </w:tc>
        <w:tc>
          <w:tcPr>
            <w:tcW w:w="2260" w:type="dxa"/>
          </w:tcPr>
          <w:p w:rsidR="00C83732" w:rsidRDefault="00C83732" w:rsidP="00706D9F">
            <w:pPr>
              <w:pStyle w:val="2"/>
              <w:ind w:left="284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919" w:type="dxa"/>
          </w:tcPr>
          <w:p w:rsidR="00C83732" w:rsidRDefault="00C83732" w:rsidP="00706D9F">
            <w:pPr>
              <w:pStyle w:val="af5"/>
              <w:rPr>
                <w:bCs/>
                <w:color w:val="000000"/>
              </w:rPr>
            </w:pPr>
          </w:p>
        </w:tc>
      </w:tr>
    </w:tbl>
    <w:p w:rsidR="00C83732" w:rsidRDefault="00C83732" w:rsidP="00C83732">
      <w:pPr>
        <w:pStyle w:val="af5"/>
        <w:rPr>
          <w:color w:val="000000"/>
          <w:sz w:val="20"/>
        </w:rPr>
      </w:pPr>
    </w:p>
    <w:p w:rsidR="00C83732" w:rsidRDefault="00C83732" w:rsidP="009D0C8D">
      <w:pPr>
        <w:pStyle w:val="a9"/>
        <w:spacing w:after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 основании </w:t>
      </w:r>
      <w:r w:rsidRPr="000A7828">
        <w:rPr>
          <w:sz w:val="24"/>
        </w:rPr>
        <w:t xml:space="preserve">Перечня типовых управленческих архивных документов, образующихся в </w:t>
      </w:r>
      <w:r>
        <w:rPr>
          <w:sz w:val="24"/>
        </w:rPr>
        <w:t xml:space="preserve">процессе </w:t>
      </w:r>
      <w:r w:rsidRPr="000A7828">
        <w:rPr>
          <w:sz w:val="24"/>
        </w:rPr>
        <w:t>деятельности государственных органов, органов местного самоуправления и организаций, с указанием сроков хранения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и номенклатуры дел территориальной </w:t>
      </w:r>
      <w:r w:rsidR="009D0C8D">
        <w:rPr>
          <w:color w:val="000000"/>
          <w:sz w:val="24"/>
        </w:rPr>
        <w:t xml:space="preserve">избирательной </w:t>
      </w:r>
      <w:r>
        <w:rPr>
          <w:color w:val="000000"/>
          <w:sz w:val="24"/>
        </w:rPr>
        <w:t>комиссии</w:t>
      </w:r>
      <w:r w:rsidR="009D0C8D">
        <w:rPr>
          <w:color w:val="000000"/>
          <w:sz w:val="24"/>
        </w:rPr>
        <w:t xml:space="preserve"> ____________</w:t>
      </w:r>
      <w:r>
        <w:rPr>
          <w:color w:val="000000"/>
          <w:sz w:val="24"/>
        </w:rPr>
        <w:t xml:space="preserve"> отобраны к уничтожению как не имеющие научно-исторической ценности и утратившие практическое значение документы</w:t>
      </w:r>
      <w:r w:rsidR="009D0C8D">
        <w:rPr>
          <w:color w:val="000000"/>
          <w:sz w:val="24"/>
        </w:rPr>
        <w:t xml:space="preserve"> фонда № _______________</w:t>
      </w:r>
      <w:r>
        <w:rPr>
          <w:color w:val="000000"/>
          <w:sz w:val="24"/>
        </w:rPr>
        <w:t>.</w:t>
      </w:r>
    </w:p>
    <w:p w:rsidR="009D0C8D" w:rsidRPr="009D0C8D" w:rsidRDefault="009D0C8D" w:rsidP="009D0C8D">
      <w:pPr>
        <w:pStyle w:val="a9"/>
        <w:spacing w:after="240"/>
        <w:ind w:left="0"/>
        <w:jc w:val="left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</w:t>
      </w:r>
      <w:r w:rsidRPr="009D0C8D">
        <w:rPr>
          <w:color w:val="000000"/>
          <w:sz w:val="18"/>
          <w:szCs w:val="18"/>
        </w:rPr>
        <w:t>(наименование фонда)</w:t>
      </w: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1701"/>
        <w:gridCol w:w="851"/>
        <w:gridCol w:w="992"/>
        <w:gridCol w:w="1134"/>
        <w:gridCol w:w="1559"/>
        <w:gridCol w:w="1418"/>
        <w:gridCol w:w="1276"/>
      </w:tblGrid>
      <w:tr w:rsidR="009D0C8D" w:rsidRPr="00E76EFC" w:rsidTr="00D6334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0C8D" w:rsidRPr="00E76EFC" w:rsidRDefault="009D0C8D" w:rsidP="009D0C8D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 xml:space="preserve">N № </w:t>
            </w:r>
            <w:proofErr w:type="spellStart"/>
            <w:proofErr w:type="gramStart"/>
            <w:r w:rsidRPr="00E76E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6EFC">
              <w:rPr>
                <w:sz w:val="24"/>
                <w:szCs w:val="24"/>
              </w:rPr>
              <w:t>/</w:t>
            </w:r>
            <w:proofErr w:type="spellStart"/>
            <w:r w:rsidRPr="00E76E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0C8D" w:rsidRPr="00E76EFC" w:rsidRDefault="009D0C8D" w:rsidP="009D0C8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Заголовок дела (групповой заголовок документов)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0C8D" w:rsidRPr="00E76EFC" w:rsidRDefault="009D0C8D" w:rsidP="009D0C8D">
            <w:pPr>
              <w:pStyle w:val="ConsPlusNormal"/>
              <w:ind w:firstLine="7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0C8D" w:rsidRPr="00E76EFC" w:rsidRDefault="009D0C8D" w:rsidP="009D0C8D">
            <w:pPr>
              <w:pStyle w:val="ConsPlusNormal"/>
              <w:ind w:hanging="26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 xml:space="preserve">Номер описи </w:t>
            </w:r>
            <w:hyperlink r:id="rId10" w:history="1">
              <w:r w:rsidRPr="00E76EFC">
                <w:rPr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0C8D" w:rsidRPr="00E76EFC" w:rsidRDefault="009D0C8D" w:rsidP="009D0C8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Номер ед. хр. по описи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0C8D" w:rsidRPr="00E76EFC" w:rsidRDefault="009D0C8D" w:rsidP="009D0C8D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Количество ед. хр.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0C8D" w:rsidRPr="00E76EFC" w:rsidRDefault="009D0C8D" w:rsidP="009D0C8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0C8D" w:rsidRPr="00E76EFC" w:rsidRDefault="009D0C8D" w:rsidP="009D0C8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9D0C8D" w:rsidTr="00D6334D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tabs>
                <w:tab w:val="left" w:pos="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D0C8D" w:rsidTr="00D6334D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tabs>
                <w:tab w:val="left" w:pos="0"/>
              </w:tabs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D" w:rsidRDefault="009D0C8D" w:rsidP="009D0C8D">
            <w:pPr>
              <w:rPr>
                <w:color w:val="000000"/>
                <w:sz w:val="24"/>
              </w:rPr>
            </w:pPr>
          </w:p>
        </w:tc>
      </w:tr>
    </w:tbl>
    <w:p w:rsidR="009D0C8D" w:rsidRPr="00F179D7" w:rsidRDefault="009D0C8D" w:rsidP="009D0C8D">
      <w:pPr>
        <w:pStyle w:val="af0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2805"/>
        <w:gridCol w:w="1124"/>
        <w:gridCol w:w="933"/>
        <w:gridCol w:w="1922"/>
        <w:gridCol w:w="1080"/>
      </w:tblGrid>
      <w:tr w:rsidR="009D0C8D" w:rsidTr="00D6334D"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9D0C8D" w:rsidRDefault="009D0C8D" w:rsidP="009D0C8D">
            <w:pPr>
              <w:pStyle w:val="af0"/>
              <w:ind w:left="-10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C8D" w:rsidRDefault="009D0C8D" w:rsidP="009D0C8D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 w:rsidP="009D0C8D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 хр.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 w:rsidP="009D0C8D">
            <w:pPr>
              <w:pStyle w:val="af0"/>
              <w:ind w:left="-1138" w:firstLine="113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C8D" w:rsidRDefault="009D0C8D" w:rsidP="009D0C8D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D0C8D" w:rsidRDefault="009D0C8D" w:rsidP="009D0C8D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годы. </w:t>
            </w:r>
          </w:p>
        </w:tc>
      </w:tr>
      <w:tr w:rsidR="009D0C8D" w:rsidTr="00D6334D">
        <w:tc>
          <w:tcPr>
            <w:tcW w:w="1496" w:type="dxa"/>
            <w:tcBorders>
              <w:top w:val="nil"/>
              <w:right w:val="nil"/>
            </w:tcBorders>
          </w:tcPr>
          <w:p w:rsidR="009D0C8D" w:rsidRDefault="009D0C8D" w:rsidP="009D0C8D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C8D" w:rsidRDefault="009D0C8D" w:rsidP="009D0C8D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18"/>
              </w:rPr>
              <w:t>(цифрами и прописью)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9D0C8D" w:rsidRDefault="009D0C8D" w:rsidP="009D0C8D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D0C8D" w:rsidRDefault="009D0C8D" w:rsidP="009D0C8D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nil"/>
            </w:tcBorders>
          </w:tcPr>
          <w:p w:rsidR="009D0C8D" w:rsidRDefault="009D0C8D" w:rsidP="009D0C8D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D0C8D" w:rsidRDefault="009D0C8D" w:rsidP="009D0C8D">
            <w:pPr>
              <w:pStyle w:val="af0"/>
              <w:rPr>
                <w:color w:val="000000"/>
                <w:sz w:val="24"/>
              </w:rPr>
            </w:pPr>
          </w:p>
        </w:tc>
      </w:tr>
    </w:tbl>
    <w:p w:rsidR="009D0C8D" w:rsidRPr="000173E8" w:rsidRDefault="009D0C8D" w:rsidP="009D0C8D">
      <w:pPr>
        <w:pStyle w:val="af0"/>
        <w:jc w:val="both"/>
        <w:rPr>
          <w:color w:val="000000"/>
          <w:sz w:val="24"/>
        </w:rPr>
      </w:pPr>
      <w:r w:rsidRPr="000173E8">
        <w:rPr>
          <w:color w:val="000000"/>
          <w:sz w:val="24"/>
        </w:rPr>
        <w:t>Описи дел постоянного хранения за _____________</w:t>
      </w:r>
      <w:r>
        <w:rPr>
          <w:color w:val="000000"/>
          <w:sz w:val="24"/>
        </w:rPr>
        <w:t>___</w:t>
      </w:r>
      <w:r w:rsidRPr="000173E8">
        <w:rPr>
          <w:color w:val="000000"/>
          <w:sz w:val="24"/>
        </w:rPr>
        <w:t>__ годы утверждены ЭПК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9D0C8D" w:rsidRPr="0000543E" w:rsidTr="00D6334D">
        <w:tc>
          <w:tcPr>
            <w:tcW w:w="9570" w:type="dxa"/>
          </w:tcPr>
          <w:p w:rsidR="009D0C8D" w:rsidRPr="0000543E" w:rsidRDefault="009D0C8D" w:rsidP="00D6334D">
            <w:pPr>
              <w:pStyle w:val="af0"/>
              <w:jc w:val="both"/>
              <w:rPr>
                <w:color w:val="000000"/>
              </w:rPr>
            </w:pPr>
          </w:p>
        </w:tc>
      </w:tr>
    </w:tbl>
    <w:p w:rsidR="009D0C8D" w:rsidRDefault="009D0C8D" w:rsidP="009D0C8D">
      <w:pPr>
        <w:pStyle w:val="af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8"/>
        </w:rPr>
        <w:t>(наименование архивного учреждения)</w:t>
      </w:r>
    </w:p>
    <w:tbl>
      <w:tblPr>
        <w:tblW w:w="9540" w:type="dxa"/>
        <w:tblInd w:w="-72" w:type="dxa"/>
        <w:tblLayout w:type="fixed"/>
        <w:tblLook w:val="0000"/>
      </w:tblPr>
      <w:tblGrid>
        <w:gridCol w:w="1870"/>
        <w:gridCol w:w="810"/>
        <w:gridCol w:w="1060"/>
        <w:gridCol w:w="1120"/>
        <w:gridCol w:w="538"/>
        <w:gridCol w:w="1496"/>
        <w:gridCol w:w="2646"/>
      </w:tblGrid>
      <w:tr w:rsidR="009D0C8D" w:rsidTr="00D6334D">
        <w:trPr>
          <w:cantSplit/>
        </w:trPr>
        <w:tc>
          <w:tcPr>
            <w:tcW w:w="1870" w:type="dxa"/>
          </w:tcPr>
          <w:p w:rsidR="009D0C8D" w:rsidRDefault="009D0C8D" w:rsidP="00D6334D">
            <w:pPr>
              <w:pStyle w:val="af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 xml:space="preserve">(протокол от 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D0C8D" w:rsidRDefault="009D0C8D" w:rsidP="00D6334D">
            <w:pPr>
              <w:pStyle w:val="af0"/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9D0C8D" w:rsidRDefault="009D0C8D" w:rsidP="00D6334D">
            <w:pPr>
              <w:pStyle w:val="af0"/>
              <w:jc w:val="left"/>
              <w:rPr>
                <w:color w:val="000000"/>
                <w:sz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9D0C8D" w:rsidRDefault="009D0C8D" w:rsidP="00D6334D">
            <w:pPr>
              <w:pStyle w:val="af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  <w:proofErr w:type="gramStart"/>
            <w:r>
              <w:rPr>
                <w:color w:val="000000"/>
                <w:sz w:val="24"/>
              </w:rPr>
              <w:t>г</w:t>
            </w:r>
            <w:proofErr w:type="gram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538" w:type="dxa"/>
          </w:tcPr>
          <w:p w:rsidR="009D0C8D" w:rsidRDefault="009D0C8D" w:rsidP="00D6334D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D0C8D" w:rsidRDefault="009D0C8D" w:rsidP="00D6334D">
            <w:pPr>
              <w:pStyle w:val="af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2646" w:type="dxa"/>
          </w:tcPr>
          <w:p w:rsidR="009D0C8D" w:rsidRDefault="009D0C8D" w:rsidP="00D6334D">
            <w:pPr>
              <w:pStyle w:val="af0"/>
              <w:rPr>
                <w:color w:val="000000"/>
                <w:sz w:val="24"/>
              </w:rPr>
            </w:pPr>
          </w:p>
        </w:tc>
      </w:tr>
    </w:tbl>
    <w:p w:rsidR="009D0C8D" w:rsidRPr="00F179D7" w:rsidRDefault="009D0C8D" w:rsidP="009D0C8D">
      <w:pPr>
        <w:pStyle w:val="af5"/>
        <w:spacing w:before="120" w:after="120"/>
        <w:rPr>
          <w:color w:val="000000"/>
          <w:sz w:val="16"/>
          <w:szCs w:val="16"/>
        </w:rPr>
      </w:pPr>
    </w:p>
    <w:p w:rsidR="009D0C8D" w:rsidRPr="00E76EFC" w:rsidRDefault="009D0C8D" w:rsidP="009D0C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EFC">
        <w:rPr>
          <w:sz w:val="24"/>
          <w:szCs w:val="24"/>
        </w:rPr>
        <w:t>Наименование должности</w:t>
      </w:r>
    </w:p>
    <w:p w:rsidR="009D0C8D" w:rsidRPr="00E76EFC" w:rsidRDefault="009D0C8D" w:rsidP="009D0C8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76EFC">
        <w:rPr>
          <w:sz w:val="24"/>
          <w:szCs w:val="24"/>
        </w:rPr>
        <w:t>руководителя архива (лица,</w:t>
      </w:r>
      <w:proofErr w:type="gramEnd"/>
    </w:p>
    <w:p w:rsidR="009D0C8D" w:rsidRPr="00E76EFC" w:rsidRDefault="009D0C8D" w:rsidP="009D0C8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76EFC">
        <w:rPr>
          <w:sz w:val="24"/>
          <w:szCs w:val="24"/>
        </w:rPr>
        <w:t>ответственного</w:t>
      </w:r>
      <w:proofErr w:type="gramEnd"/>
      <w:r w:rsidRPr="00E76EFC">
        <w:rPr>
          <w:sz w:val="24"/>
          <w:szCs w:val="24"/>
        </w:rPr>
        <w:t xml:space="preserve"> за архив)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EFC">
        <w:rPr>
          <w:sz w:val="24"/>
          <w:szCs w:val="24"/>
        </w:rPr>
        <w:t>Подпись</w:t>
      </w:r>
      <w:r w:rsidRPr="00E76EFC">
        <w:rPr>
          <w:sz w:val="24"/>
          <w:szCs w:val="24"/>
        </w:rPr>
        <w:tab/>
      </w:r>
      <w:r w:rsidRPr="00E76E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EFC">
        <w:rPr>
          <w:sz w:val="24"/>
          <w:szCs w:val="24"/>
        </w:rPr>
        <w:t>Расшифровка подписи</w:t>
      </w:r>
    </w:p>
    <w:p w:rsidR="009D0C8D" w:rsidRDefault="009D0C8D" w:rsidP="009D0C8D">
      <w:pPr>
        <w:pStyle w:val="af5"/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>Дата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984"/>
        <w:gridCol w:w="425"/>
        <w:gridCol w:w="2127"/>
      </w:tblGrid>
      <w:tr w:rsidR="006B6071" w:rsidTr="00D6334D">
        <w:tc>
          <w:tcPr>
            <w:tcW w:w="5103" w:type="dxa"/>
            <w:gridSpan w:val="4"/>
          </w:tcPr>
          <w:p w:rsidR="006B6071" w:rsidRDefault="006B6071" w:rsidP="00637033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</w:t>
            </w:r>
            <w:proofErr w:type="gramStart"/>
            <w:r>
              <w:rPr>
                <w:color w:val="000000"/>
                <w:sz w:val="24"/>
              </w:rPr>
              <w:t>ЭК</w:t>
            </w:r>
            <w:proofErr w:type="gramEnd"/>
          </w:p>
          <w:p w:rsidR="006B6071" w:rsidRDefault="006B6071" w:rsidP="00413BE6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территориальной избирательной комиссии</w:t>
            </w:r>
          </w:p>
          <w:p w:rsidR="00413BE6" w:rsidRPr="00310F58" w:rsidRDefault="00413BE6" w:rsidP="00413BE6">
            <w:pPr>
              <w:pStyle w:val="af5"/>
              <w:jc w:val="center"/>
              <w:rPr>
                <w:szCs w:val="24"/>
              </w:rPr>
            </w:pPr>
            <w:r>
              <w:rPr>
                <w:szCs w:val="24"/>
              </w:rPr>
              <w:t>Питерского муниципального района</w:t>
            </w:r>
          </w:p>
          <w:p w:rsidR="006B6071" w:rsidRDefault="006B6071" w:rsidP="00637033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  <w:tr w:rsidR="006B6071" w:rsidTr="00D6334D">
        <w:trPr>
          <w:cantSplit/>
        </w:trPr>
        <w:tc>
          <w:tcPr>
            <w:tcW w:w="567" w:type="dxa"/>
          </w:tcPr>
          <w:p w:rsidR="006B6071" w:rsidRDefault="006B6071" w:rsidP="00637033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6071" w:rsidRDefault="006B6071" w:rsidP="00D6334D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6B6071" w:rsidRDefault="006B6071" w:rsidP="00D6334D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6071" w:rsidRDefault="006B6071" w:rsidP="00D6334D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C83732" w:rsidRDefault="00194223" w:rsidP="009D0C8D">
      <w:pPr>
        <w:pStyle w:val="a9"/>
        <w:spacing w:after="240"/>
        <w:ind w:left="0"/>
        <w:jc w:val="left"/>
        <w:rPr>
          <w:color w:val="000000"/>
        </w:rPr>
      </w:pPr>
      <w:hyperlink r:id="rId11" w:history="1">
        <w:r w:rsidR="009D0C8D" w:rsidRPr="00F179D7">
          <w:rPr>
            <w:color w:val="0000FF"/>
            <w:sz w:val="20"/>
          </w:rPr>
          <w:t xml:space="preserve">&lt;*&gt; </w:t>
        </w:r>
      </w:hyperlink>
      <w:r w:rsidR="009D0C8D" w:rsidRPr="00F179D7">
        <w:rPr>
          <w:sz w:val="20"/>
        </w:rPr>
        <w:t xml:space="preserve"> </w:t>
      </w:r>
      <w:proofErr w:type="gramStart"/>
      <w:r w:rsidR="009D0C8D" w:rsidRPr="00F179D7">
        <w:rPr>
          <w:sz w:val="20"/>
        </w:rPr>
        <w:t>При выделении к уничтожению документов при подготовке дел к передаче в архив</w:t>
      </w:r>
      <w:proofErr w:type="gramEnd"/>
      <w:r w:rsidR="009D0C8D" w:rsidRPr="00F179D7">
        <w:rPr>
          <w:sz w:val="20"/>
        </w:rPr>
        <w:t xml:space="preserve"> организации графы 4, 5 не заполняются</w:t>
      </w:r>
      <w:r w:rsidR="009D0C8D" w:rsidRPr="00F179D7">
        <w:rPr>
          <w:color w:val="000000"/>
          <w:sz w:val="20"/>
        </w:rPr>
        <w:tab/>
      </w:r>
      <w:r w:rsidR="009D0C8D" w:rsidRPr="00F179D7">
        <w:rPr>
          <w:color w:val="000000"/>
          <w:sz w:val="20"/>
        </w:rPr>
        <w:tab/>
      </w:r>
      <w:r w:rsidR="009D0C8D" w:rsidRPr="00F179D7">
        <w:rPr>
          <w:color w:val="000000"/>
          <w:sz w:val="20"/>
        </w:rPr>
        <w:tab/>
      </w:r>
      <w:r w:rsidR="009D0C8D" w:rsidRPr="00F179D7">
        <w:rPr>
          <w:color w:val="000000"/>
          <w:sz w:val="20"/>
        </w:rPr>
        <w:tab/>
      </w:r>
      <w:r w:rsidR="009D0C8D" w:rsidRPr="00F179D7">
        <w:rPr>
          <w:color w:val="000000"/>
          <w:sz w:val="20"/>
        </w:rPr>
        <w:tab/>
      </w:r>
    </w:p>
    <w:p w:rsidR="00C83732" w:rsidRPr="00E564CC" w:rsidRDefault="00C83732" w:rsidP="00C83732">
      <w:pPr>
        <w:spacing w:before="120" w:after="120"/>
        <w:jc w:val="right"/>
        <w:rPr>
          <w:color w:val="000000"/>
          <w:sz w:val="24"/>
        </w:rPr>
      </w:pPr>
      <w:r>
        <w:rPr>
          <w:color w:val="000000"/>
        </w:rPr>
        <w:br w:type="page"/>
      </w:r>
      <w:r w:rsidRPr="00E564CC">
        <w:rPr>
          <w:color w:val="000000"/>
          <w:sz w:val="24"/>
        </w:rPr>
        <w:lastRenderedPageBreak/>
        <w:t>Продолжение приложения № 1</w:t>
      </w:r>
      <w:r w:rsidR="009D0C8D">
        <w:rPr>
          <w:color w:val="000000"/>
          <w:sz w:val="24"/>
        </w:rPr>
        <w:t>5</w:t>
      </w:r>
    </w:p>
    <w:p w:rsidR="00C83732" w:rsidRDefault="00C83732" w:rsidP="00C83732">
      <w:pPr>
        <w:pStyle w:val="af5"/>
        <w:spacing w:before="120" w:after="120"/>
        <w:ind w:hanging="748"/>
        <w:rPr>
          <w:color w:val="000000"/>
          <w:szCs w:val="24"/>
        </w:rPr>
      </w:pPr>
    </w:p>
    <w:p w:rsidR="00C83732" w:rsidRDefault="00C83732" w:rsidP="00C83732">
      <w:pPr>
        <w:pStyle w:val="21"/>
        <w:ind w:left="2835" w:hanging="2835"/>
        <w:jc w:val="right"/>
        <w:rPr>
          <w:color w:val="000000"/>
        </w:rPr>
      </w:pPr>
    </w:p>
    <w:tbl>
      <w:tblPr>
        <w:tblW w:w="11341" w:type="dxa"/>
        <w:tblInd w:w="108" w:type="dxa"/>
        <w:tblLayout w:type="fixed"/>
        <w:tblLook w:val="0000"/>
      </w:tblPr>
      <w:tblGrid>
        <w:gridCol w:w="3686"/>
        <w:gridCol w:w="4763"/>
        <w:gridCol w:w="1049"/>
        <w:gridCol w:w="283"/>
        <w:gridCol w:w="1560"/>
      </w:tblGrid>
      <w:tr w:rsidR="009D0C8D" w:rsidTr="00D6334D">
        <w:trPr>
          <w:gridAfter w:val="1"/>
          <w:wAfter w:w="1560" w:type="dxa"/>
        </w:trPr>
        <w:tc>
          <w:tcPr>
            <w:tcW w:w="3686" w:type="dxa"/>
          </w:tcPr>
          <w:p w:rsidR="009D0C8D" w:rsidRDefault="009D0C8D" w:rsidP="00D6334D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Документы в количестве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9D0C8D" w:rsidRDefault="009D0C8D" w:rsidP="00D6334D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2" w:type="dxa"/>
            <w:gridSpan w:val="2"/>
          </w:tcPr>
          <w:p w:rsidR="009D0C8D" w:rsidRDefault="009D0C8D" w:rsidP="00D6334D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ед. хр.:</w:t>
            </w:r>
          </w:p>
        </w:tc>
      </w:tr>
      <w:tr w:rsidR="009D0C8D" w:rsidTr="00D6334D">
        <w:trPr>
          <w:cantSplit/>
        </w:trPr>
        <w:tc>
          <w:tcPr>
            <w:tcW w:w="11341" w:type="dxa"/>
            <w:gridSpan w:val="5"/>
          </w:tcPr>
          <w:p w:rsidR="009D0C8D" w:rsidRDefault="009D0C8D" w:rsidP="00D6334D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на бумажном </w:t>
            </w:r>
            <w:proofErr w:type="gramStart"/>
            <w:r>
              <w:rPr>
                <w:color w:val="000000"/>
              </w:rPr>
              <w:t>носителе</w:t>
            </w:r>
            <w:proofErr w:type="gramEnd"/>
            <w:r>
              <w:rPr>
                <w:color w:val="000000"/>
              </w:rPr>
              <w:t xml:space="preserve"> весом __________________________________________ кг  сданы </w:t>
            </w:r>
          </w:p>
        </w:tc>
      </w:tr>
      <w:tr w:rsidR="009D0C8D" w:rsidTr="00D6334D">
        <w:trPr>
          <w:gridAfter w:val="2"/>
          <w:wAfter w:w="1843" w:type="dxa"/>
          <w:cantSplit/>
        </w:trPr>
        <w:tc>
          <w:tcPr>
            <w:tcW w:w="9498" w:type="dxa"/>
            <w:gridSpan w:val="3"/>
          </w:tcPr>
          <w:p w:rsidR="009D0C8D" w:rsidRDefault="009D0C8D" w:rsidP="00D6334D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 уничтожение;</w:t>
            </w:r>
          </w:p>
          <w:p w:rsidR="009D0C8D" w:rsidRDefault="009D0C8D" w:rsidP="00D6334D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на электронном носителе </w:t>
            </w:r>
            <w:proofErr w:type="gramStart"/>
            <w:r>
              <w:rPr>
                <w:color w:val="000000"/>
              </w:rPr>
              <w:t>сданы</w:t>
            </w:r>
            <w:proofErr w:type="gramEnd"/>
            <w:r>
              <w:rPr>
                <w:color w:val="000000"/>
              </w:rPr>
              <w:t xml:space="preserve"> на уничтожение __________________________________</w:t>
            </w:r>
          </w:p>
          <w:p w:rsidR="009D0C8D" w:rsidRDefault="009D0C8D" w:rsidP="00D6334D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</w:t>
            </w:r>
          </w:p>
          <w:p w:rsidR="009D0C8D" w:rsidRDefault="009D0C8D" w:rsidP="00D6334D">
            <w:pPr>
              <w:pStyle w:val="21"/>
              <w:spacing w:before="1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(способ уничтожения)</w:t>
            </w:r>
          </w:p>
          <w:p w:rsidR="009D0C8D" w:rsidRDefault="009D0C8D" w:rsidP="00D6334D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</w:p>
        </w:tc>
      </w:tr>
    </w:tbl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3802"/>
        <w:gridCol w:w="3190"/>
        <w:gridCol w:w="2368"/>
      </w:tblGrid>
      <w:tr w:rsidR="009D0C8D" w:rsidRPr="004D12D2" w:rsidTr="00D6334D">
        <w:tc>
          <w:tcPr>
            <w:tcW w:w="3802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Наименование должности работника, сдавшего документы</w:t>
            </w:r>
          </w:p>
        </w:tc>
        <w:tc>
          <w:tcPr>
            <w:tcW w:w="3190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368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9D0C8D" w:rsidRPr="004D12D2" w:rsidTr="00D6334D">
        <w:tc>
          <w:tcPr>
            <w:tcW w:w="3802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</w:p>
          <w:p w:rsidR="009D0C8D" w:rsidRPr="004D12D2" w:rsidRDefault="009D0C8D" w:rsidP="00D6334D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9D0C8D" w:rsidRPr="004D12D2" w:rsidTr="00D6334D">
        <w:tc>
          <w:tcPr>
            <w:tcW w:w="6992" w:type="dxa"/>
            <w:gridSpan w:val="2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</w:p>
          <w:p w:rsidR="009D0C8D" w:rsidRPr="004D12D2" w:rsidRDefault="009D0C8D" w:rsidP="00D6334D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Изменения в учетные документы внесены.</w:t>
            </w:r>
          </w:p>
        </w:tc>
        <w:tc>
          <w:tcPr>
            <w:tcW w:w="2368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9D0C8D" w:rsidRPr="004D12D2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4"/>
          <w:szCs w:val="24"/>
        </w:rPr>
      </w:pPr>
    </w:p>
    <w:tbl>
      <w:tblPr>
        <w:tblW w:w="9360" w:type="dxa"/>
        <w:tblInd w:w="108" w:type="dxa"/>
        <w:tblLook w:val="01E0"/>
      </w:tblPr>
      <w:tblGrid>
        <w:gridCol w:w="3682"/>
        <w:gridCol w:w="3190"/>
        <w:gridCol w:w="2488"/>
      </w:tblGrid>
      <w:tr w:rsidR="009D0C8D" w:rsidRPr="004D12D2" w:rsidTr="00D6334D">
        <w:tc>
          <w:tcPr>
            <w:tcW w:w="3682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Наименование должности работника, внесшего изменения в учетные документы</w:t>
            </w:r>
          </w:p>
        </w:tc>
        <w:tc>
          <w:tcPr>
            <w:tcW w:w="3190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9D0C8D" w:rsidRPr="004D12D2" w:rsidTr="00D6334D">
        <w:tc>
          <w:tcPr>
            <w:tcW w:w="3682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</w:p>
          <w:p w:rsidR="009D0C8D" w:rsidRPr="004D12D2" w:rsidRDefault="009D0C8D" w:rsidP="00D6334D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488" w:type="dxa"/>
          </w:tcPr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9D0C8D" w:rsidRPr="004D12D2" w:rsidRDefault="009D0C8D" w:rsidP="00D6334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Расшифровка подписи</w:t>
            </w:r>
          </w:p>
        </w:tc>
      </w:tr>
    </w:tbl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9D0C8D" w:rsidRDefault="009D0C8D" w:rsidP="009D0C8D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C83732" w:rsidRPr="00390F7E" w:rsidRDefault="00252FC8" w:rsidP="00C83732">
      <w:pPr>
        <w:ind w:left="4500"/>
        <w:rPr>
          <w:color w:val="000000"/>
          <w:sz w:val="24"/>
        </w:rPr>
      </w:pPr>
      <w:r>
        <w:rPr>
          <w:sz w:val="20"/>
          <w:szCs w:val="20"/>
        </w:rPr>
        <w:br w:type="page"/>
      </w:r>
      <w:r w:rsidR="00C83732">
        <w:rPr>
          <w:color w:val="000000"/>
          <w:sz w:val="24"/>
        </w:rPr>
        <w:lastRenderedPageBreak/>
        <w:t>Приложение № 1</w:t>
      </w:r>
      <w:r w:rsidR="009D0C8D">
        <w:rPr>
          <w:color w:val="000000"/>
          <w:sz w:val="24"/>
        </w:rPr>
        <w:t>6</w:t>
      </w:r>
      <w:r w:rsidR="00C83732" w:rsidRPr="00390F7E">
        <w:rPr>
          <w:color w:val="000000"/>
          <w:sz w:val="24"/>
        </w:rPr>
        <w:br/>
        <w:t xml:space="preserve">к </w:t>
      </w:r>
      <w:r w:rsidR="004A5CDB">
        <w:rPr>
          <w:color w:val="000000"/>
          <w:sz w:val="24"/>
        </w:rPr>
        <w:t>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Pr="006E607F" w:rsidRDefault="00C83732" w:rsidP="00C83732">
      <w:pPr>
        <w:spacing w:after="120"/>
        <w:jc w:val="right"/>
        <w:rPr>
          <w:color w:val="000000"/>
          <w:sz w:val="16"/>
          <w:szCs w:val="16"/>
        </w:rPr>
      </w:pPr>
    </w:p>
    <w:p w:rsidR="00C83732" w:rsidRDefault="00C83732" w:rsidP="00C83732">
      <w:pPr>
        <w:pStyle w:val="af7"/>
        <w:spacing w:before="120" w:after="0"/>
        <w:rPr>
          <w:color w:val="000000"/>
        </w:rPr>
      </w:pPr>
      <w:r>
        <w:rPr>
          <w:color w:val="000000"/>
          <w:sz w:val="36"/>
        </w:rPr>
        <w:t>ВНУТРЕННЯЯ ОПИСЬ</w:t>
      </w:r>
    </w:p>
    <w:tbl>
      <w:tblPr>
        <w:tblW w:w="0" w:type="auto"/>
        <w:tblInd w:w="108" w:type="dxa"/>
        <w:tblLayout w:type="fixed"/>
        <w:tblLook w:val="0000"/>
      </w:tblPr>
      <w:tblGrid>
        <w:gridCol w:w="784"/>
        <w:gridCol w:w="1060"/>
        <w:gridCol w:w="367"/>
        <w:gridCol w:w="1335"/>
        <w:gridCol w:w="1546"/>
        <w:gridCol w:w="1274"/>
        <w:gridCol w:w="890"/>
        <w:gridCol w:w="594"/>
        <w:gridCol w:w="1471"/>
      </w:tblGrid>
      <w:tr w:rsidR="00C83732" w:rsidTr="00706D9F">
        <w:trPr>
          <w:gridBefore w:val="2"/>
          <w:gridAfter w:val="2"/>
          <w:wBefore w:w="1844" w:type="dxa"/>
          <w:wAfter w:w="2065" w:type="dxa"/>
        </w:trPr>
        <w:tc>
          <w:tcPr>
            <w:tcW w:w="3248" w:type="dxa"/>
            <w:gridSpan w:val="3"/>
          </w:tcPr>
          <w:p w:rsidR="00C83732" w:rsidRDefault="00C83732" w:rsidP="00706D9F">
            <w:pPr>
              <w:pStyle w:val="af7"/>
              <w:spacing w:before="12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документов дела №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C83732" w:rsidRDefault="00C83732" w:rsidP="00706D9F">
            <w:pPr>
              <w:pStyle w:val="af7"/>
              <w:spacing w:before="120" w:after="0"/>
              <w:rPr>
                <w:color w:val="000000"/>
              </w:rPr>
            </w:pPr>
          </w:p>
        </w:tc>
      </w:tr>
      <w:tr w:rsidR="00C83732" w:rsidTr="00706D9F">
        <w:trPr>
          <w:gridBefore w:val="2"/>
          <w:gridAfter w:val="2"/>
          <w:wBefore w:w="1844" w:type="dxa"/>
          <w:wAfter w:w="2065" w:type="dxa"/>
          <w:cantSplit/>
        </w:trPr>
        <w:tc>
          <w:tcPr>
            <w:tcW w:w="5412" w:type="dxa"/>
            <w:gridSpan w:val="5"/>
          </w:tcPr>
          <w:p w:rsidR="00C83732" w:rsidRDefault="00C83732" w:rsidP="00706D9F">
            <w:pPr>
              <w:pStyle w:val="af7"/>
              <w:spacing w:before="120" w:after="0"/>
              <w:rPr>
                <w:b w:val="0"/>
                <w:color w:val="000000"/>
                <w:sz w:val="24"/>
              </w:rPr>
            </w:pP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83732" w:rsidRDefault="009D0C8D" w:rsidP="009D0C8D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Регистрационный и</w:t>
            </w:r>
            <w:r w:rsidR="00C83732">
              <w:rPr>
                <w:color w:val="000000"/>
                <w:sz w:val="22"/>
              </w:rPr>
              <w:t>ндекс</w:t>
            </w:r>
            <w:r w:rsidR="00C83732">
              <w:rPr>
                <w:color w:val="000000"/>
                <w:sz w:val="22"/>
              </w:rPr>
              <w:br/>
              <w:t>документа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  <w:r>
              <w:rPr>
                <w:color w:val="000000"/>
                <w:sz w:val="24"/>
              </w:rPr>
              <w:br/>
              <w:t>документа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vAlign w:val="center"/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документа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Номера</w:t>
            </w:r>
            <w:r>
              <w:rPr>
                <w:color w:val="000000"/>
                <w:sz w:val="22"/>
              </w:rPr>
              <w:br/>
              <w:t>листов дела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</w:tr>
    </w:tbl>
    <w:p w:rsidR="00C83732" w:rsidRDefault="00C83732" w:rsidP="00C83732">
      <w:pPr>
        <w:rPr>
          <w:color w:val="00000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1135"/>
        <w:gridCol w:w="6245"/>
        <w:gridCol w:w="1980"/>
      </w:tblGrid>
      <w:tr w:rsidR="00C83732" w:rsidTr="00706D9F">
        <w:tc>
          <w:tcPr>
            <w:tcW w:w="1135" w:type="dxa"/>
          </w:tcPr>
          <w:p w:rsidR="00C83732" w:rsidRDefault="00C83732" w:rsidP="00706D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6245" w:type="dxa"/>
          </w:tcPr>
          <w:p w:rsidR="00C83732" w:rsidRDefault="00C83732" w:rsidP="00706D9F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C83732" w:rsidRDefault="00C83732" w:rsidP="00706D9F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документов</w:t>
            </w:r>
          </w:p>
        </w:tc>
      </w:tr>
      <w:tr w:rsidR="00C83732" w:rsidTr="00706D9F">
        <w:tc>
          <w:tcPr>
            <w:tcW w:w="1135" w:type="dxa"/>
          </w:tcPr>
          <w:p w:rsidR="00C83732" w:rsidRDefault="00C83732" w:rsidP="00706D9F">
            <w:pPr>
              <w:rPr>
                <w:color w:val="000000"/>
                <w:sz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</w:tcPr>
          <w:p w:rsidR="00C83732" w:rsidRPr="006E607F" w:rsidRDefault="00C83732" w:rsidP="00706D9F">
            <w:pPr>
              <w:pStyle w:val="24"/>
              <w:keepNext w:val="0"/>
              <w:autoSpaceDE/>
              <w:autoSpaceDN/>
              <w:outlineLvl w:val="9"/>
              <w:rPr>
                <w:color w:val="000000"/>
                <w:sz w:val="20"/>
              </w:rPr>
            </w:pPr>
            <w:r w:rsidRPr="006E607F">
              <w:rPr>
                <w:color w:val="000000"/>
                <w:sz w:val="20"/>
              </w:rPr>
              <w:t>(цифрами и прописью)</w:t>
            </w:r>
          </w:p>
        </w:tc>
        <w:tc>
          <w:tcPr>
            <w:tcW w:w="1980" w:type="dxa"/>
          </w:tcPr>
          <w:p w:rsidR="00C83732" w:rsidRDefault="00C83732" w:rsidP="00706D9F">
            <w:pPr>
              <w:rPr>
                <w:color w:val="000000"/>
                <w:sz w:val="24"/>
              </w:rPr>
            </w:pPr>
          </w:p>
        </w:tc>
      </w:tr>
    </w:tbl>
    <w:p w:rsidR="00C83732" w:rsidRDefault="00C83732" w:rsidP="00C83732">
      <w:pPr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5248"/>
      </w:tblGrid>
      <w:tr w:rsidR="00C83732" w:rsidTr="00706D9F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83732" w:rsidRDefault="00C83732" w:rsidP="00706D9F">
            <w:pPr>
              <w:pStyle w:val="1"/>
              <w:rPr>
                <w:b w:val="0"/>
                <w:color w:val="000000"/>
                <w:sz w:val="24"/>
              </w:rPr>
            </w:pPr>
            <w:bookmarkStart w:id="85" w:name="_Toc87077307"/>
            <w:bookmarkStart w:id="86" w:name="_Toc87079691"/>
            <w:bookmarkStart w:id="87" w:name="_Toc88294894"/>
            <w:bookmarkStart w:id="88" w:name="_Toc88299591"/>
            <w:r>
              <w:rPr>
                <w:b w:val="0"/>
                <w:color w:val="000000"/>
                <w:sz w:val="24"/>
              </w:rPr>
              <w:t>Количество листов внутренней описи</w:t>
            </w:r>
            <w:bookmarkEnd w:id="85"/>
            <w:bookmarkEnd w:id="86"/>
            <w:bookmarkEnd w:id="87"/>
            <w:bookmarkEnd w:id="88"/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C83732" w:rsidTr="00706D9F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83732" w:rsidRPr="006E607F" w:rsidRDefault="00C83732" w:rsidP="00706D9F">
            <w:pPr>
              <w:pStyle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2" w:rsidRPr="006E607F" w:rsidRDefault="00C83732" w:rsidP="00706D9F">
            <w:pPr>
              <w:pStyle w:val="24"/>
              <w:keepNext w:val="0"/>
              <w:autoSpaceDE/>
              <w:autoSpaceDN/>
              <w:outlineLvl w:val="9"/>
              <w:rPr>
                <w:color w:val="000000"/>
                <w:sz w:val="20"/>
              </w:rPr>
            </w:pPr>
            <w:r w:rsidRPr="006E607F">
              <w:rPr>
                <w:color w:val="000000"/>
                <w:sz w:val="20"/>
              </w:rPr>
              <w:t>(цифрами и прописью)</w:t>
            </w:r>
          </w:p>
        </w:tc>
      </w:tr>
    </w:tbl>
    <w:p w:rsidR="00C83732" w:rsidRDefault="00C83732" w:rsidP="00C83732">
      <w:pPr>
        <w:rPr>
          <w:color w:val="000000"/>
          <w:sz w:val="24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697"/>
        <w:gridCol w:w="2258"/>
        <w:gridCol w:w="3405"/>
      </w:tblGrid>
      <w:tr w:rsidR="00C83732" w:rsidTr="00706D9F">
        <w:tc>
          <w:tcPr>
            <w:tcW w:w="3697" w:type="dxa"/>
          </w:tcPr>
          <w:p w:rsidR="00C83732" w:rsidRDefault="00C83732" w:rsidP="00706D9F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лица, составившего внутреннюю опись документов дела</w:t>
            </w:r>
          </w:p>
        </w:tc>
        <w:tc>
          <w:tcPr>
            <w:tcW w:w="2258" w:type="dxa"/>
          </w:tcPr>
          <w:p w:rsidR="00C83732" w:rsidRDefault="00C83732" w:rsidP="00706D9F">
            <w:pPr>
              <w:pStyle w:val="2"/>
              <w:jc w:val="center"/>
              <w:rPr>
                <w:bCs/>
                <w:color w:val="000000"/>
                <w:sz w:val="24"/>
              </w:rPr>
            </w:pPr>
            <w:bookmarkStart w:id="89" w:name="_Toc87077308"/>
            <w:bookmarkStart w:id="90" w:name="_Toc87079692"/>
            <w:bookmarkStart w:id="91" w:name="_Toc88294895"/>
            <w:bookmarkStart w:id="92" w:name="_Toc88299592"/>
            <w:r>
              <w:rPr>
                <w:bCs/>
                <w:color w:val="000000"/>
                <w:sz w:val="24"/>
              </w:rPr>
              <w:t>Подпись</w:t>
            </w:r>
            <w:bookmarkEnd w:id="89"/>
            <w:bookmarkEnd w:id="90"/>
            <w:bookmarkEnd w:id="91"/>
            <w:bookmarkEnd w:id="92"/>
          </w:p>
        </w:tc>
        <w:tc>
          <w:tcPr>
            <w:tcW w:w="3405" w:type="dxa"/>
          </w:tcPr>
          <w:p w:rsidR="00C83732" w:rsidRDefault="00C83732" w:rsidP="00706D9F">
            <w:pPr>
              <w:pStyle w:val="2"/>
              <w:jc w:val="center"/>
              <w:rPr>
                <w:bCs/>
                <w:color w:val="000000"/>
                <w:sz w:val="24"/>
              </w:rPr>
            </w:pPr>
            <w:bookmarkStart w:id="93" w:name="_Toc87077309"/>
            <w:bookmarkStart w:id="94" w:name="_Toc87079693"/>
            <w:bookmarkStart w:id="95" w:name="_Toc88294896"/>
            <w:bookmarkStart w:id="96" w:name="_Toc88299593"/>
            <w:r>
              <w:rPr>
                <w:bCs/>
                <w:color w:val="000000"/>
                <w:sz w:val="24"/>
              </w:rPr>
              <w:t>Расшифровка подписи</w:t>
            </w:r>
            <w:bookmarkEnd w:id="93"/>
            <w:bookmarkEnd w:id="94"/>
            <w:bookmarkEnd w:id="95"/>
            <w:bookmarkEnd w:id="96"/>
          </w:p>
        </w:tc>
      </w:tr>
    </w:tbl>
    <w:p w:rsidR="00C83732" w:rsidRDefault="00C83732" w:rsidP="00C83732">
      <w:pPr>
        <w:spacing w:before="24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:rsidR="00C83732" w:rsidRPr="00390F7E" w:rsidRDefault="00252FC8" w:rsidP="00C83732">
      <w:pPr>
        <w:ind w:left="4500"/>
        <w:rPr>
          <w:color w:val="000000"/>
          <w:sz w:val="24"/>
        </w:rPr>
      </w:pPr>
      <w:r>
        <w:rPr>
          <w:color w:val="000000"/>
          <w:sz w:val="22"/>
          <w:szCs w:val="22"/>
        </w:rPr>
        <w:br w:type="page"/>
      </w:r>
      <w:r w:rsidR="009D0C8D">
        <w:rPr>
          <w:color w:val="000000"/>
          <w:sz w:val="24"/>
        </w:rPr>
        <w:lastRenderedPageBreak/>
        <w:t>Приложение № 17</w:t>
      </w:r>
      <w:r w:rsidR="004A5CDB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p w:rsidR="00C83732" w:rsidRDefault="00C83732" w:rsidP="00C83732">
      <w:pPr>
        <w:jc w:val="right"/>
        <w:rPr>
          <w:color w:val="000000"/>
          <w:sz w:val="24"/>
        </w:rPr>
      </w:pPr>
    </w:p>
    <w:p w:rsidR="00C83732" w:rsidRDefault="00C83732" w:rsidP="00C83732">
      <w:pPr>
        <w:jc w:val="right"/>
        <w:rPr>
          <w:color w:val="000000"/>
          <w:sz w:val="24"/>
        </w:rPr>
      </w:pPr>
    </w:p>
    <w:p w:rsidR="00C83732" w:rsidRDefault="00C83732" w:rsidP="00C83732">
      <w:pPr>
        <w:pStyle w:val="af4"/>
        <w:ind w:firstLine="0"/>
        <w:jc w:val="center"/>
        <w:rPr>
          <w:b/>
          <w:color w:val="000000"/>
        </w:rPr>
      </w:pPr>
      <w:bookmarkStart w:id="97" w:name="_Toc87077310"/>
      <w:bookmarkStart w:id="98" w:name="_Toc87079694"/>
      <w:r>
        <w:rPr>
          <w:b/>
          <w:color w:val="000000"/>
        </w:rPr>
        <w:t>ЛИСТ-ЗАВЕРИТЕЛЬ ДЕЛА №</w:t>
      </w:r>
      <w:bookmarkEnd w:id="97"/>
      <w:bookmarkEnd w:id="98"/>
    </w:p>
    <w:tbl>
      <w:tblPr>
        <w:tblW w:w="9175" w:type="dxa"/>
        <w:jc w:val="center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371"/>
        <w:gridCol w:w="265"/>
        <w:gridCol w:w="187"/>
        <w:gridCol w:w="540"/>
        <w:gridCol w:w="1891"/>
        <w:gridCol w:w="3582"/>
      </w:tblGrid>
      <w:tr w:rsidR="00C83732" w:rsidTr="00706D9F">
        <w:trPr>
          <w:jc w:val="center"/>
        </w:trPr>
        <w:tc>
          <w:tcPr>
            <w:tcW w:w="9175" w:type="dxa"/>
            <w:gridSpan w:val="7"/>
          </w:tcPr>
          <w:p w:rsidR="00C83732" w:rsidRDefault="00C83732" w:rsidP="00706D9F">
            <w:pPr>
              <w:spacing w:before="120"/>
              <w:rPr>
                <w:color w:val="000000"/>
                <w:sz w:val="24"/>
              </w:rPr>
            </w:pPr>
          </w:p>
        </w:tc>
      </w:tr>
      <w:tr w:rsidR="00C83732" w:rsidTr="00706D9F">
        <w:trPr>
          <w:jc w:val="center"/>
        </w:trPr>
        <w:tc>
          <w:tcPr>
            <w:tcW w:w="9175" w:type="dxa"/>
            <w:gridSpan w:val="7"/>
          </w:tcPr>
          <w:p w:rsidR="00C83732" w:rsidRDefault="00C83732" w:rsidP="00706D9F">
            <w:pPr>
              <w:spacing w:before="120"/>
              <w:ind w:left="-4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дело подшито и пронумеровано ________________________________ листо</w:t>
            </w:r>
            <w:proofErr w:type="gramStart"/>
            <w:r>
              <w:rPr>
                <w:color w:val="000000"/>
                <w:sz w:val="24"/>
              </w:rPr>
              <w:t>в(</w:t>
            </w:r>
            <w:proofErr w:type="gramEnd"/>
            <w:r>
              <w:rPr>
                <w:color w:val="000000"/>
                <w:sz w:val="24"/>
              </w:rPr>
              <w:t>а),</w:t>
            </w:r>
          </w:p>
        </w:tc>
      </w:tr>
      <w:tr w:rsidR="00C83732" w:rsidTr="00706D9F">
        <w:trPr>
          <w:trHeight w:val="122"/>
          <w:jc w:val="center"/>
        </w:trPr>
        <w:tc>
          <w:tcPr>
            <w:tcW w:w="9175" w:type="dxa"/>
            <w:gridSpan w:val="7"/>
          </w:tcPr>
          <w:p w:rsidR="00C83732" w:rsidRPr="006E607F" w:rsidRDefault="00C83732" w:rsidP="00706D9F">
            <w:pPr>
              <w:pStyle w:val="24"/>
              <w:keepNext w:val="0"/>
              <w:autoSpaceDE/>
              <w:autoSpaceDN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 w:rsidRPr="006E607F">
              <w:rPr>
                <w:color w:val="000000"/>
                <w:sz w:val="20"/>
              </w:rPr>
              <w:t>(цифрами и прописью)</w:t>
            </w:r>
          </w:p>
        </w:tc>
      </w:tr>
      <w:tr w:rsidR="009D0C8D" w:rsidTr="00D6334D">
        <w:trPr>
          <w:jc w:val="center"/>
        </w:trPr>
        <w:tc>
          <w:tcPr>
            <w:tcW w:w="9175" w:type="dxa"/>
            <w:gridSpan w:val="7"/>
          </w:tcPr>
          <w:p w:rsidR="009D0C8D" w:rsidRDefault="009D0C8D" w:rsidP="00D6334D">
            <w:pPr>
              <w:tabs>
                <w:tab w:val="left" w:pos="6025"/>
              </w:tabs>
              <w:spacing w:before="120"/>
              <w:jc w:val="left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 xml:space="preserve"> №______________________________ по № ________________________, в том числе:</w:t>
            </w:r>
          </w:p>
        </w:tc>
      </w:tr>
      <w:tr w:rsidR="00C83732" w:rsidTr="00706D9F">
        <w:trPr>
          <w:jc w:val="center"/>
        </w:trPr>
        <w:tc>
          <w:tcPr>
            <w:tcW w:w="9175" w:type="dxa"/>
            <w:gridSpan w:val="7"/>
          </w:tcPr>
          <w:p w:rsidR="00C83732" w:rsidRDefault="00C83732" w:rsidP="00706D9F">
            <w:pPr>
              <w:tabs>
                <w:tab w:val="left" w:pos="6025"/>
              </w:tabs>
              <w:spacing w:before="120"/>
              <w:rPr>
                <w:color w:val="000000"/>
                <w:sz w:val="24"/>
              </w:rPr>
            </w:pPr>
          </w:p>
        </w:tc>
      </w:tr>
      <w:tr w:rsidR="00C83732" w:rsidTr="00706D9F">
        <w:trPr>
          <w:cantSplit/>
          <w:jc w:val="center"/>
        </w:trPr>
        <w:tc>
          <w:tcPr>
            <w:tcW w:w="2710" w:type="dxa"/>
            <w:gridSpan w:val="2"/>
          </w:tcPr>
          <w:p w:rsidR="00C83732" w:rsidRDefault="00C83732" w:rsidP="00706D9F">
            <w:pPr>
              <w:pStyle w:val="af5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литерные номера листов</w:t>
            </w:r>
          </w:p>
        </w:tc>
        <w:tc>
          <w:tcPr>
            <w:tcW w:w="6465" w:type="dxa"/>
            <w:gridSpan w:val="5"/>
          </w:tcPr>
          <w:p w:rsidR="00C83732" w:rsidRDefault="00C83732" w:rsidP="00706D9F">
            <w:pPr>
              <w:spacing w:before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__________________________________________________</w:t>
            </w:r>
          </w:p>
        </w:tc>
      </w:tr>
      <w:tr w:rsidR="00C83732" w:rsidTr="00706D9F">
        <w:trPr>
          <w:cantSplit/>
          <w:jc w:val="center"/>
        </w:trPr>
        <w:tc>
          <w:tcPr>
            <w:tcW w:w="3162" w:type="dxa"/>
            <w:gridSpan w:val="4"/>
          </w:tcPr>
          <w:p w:rsidR="00C83732" w:rsidRDefault="00C83732" w:rsidP="00706D9F">
            <w:pPr>
              <w:spacing w:before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 листов</w:t>
            </w:r>
          </w:p>
        </w:tc>
        <w:tc>
          <w:tcPr>
            <w:tcW w:w="6013" w:type="dxa"/>
            <w:gridSpan w:val="3"/>
          </w:tcPr>
          <w:p w:rsidR="00C83732" w:rsidRDefault="00C83732" w:rsidP="00706D9F"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</w:t>
            </w:r>
          </w:p>
        </w:tc>
      </w:tr>
      <w:tr w:rsidR="00C83732" w:rsidTr="00706D9F">
        <w:trPr>
          <w:cantSplit/>
          <w:jc w:val="center"/>
        </w:trPr>
        <w:tc>
          <w:tcPr>
            <w:tcW w:w="2975" w:type="dxa"/>
            <w:gridSpan w:val="3"/>
          </w:tcPr>
          <w:p w:rsidR="00C83732" w:rsidRDefault="00C83732" w:rsidP="00706D9F">
            <w:pPr>
              <w:spacing w:before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листов внутренней описи</w:t>
            </w:r>
          </w:p>
        </w:tc>
        <w:tc>
          <w:tcPr>
            <w:tcW w:w="6200" w:type="dxa"/>
            <w:gridSpan w:val="4"/>
          </w:tcPr>
          <w:p w:rsidR="00C83732" w:rsidRDefault="00C83732" w:rsidP="00706D9F"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________________________________________________</w:t>
            </w:r>
          </w:p>
        </w:tc>
      </w:tr>
      <w:tr w:rsidR="00C83732" w:rsidTr="00706D9F">
        <w:trPr>
          <w:cantSplit/>
          <w:jc w:val="center"/>
        </w:trPr>
        <w:tc>
          <w:tcPr>
            <w:tcW w:w="3702" w:type="dxa"/>
            <w:gridSpan w:val="5"/>
            <w:tcBorders>
              <w:bottom w:val="single" w:sz="4" w:space="0" w:color="auto"/>
            </w:tcBorders>
          </w:tcPr>
          <w:p w:rsidR="00C83732" w:rsidRDefault="00C83732" w:rsidP="00706D9F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5473" w:type="dxa"/>
            <w:gridSpan w:val="2"/>
            <w:tcBorders>
              <w:bottom w:val="single" w:sz="4" w:space="0" w:color="auto"/>
            </w:tcBorders>
          </w:tcPr>
          <w:p w:rsidR="00C83732" w:rsidRDefault="00C83732" w:rsidP="00706D9F">
            <w:pPr>
              <w:spacing w:before="120"/>
              <w:rPr>
                <w:color w:val="000000"/>
                <w:sz w:val="24"/>
              </w:rPr>
            </w:pPr>
          </w:p>
        </w:tc>
      </w:tr>
      <w:tr w:rsidR="00C83732" w:rsidTr="00706D9F">
        <w:trPr>
          <w:trHeight w:val="601"/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2" w:rsidRDefault="00C83732" w:rsidP="00706D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Особенности физического состояния и формирования дела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2" w:rsidRDefault="00C83732" w:rsidP="00706D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Номера </w:t>
            </w:r>
          </w:p>
          <w:p w:rsidR="00C83732" w:rsidRDefault="00C83732" w:rsidP="00706D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листов</w:t>
            </w:r>
          </w:p>
        </w:tc>
      </w:tr>
      <w:tr w:rsidR="00C83732" w:rsidTr="00706D9F">
        <w:trPr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C83732" w:rsidTr="00706D9F">
        <w:trPr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</w:tr>
      <w:tr w:rsidR="00C83732" w:rsidTr="00706D9F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</w:tr>
      <w:tr w:rsidR="00C83732" w:rsidTr="00706D9F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</w:tr>
      <w:tr w:rsidR="00C83732" w:rsidTr="00706D9F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af5"/>
              <w:spacing w:before="120"/>
              <w:rPr>
                <w:color w:val="000000"/>
              </w:rPr>
            </w:pP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af5"/>
              <w:spacing w:before="120"/>
              <w:rPr>
                <w:color w:val="000000"/>
              </w:rPr>
            </w:pPr>
          </w:p>
        </w:tc>
      </w:tr>
      <w:tr w:rsidR="00C83732" w:rsidTr="00706D9F">
        <w:trPr>
          <w:jc w:val="center"/>
        </w:trPr>
        <w:tc>
          <w:tcPr>
            <w:tcW w:w="9175" w:type="dxa"/>
            <w:gridSpan w:val="7"/>
            <w:tcBorders>
              <w:top w:val="single" w:sz="4" w:space="0" w:color="auto"/>
            </w:tcBorders>
          </w:tcPr>
          <w:p w:rsidR="00C83732" w:rsidRDefault="00C83732" w:rsidP="00706D9F">
            <w:pPr>
              <w:spacing w:before="120"/>
              <w:rPr>
                <w:b/>
                <w:color w:val="000000"/>
                <w:sz w:val="24"/>
              </w:rPr>
            </w:pPr>
          </w:p>
        </w:tc>
      </w:tr>
      <w:tr w:rsidR="00C83732" w:rsidTr="00706D9F">
        <w:trPr>
          <w:jc w:val="center"/>
        </w:trPr>
        <w:tc>
          <w:tcPr>
            <w:tcW w:w="9175" w:type="dxa"/>
            <w:gridSpan w:val="7"/>
          </w:tcPr>
          <w:p w:rsidR="00C83732" w:rsidRDefault="00C83732" w:rsidP="00706D9F">
            <w:pPr>
              <w:spacing w:before="120"/>
              <w:rPr>
                <w:b/>
                <w:color w:val="000000"/>
                <w:sz w:val="24"/>
              </w:rPr>
            </w:pPr>
          </w:p>
        </w:tc>
      </w:tr>
      <w:tr w:rsidR="00C83732" w:rsidTr="00706D9F">
        <w:trPr>
          <w:cantSplit/>
          <w:jc w:val="center"/>
        </w:trPr>
        <w:tc>
          <w:tcPr>
            <w:tcW w:w="2975" w:type="dxa"/>
            <w:gridSpan w:val="3"/>
          </w:tcPr>
          <w:p w:rsidR="00C83732" w:rsidRDefault="00C83732" w:rsidP="00706D9F">
            <w:pPr>
              <w:pStyle w:val="af5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должности </w:t>
            </w:r>
          </w:p>
        </w:tc>
        <w:tc>
          <w:tcPr>
            <w:tcW w:w="2618" w:type="dxa"/>
            <w:gridSpan w:val="3"/>
          </w:tcPr>
          <w:p w:rsidR="00C83732" w:rsidRPr="00C60A45" w:rsidRDefault="00C83732" w:rsidP="00706D9F">
            <w:pPr>
              <w:spacing w:before="120"/>
              <w:rPr>
                <w:color w:val="000000"/>
                <w:sz w:val="24"/>
              </w:rPr>
            </w:pPr>
            <w:r w:rsidRPr="00C60A45">
              <w:rPr>
                <w:color w:val="000000"/>
                <w:sz w:val="24"/>
              </w:rPr>
              <w:t>Подпись</w:t>
            </w:r>
          </w:p>
        </w:tc>
        <w:tc>
          <w:tcPr>
            <w:tcW w:w="3582" w:type="dxa"/>
          </w:tcPr>
          <w:p w:rsidR="00C83732" w:rsidRPr="00C60A45" w:rsidRDefault="00C83732" w:rsidP="00706D9F">
            <w:pPr>
              <w:spacing w:before="120"/>
              <w:rPr>
                <w:color w:val="000000"/>
                <w:sz w:val="24"/>
              </w:rPr>
            </w:pPr>
            <w:r w:rsidRPr="00C60A45">
              <w:rPr>
                <w:color w:val="000000"/>
                <w:sz w:val="24"/>
              </w:rPr>
              <w:t>Расшифровка подписи</w:t>
            </w:r>
          </w:p>
        </w:tc>
      </w:tr>
      <w:tr w:rsidR="00C83732" w:rsidTr="00706D9F">
        <w:trPr>
          <w:cantSplit/>
          <w:jc w:val="center"/>
        </w:trPr>
        <w:tc>
          <w:tcPr>
            <w:tcW w:w="2339" w:type="dxa"/>
          </w:tcPr>
          <w:p w:rsidR="00C83732" w:rsidRPr="00486F12" w:rsidRDefault="00C83732" w:rsidP="00706D9F">
            <w:pPr>
              <w:spacing w:before="120"/>
              <w:rPr>
                <w:color w:val="000000"/>
                <w:sz w:val="24"/>
              </w:rPr>
            </w:pPr>
            <w:r w:rsidRPr="00486F12">
              <w:rPr>
                <w:color w:val="000000"/>
                <w:sz w:val="24"/>
              </w:rPr>
              <w:t>Дата</w:t>
            </w:r>
          </w:p>
        </w:tc>
        <w:tc>
          <w:tcPr>
            <w:tcW w:w="636" w:type="dxa"/>
            <w:gridSpan w:val="2"/>
          </w:tcPr>
          <w:p w:rsidR="00C83732" w:rsidRPr="00486F12" w:rsidRDefault="00C83732" w:rsidP="00706D9F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2618" w:type="dxa"/>
            <w:gridSpan w:val="3"/>
          </w:tcPr>
          <w:p w:rsidR="00C83732" w:rsidRPr="00486F12" w:rsidRDefault="00C83732" w:rsidP="00706D9F">
            <w:pPr>
              <w:pStyle w:val="24"/>
              <w:keepNext w:val="0"/>
              <w:autoSpaceDE/>
              <w:autoSpaceDN/>
              <w:spacing w:before="120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3582" w:type="dxa"/>
          </w:tcPr>
          <w:p w:rsidR="00C83732" w:rsidRDefault="00C83732" w:rsidP="00706D9F">
            <w:pPr>
              <w:pStyle w:val="24"/>
              <w:keepNext w:val="0"/>
              <w:autoSpaceDE/>
              <w:autoSpaceDN/>
              <w:spacing w:before="120"/>
              <w:outlineLvl w:val="9"/>
              <w:rPr>
                <w:color w:val="000000"/>
                <w:szCs w:val="24"/>
              </w:rPr>
            </w:pPr>
          </w:p>
        </w:tc>
      </w:tr>
      <w:tr w:rsidR="00C83732" w:rsidTr="00706D9F">
        <w:trPr>
          <w:jc w:val="center"/>
        </w:trPr>
        <w:tc>
          <w:tcPr>
            <w:tcW w:w="5593" w:type="dxa"/>
            <w:gridSpan w:val="6"/>
          </w:tcPr>
          <w:p w:rsidR="00C83732" w:rsidRPr="00486F12" w:rsidRDefault="00C83732" w:rsidP="00706D9F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3582" w:type="dxa"/>
          </w:tcPr>
          <w:p w:rsidR="00C83732" w:rsidRDefault="00C83732" w:rsidP="00706D9F">
            <w:pPr>
              <w:spacing w:before="120"/>
              <w:rPr>
                <w:color w:val="000000"/>
              </w:rPr>
            </w:pPr>
          </w:p>
        </w:tc>
      </w:tr>
      <w:tr w:rsidR="00C83732" w:rsidTr="00706D9F">
        <w:trPr>
          <w:jc w:val="center"/>
        </w:trPr>
        <w:tc>
          <w:tcPr>
            <w:tcW w:w="5593" w:type="dxa"/>
            <w:gridSpan w:val="6"/>
          </w:tcPr>
          <w:p w:rsidR="00C83732" w:rsidRDefault="00C83732" w:rsidP="00706D9F">
            <w:pPr>
              <w:pStyle w:val="24"/>
              <w:keepNext w:val="0"/>
              <w:autoSpaceDE/>
              <w:autoSpaceDN/>
              <w:spacing w:before="120"/>
              <w:jc w:val="both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3582" w:type="dxa"/>
          </w:tcPr>
          <w:p w:rsidR="00C83732" w:rsidRDefault="00C83732" w:rsidP="00706D9F">
            <w:pPr>
              <w:spacing w:before="120"/>
              <w:rPr>
                <w:color w:val="000000"/>
              </w:rPr>
            </w:pPr>
          </w:p>
        </w:tc>
      </w:tr>
    </w:tbl>
    <w:p w:rsidR="00C83732" w:rsidRPr="00390F7E" w:rsidRDefault="00C83732" w:rsidP="00C83732">
      <w:pPr>
        <w:ind w:left="4500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color w:val="000000"/>
          <w:sz w:val="24"/>
        </w:rPr>
        <w:lastRenderedPageBreak/>
        <w:t>Приложение № 1</w:t>
      </w:r>
      <w:r w:rsidR="00041502">
        <w:rPr>
          <w:color w:val="000000"/>
          <w:sz w:val="24"/>
        </w:rPr>
        <w:t>8</w:t>
      </w:r>
      <w:r w:rsidR="004A5CDB">
        <w:rPr>
          <w:color w:val="000000"/>
          <w:sz w:val="24"/>
        </w:rPr>
        <w:br/>
        <w:t>к п</w:t>
      </w:r>
      <w:r w:rsidRPr="00390F7E">
        <w:rPr>
          <w:color w:val="000000"/>
          <w:sz w:val="24"/>
        </w:rPr>
        <w:t xml:space="preserve">римерной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>
        <w:rPr>
          <w:color w:val="000000"/>
          <w:sz w:val="24"/>
        </w:rPr>
        <w:t xml:space="preserve">омиссии </w:t>
      </w:r>
    </w:p>
    <w:p w:rsidR="00C83732" w:rsidRDefault="00C83732" w:rsidP="00C83732">
      <w:pPr>
        <w:jc w:val="right"/>
        <w:rPr>
          <w:color w:val="000000"/>
          <w:sz w:val="24"/>
        </w:rPr>
      </w:pPr>
    </w:p>
    <w:tbl>
      <w:tblPr>
        <w:tblW w:w="9606" w:type="dxa"/>
        <w:tblLayout w:type="fixed"/>
        <w:tblLook w:val="0000"/>
      </w:tblPr>
      <w:tblGrid>
        <w:gridCol w:w="2093"/>
        <w:gridCol w:w="2268"/>
        <w:gridCol w:w="2410"/>
        <w:gridCol w:w="992"/>
        <w:gridCol w:w="992"/>
        <w:gridCol w:w="851"/>
      </w:tblGrid>
      <w:tr w:rsidR="00C83732" w:rsidTr="00706D9F">
        <w:trPr>
          <w:cantSplit/>
        </w:trPr>
        <w:tc>
          <w:tcPr>
            <w:tcW w:w="2093" w:type="dxa"/>
          </w:tcPr>
          <w:p w:rsidR="00C83732" w:rsidRPr="000E7FC8" w:rsidRDefault="00C83732" w:rsidP="00706D9F">
            <w:pPr>
              <w:spacing w:before="80" w:after="80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</w:tcPr>
          <w:p w:rsidR="00C83732" w:rsidRPr="000E7FC8" w:rsidRDefault="00C83732" w:rsidP="00706D9F">
            <w:pPr>
              <w:spacing w:before="80" w:after="80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410" w:type="dxa"/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u w:val="single"/>
              </w:rPr>
              <w:t>Ф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C83732" w:rsidTr="00706D9F">
        <w:trPr>
          <w:cantSplit/>
        </w:trPr>
        <w:tc>
          <w:tcPr>
            <w:tcW w:w="2093" w:type="dxa"/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Оп.</w:t>
            </w:r>
          </w:p>
        </w:tc>
        <w:tc>
          <w:tcPr>
            <w:tcW w:w="992" w:type="dxa"/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C83732" w:rsidTr="00706D9F">
        <w:trPr>
          <w:cantSplit/>
        </w:trPr>
        <w:tc>
          <w:tcPr>
            <w:tcW w:w="2093" w:type="dxa"/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C83732" w:rsidTr="00706D9F">
        <w:tc>
          <w:tcPr>
            <w:tcW w:w="9606" w:type="dxa"/>
            <w:gridSpan w:val="6"/>
          </w:tcPr>
          <w:p w:rsidR="00C83732" w:rsidRPr="000E7FC8" w:rsidRDefault="00C83732" w:rsidP="00706D9F">
            <w:pPr>
              <w:spacing w:before="120" w:after="120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НАИМЕНОВАНИЕ АРХИВНОГО УЧРЕЖДЕНИЯ </w:t>
            </w:r>
          </w:p>
          <w:p w:rsidR="00C83732" w:rsidRPr="00E8764E" w:rsidRDefault="00C83732" w:rsidP="001E4F74">
            <w:pPr>
              <w:spacing w:before="120" w:after="120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ТЕРРИТОРИАЛЬНАЯ</w:t>
            </w:r>
            <w:r w:rsidRPr="00E8764E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041502">
              <w:rPr>
                <w:b/>
                <w:color w:val="000000"/>
                <w:sz w:val="36"/>
                <w:szCs w:val="36"/>
              </w:rPr>
              <w:t xml:space="preserve">ИЗБИРАТЕЛЬНАЯ </w:t>
            </w:r>
            <w:r w:rsidRPr="00E8764E">
              <w:rPr>
                <w:b/>
                <w:color w:val="000000"/>
                <w:sz w:val="36"/>
                <w:szCs w:val="36"/>
              </w:rPr>
              <w:t>КОМИССИЯ</w:t>
            </w:r>
            <w:r w:rsidR="00041502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1E4F74">
              <w:rPr>
                <w:b/>
                <w:color w:val="000000"/>
                <w:sz w:val="36"/>
                <w:szCs w:val="36"/>
              </w:rPr>
              <w:t>ПИТЕРСКОГО МУНИЦИПАЛЬНОГО РАЙОНА</w:t>
            </w:r>
          </w:p>
        </w:tc>
      </w:tr>
      <w:tr w:rsidR="00C83732" w:rsidTr="00706D9F">
        <w:trPr>
          <w:trHeight w:val="599"/>
        </w:trPr>
        <w:tc>
          <w:tcPr>
            <w:tcW w:w="9606" w:type="dxa"/>
            <w:gridSpan w:val="6"/>
          </w:tcPr>
          <w:p w:rsidR="00C83732" w:rsidRPr="004008EF" w:rsidRDefault="00C83732" w:rsidP="00706D9F">
            <w:pPr>
              <w:spacing w:before="120" w:after="120"/>
              <w:rPr>
                <w:color w:val="000000"/>
              </w:rPr>
            </w:pPr>
          </w:p>
        </w:tc>
      </w:tr>
      <w:tr w:rsidR="00C83732" w:rsidTr="00706D9F">
        <w:tc>
          <w:tcPr>
            <w:tcW w:w="9606" w:type="dxa"/>
            <w:gridSpan w:val="6"/>
            <w:tcBorders>
              <w:top w:val="single" w:sz="4" w:space="0" w:color="auto"/>
            </w:tcBorders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C83732" w:rsidTr="00706D9F"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</w:tr>
    </w:tbl>
    <w:p w:rsidR="00C83732" w:rsidRDefault="00C83732" w:rsidP="00C83732">
      <w:pPr>
        <w:rPr>
          <w:color w:val="000000"/>
        </w:rPr>
      </w:pPr>
    </w:p>
    <w:tbl>
      <w:tblPr>
        <w:tblW w:w="9606" w:type="dxa"/>
        <w:tblLayout w:type="fixed"/>
        <w:tblLook w:val="0000"/>
      </w:tblPr>
      <w:tblGrid>
        <w:gridCol w:w="675"/>
        <w:gridCol w:w="567"/>
        <w:gridCol w:w="1276"/>
        <w:gridCol w:w="672"/>
        <w:gridCol w:w="320"/>
        <w:gridCol w:w="284"/>
        <w:gridCol w:w="2126"/>
        <w:gridCol w:w="460"/>
        <w:gridCol w:w="532"/>
        <w:gridCol w:w="426"/>
        <w:gridCol w:w="2232"/>
        <w:gridCol w:w="36"/>
      </w:tblGrid>
      <w:tr w:rsidR="00C83732" w:rsidTr="00706D9F">
        <w:trPr>
          <w:cantSplit/>
        </w:trPr>
        <w:tc>
          <w:tcPr>
            <w:tcW w:w="3510" w:type="dxa"/>
            <w:gridSpan w:val="5"/>
          </w:tcPr>
          <w:p w:rsidR="00C83732" w:rsidRDefault="00C83732" w:rsidP="00706D9F">
            <w:pPr>
              <w:spacing w:before="120" w:after="120"/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ДЕЛО №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83732" w:rsidRDefault="00C83732" w:rsidP="00706D9F">
            <w:pPr>
              <w:spacing w:before="120" w:after="120"/>
              <w:rPr>
                <w:color w:val="000000"/>
                <w:sz w:val="36"/>
              </w:rPr>
            </w:pPr>
          </w:p>
        </w:tc>
        <w:tc>
          <w:tcPr>
            <w:tcW w:w="1418" w:type="dxa"/>
            <w:gridSpan w:val="3"/>
          </w:tcPr>
          <w:p w:rsidR="00C83732" w:rsidRDefault="00C83732" w:rsidP="00706D9F">
            <w:pPr>
              <w:spacing w:before="120" w:after="120"/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Том 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3732" w:rsidRDefault="00C83732" w:rsidP="00706D9F">
            <w:pPr>
              <w:spacing w:before="120" w:after="120"/>
              <w:rPr>
                <w:color w:val="000000"/>
                <w:sz w:val="36"/>
              </w:rPr>
            </w:pPr>
          </w:p>
        </w:tc>
      </w:tr>
      <w:tr w:rsidR="00C83732" w:rsidTr="00706D9F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bottom w:val="nil"/>
            </w:tcBorders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C83732" w:rsidTr="00706D9F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C83732" w:rsidTr="00706D9F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C83732" w:rsidTr="00706D9F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C83732" w:rsidTr="00706D9F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nil"/>
              <w:bottom w:val="single" w:sz="4" w:space="0" w:color="auto"/>
            </w:tcBorders>
          </w:tcPr>
          <w:p w:rsidR="00C83732" w:rsidRDefault="00C83732" w:rsidP="00706D9F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(заголовок дела)</w:t>
            </w:r>
          </w:p>
        </w:tc>
      </w:tr>
      <w:tr w:rsidR="00C83732" w:rsidTr="00706D9F"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C83732" w:rsidRDefault="00C83732" w:rsidP="00706D9F">
            <w:pPr>
              <w:spacing w:before="120" w:after="120"/>
              <w:jc w:val="both"/>
              <w:rPr>
                <w:color w:val="000000"/>
                <w:sz w:val="32"/>
              </w:rPr>
            </w:pPr>
          </w:p>
        </w:tc>
        <w:tc>
          <w:tcPr>
            <w:tcW w:w="3118" w:type="dxa"/>
            <w:gridSpan w:val="3"/>
          </w:tcPr>
          <w:p w:rsidR="00C83732" w:rsidRDefault="00C83732" w:rsidP="00706D9F">
            <w:pPr>
              <w:spacing w:before="120" w:after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(к</w:t>
            </w:r>
            <w:r w:rsidRPr="004008EF">
              <w:rPr>
                <w:color w:val="000000"/>
                <w:sz w:val="24"/>
              </w:rPr>
              <w:t>райние даты)</w:t>
            </w:r>
          </w:p>
          <w:p w:rsidR="00C83732" w:rsidRPr="004008EF" w:rsidRDefault="00C83732" w:rsidP="00706D9F">
            <w:pPr>
              <w:spacing w:before="120" w:after="120"/>
              <w:jc w:val="right"/>
              <w:rPr>
                <w:color w:val="000000"/>
                <w:sz w:val="24"/>
              </w:rPr>
            </w:pPr>
          </w:p>
        </w:tc>
      </w:tr>
      <w:tr w:rsidR="00C83732" w:rsidTr="00706D9F">
        <w:tblPrEx>
          <w:tblLook w:val="01E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C83732" w:rsidRDefault="00C83732" w:rsidP="00706D9F">
            <w:pPr>
              <w:spacing w:after="120"/>
            </w:pPr>
          </w:p>
        </w:tc>
        <w:tc>
          <w:tcPr>
            <w:tcW w:w="3190" w:type="dxa"/>
            <w:gridSpan w:val="4"/>
          </w:tcPr>
          <w:p w:rsidR="00C83732" w:rsidRDefault="00C83732" w:rsidP="00706D9F">
            <w:pPr>
              <w:spacing w:after="120"/>
            </w:pPr>
          </w:p>
        </w:tc>
        <w:tc>
          <w:tcPr>
            <w:tcW w:w="3190" w:type="dxa"/>
            <w:gridSpan w:val="3"/>
          </w:tcPr>
          <w:p w:rsidR="00C83732" w:rsidRDefault="00C83732" w:rsidP="00706D9F">
            <w:pPr>
              <w:spacing w:after="120"/>
              <w:jc w:val="left"/>
            </w:pPr>
            <w:r>
              <w:t>На ___________ лист</w:t>
            </w:r>
          </w:p>
        </w:tc>
      </w:tr>
      <w:tr w:rsidR="00C83732" w:rsidTr="00706D9F">
        <w:tblPrEx>
          <w:tblLook w:val="01E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C83732" w:rsidRDefault="00C83732" w:rsidP="00706D9F">
            <w:pPr>
              <w:spacing w:after="120"/>
            </w:pPr>
          </w:p>
        </w:tc>
        <w:tc>
          <w:tcPr>
            <w:tcW w:w="3190" w:type="dxa"/>
            <w:gridSpan w:val="4"/>
          </w:tcPr>
          <w:p w:rsidR="00C83732" w:rsidRDefault="00C83732" w:rsidP="00706D9F">
            <w:pPr>
              <w:spacing w:after="120"/>
            </w:pPr>
          </w:p>
        </w:tc>
        <w:tc>
          <w:tcPr>
            <w:tcW w:w="3190" w:type="dxa"/>
            <w:gridSpan w:val="3"/>
          </w:tcPr>
          <w:p w:rsidR="00C83732" w:rsidRDefault="00C83732" w:rsidP="00706D9F">
            <w:pPr>
              <w:spacing w:after="120"/>
              <w:jc w:val="left"/>
            </w:pPr>
            <w:r>
              <w:t>Хранить ___________</w:t>
            </w:r>
          </w:p>
        </w:tc>
      </w:tr>
      <w:tr w:rsidR="00C83732" w:rsidRPr="001A30C2" w:rsidTr="00706D9F"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C83732" w:rsidRPr="001A30C2" w:rsidRDefault="00C83732" w:rsidP="00706D9F">
            <w:pPr>
              <w:spacing w:before="120" w:after="120"/>
              <w:rPr>
                <w:color w:val="000000"/>
              </w:rPr>
            </w:pPr>
          </w:p>
        </w:tc>
        <w:tc>
          <w:tcPr>
            <w:tcW w:w="3118" w:type="dxa"/>
            <w:gridSpan w:val="3"/>
          </w:tcPr>
          <w:p w:rsidR="00C83732" w:rsidRPr="001A30C2" w:rsidRDefault="00C83732" w:rsidP="00706D9F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C83732" w:rsidTr="00706D9F">
        <w:trPr>
          <w:gridAfter w:val="9"/>
          <w:wAfter w:w="439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C83732" w:rsidTr="00706D9F"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Оп.</w:t>
            </w:r>
          </w:p>
        </w:tc>
        <w:tc>
          <w:tcPr>
            <w:tcW w:w="567" w:type="dxa"/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C83732" w:rsidTr="00706D9F"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spacing w:before="80" w:after="80"/>
              <w:rPr>
                <w:color w:val="000000"/>
                <w:sz w:val="24"/>
              </w:rPr>
            </w:pPr>
          </w:p>
        </w:tc>
      </w:tr>
    </w:tbl>
    <w:p w:rsidR="00342863" w:rsidRDefault="00342863" w:rsidP="00C83732">
      <w:pPr>
        <w:autoSpaceDE w:val="0"/>
        <w:autoSpaceDN w:val="0"/>
        <w:adjustRightInd w:val="0"/>
        <w:ind w:left="4500"/>
        <w:outlineLvl w:val="1"/>
      </w:pPr>
    </w:p>
    <w:p w:rsidR="00C83732" w:rsidRDefault="00342863" w:rsidP="00C83732">
      <w:pPr>
        <w:autoSpaceDE w:val="0"/>
        <w:autoSpaceDN w:val="0"/>
        <w:adjustRightInd w:val="0"/>
        <w:ind w:left="4500"/>
        <w:outlineLvl w:val="1"/>
        <w:rPr>
          <w:color w:val="000000"/>
          <w:sz w:val="24"/>
        </w:rPr>
      </w:pPr>
      <w:r>
        <w:br w:type="page"/>
      </w:r>
      <w:r w:rsidR="00696DED">
        <w:rPr>
          <w:color w:val="000000"/>
          <w:sz w:val="24"/>
        </w:rPr>
        <w:lastRenderedPageBreak/>
        <w:t>Приложение № 19</w:t>
      </w:r>
      <w:r w:rsidR="004A5CDB">
        <w:rPr>
          <w:color w:val="000000"/>
          <w:sz w:val="24"/>
        </w:rPr>
        <w:br/>
        <w:t>к п</w:t>
      </w:r>
      <w:r w:rsidR="00C83732" w:rsidRPr="00390F7E">
        <w:rPr>
          <w:color w:val="000000"/>
          <w:sz w:val="24"/>
        </w:rPr>
        <w:t xml:space="preserve">римерной инструкции по делопроизводству </w:t>
      </w:r>
      <w:r w:rsidR="00C83732" w:rsidRPr="00390F7E">
        <w:rPr>
          <w:color w:val="000000"/>
          <w:sz w:val="24"/>
        </w:rPr>
        <w:br/>
        <w:t xml:space="preserve">в </w:t>
      </w:r>
      <w:r w:rsidR="003216F1">
        <w:rPr>
          <w:color w:val="000000"/>
          <w:sz w:val="24"/>
        </w:rPr>
        <w:t>К</w:t>
      </w:r>
      <w:r w:rsidR="00C83732">
        <w:rPr>
          <w:color w:val="000000"/>
          <w:sz w:val="24"/>
        </w:rPr>
        <w:t xml:space="preserve">омиссии </w:t>
      </w:r>
    </w:p>
    <w:tbl>
      <w:tblPr>
        <w:tblW w:w="0" w:type="auto"/>
        <w:tblLook w:val="0000"/>
      </w:tblPr>
      <w:tblGrid>
        <w:gridCol w:w="3134"/>
        <w:gridCol w:w="3135"/>
      </w:tblGrid>
      <w:tr w:rsidR="00C83732" w:rsidTr="00706D9F">
        <w:tc>
          <w:tcPr>
            <w:tcW w:w="3134" w:type="dxa"/>
          </w:tcPr>
          <w:p w:rsidR="00C83732" w:rsidRDefault="00C83732" w:rsidP="00706D9F">
            <w:pPr>
              <w:jc w:val="right"/>
            </w:pPr>
          </w:p>
        </w:tc>
        <w:tc>
          <w:tcPr>
            <w:tcW w:w="3135" w:type="dxa"/>
          </w:tcPr>
          <w:p w:rsidR="00C83732" w:rsidRDefault="00C83732" w:rsidP="00706D9F">
            <w:pPr>
              <w:jc w:val="right"/>
            </w:pPr>
          </w:p>
        </w:tc>
      </w:tr>
    </w:tbl>
    <w:p w:rsidR="00C83732" w:rsidRDefault="00C83732" w:rsidP="00C83732">
      <w:pPr>
        <w:jc w:val="right"/>
      </w:pPr>
    </w:p>
    <w:tbl>
      <w:tblPr>
        <w:tblW w:w="9136" w:type="dxa"/>
        <w:jc w:val="center"/>
        <w:tblInd w:w="-794" w:type="dxa"/>
        <w:tblLook w:val="0000"/>
      </w:tblPr>
      <w:tblGrid>
        <w:gridCol w:w="170"/>
        <w:gridCol w:w="1654"/>
        <w:gridCol w:w="2112"/>
        <w:gridCol w:w="170"/>
        <w:gridCol w:w="1023"/>
        <w:gridCol w:w="170"/>
        <w:gridCol w:w="1654"/>
        <w:gridCol w:w="1663"/>
        <w:gridCol w:w="350"/>
        <w:gridCol w:w="170"/>
      </w:tblGrid>
      <w:tr w:rsidR="00C83732" w:rsidTr="00696DED">
        <w:trPr>
          <w:gridBefore w:val="1"/>
          <w:wBefore w:w="170" w:type="dxa"/>
          <w:jc w:val="center"/>
        </w:trPr>
        <w:tc>
          <w:tcPr>
            <w:tcW w:w="3936" w:type="dxa"/>
            <w:gridSpan w:val="3"/>
          </w:tcPr>
          <w:p w:rsidR="00C83732" w:rsidRPr="00696DED" w:rsidRDefault="00C83732" w:rsidP="00696DED">
            <w:pPr>
              <w:ind w:left="-420"/>
              <w:rPr>
                <w:lang w:val="en-US"/>
              </w:rPr>
            </w:pPr>
            <w:r w:rsidRPr="00696DED">
              <w:rPr>
                <w:bCs/>
              </w:rPr>
              <w:t>УТВЕРЖДАЮ</w:t>
            </w:r>
          </w:p>
        </w:tc>
        <w:tc>
          <w:tcPr>
            <w:tcW w:w="1193" w:type="dxa"/>
            <w:gridSpan w:val="2"/>
          </w:tcPr>
          <w:p w:rsidR="00C83732" w:rsidRDefault="00C83732" w:rsidP="00706D9F"/>
        </w:tc>
        <w:tc>
          <w:tcPr>
            <w:tcW w:w="3837" w:type="dxa"/>
            <w:gridSpan w:val="4"/>
          </w:tcPr>
          <w:p w:rsidR="00C83732" w:rsidRPr="00696DED" w:rsidRDefault="00C83732" w:rsidP="00706D9F">
            <w:pPr>
              <w:pStyle w:val="4"/>
              <w:jc w:val="center"/>
              <w:rPr>
                <w:b w:val="0"/>
                <w:spacing w:val="0"/>
                <w:szCs w:val="28"/>
              </w:rPr>
            </w:pPr>
            <w:r w:rsidRPr="00696DED">
              <w:rPr>
                <w:b w:val="0"/>
                <w:bCs w:val="0"/>
                <w:spacing w:val="0"/>
                <w:sz w:val="28"/>
                <w:szCs w:val="28"/>
              </w:rPr>
              <w:t>УТВЕРЖДАЮ</w:t>
            </w:r>
          </w:p>
        </w:tc>
      </w:tr>
      <w:tr w:rsidR="00C83732" w:rsidRPr="00DC5DF9" w:rsidTr="00696DED">
        <w:trPr>
          <w:gridAfter w:val="1"/>
          <w:wAfter w:w="170" w:type="dxa"/>
          <w:jc w:val="center"/>
        </w:trPr>
        <w:tc>
          <w:tcPr>
            <w:tcW w:w="3936" w:type="dxa"/>
            <w:gridSpan w:val="3"/>
          </w:tcPr>
          <w:p w:rsidR="00C83732" w:rsidRPr="00696DED" w:rsidRDefault="00C83732" w:rsidP="00696DED">
            <w:pPr>
              <w:pStyle w:val="5"/>
              <w:ind w:left="-420"/>
              <w:jc w:val="center"/>
              <w:rPr>
                <w:szCs w:val="24"/>
              </w:rPr>
            </w:pPr>
            <w:r w:rsidRPr="00696DED">
              <w:rPr>
                <w:szCs w:val="24"/>
              </w:rPr>
              <w:t>Председатель</w:t>
            </w:r>
          </w:p>
          <w:p w:rsidR="001E4F74" w:rsidRPr="00310F58" w:rsidRDefault="00C83732" w:rsidP="001E4F74">
            <w:pPr>
              <w:pStyle w:val="af5"/>
              <w:jc w:val="center"/>
              <w:rPr>
                <w:szCs w:val="24"/>
              </w:rPr>
            </w:pPr>
            <w:r w:rsidRPr="00696DED">
              <w:t xml:space="preserve">территориальной </w:t>
            </w:r>
            <w:r w:rsidR="00696DED" w:rsidRPr="00696DED">
              <w:t xml:space="preserve">избирательной </w:t>
            </w:r>
            <w:r w:rsidRPr="00696DED">
              <w:t xml:space="preserve">комиссии </w:t>
            </w:r>
            <w:r w:rsidR="001E4F74">
              <w:rPr>
                <w:szCs w:val="24"/>
              </w:rPr>
              <w:t>Питерского муниципального района</w:t>
            </w:r>
          </w:p>
          <w:p w:rsidR="00C83732" w:rsidRPr="00696DED" w:rsidRDefault="00C83732" w:rsidP="00696DED">
            <w:pPr>
              <w:pStyle w:val="2"/>
              <w:ind w:left="-193"/>
              <w:jc w:val="center"/>
              <w:rPr>
                <w:sz w:val="24"/>
              </w:rPr>
            </w:pPr>
            <w:r w:rsidRPr="00696DED">
              <w:rPr>
                <w:sz w:val="24"/>
              </w:rPr>
              <w:t>подпись</w:t>
            </w:r>
            <w:r w:rsidR="00696DED" w:rsidRPr="00696DED">
              <w:rPr>
                <w:sz w:val="24"/>
              </w:rPr>
              <w:t xml:space="preserve">         </w:t>
            </w:r>
            <w:r w:rsidRPr="00696DED">
              <w:rPr>
                <w:sz w:val="24"/>
              </w:rPr>
              <w:t>Расшифровка подписи</w:t>
            </w:r>
          </w:p>
        </w:tc>
        <w:tc>
          <w:tcPr>
            <w:tcW w:w="1193" w:type="dxa"/>
            <w:gridSpan w:val="2"/>
          </w:tcPr>
          <w:p w:rsidR="00C83732" w:rsidRPr="00696DED" w:rsidRDefault="00C83732" w:rsidP="00706D9F">
            <w:pPr>
              <w:rPr>
                <w:sz w:val="24"/>
              </w:rPr>
            </w:pPr>
          </w:p>
        </w:tc>
        <w:tc>
          <w:tcPr>
            <w:tcW w:w="3837" w:type="dxa"/>
            <w:gridSpan w:val="4"/>
          </w:tcPr>
          <w:p w:rsidR="00C83732" w:rsidRPr="00DC5DF9" w:rsidRDefault="00C83732" w:rsidP="00706D9F">
            <w:pPr>
              <w:pStyle w:val="4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  <w:proofErr w:type="gramStart"/>
            <w:r w:rsidRPr="00DC5DF9">
              <w:rPr>
                <w:b w:val="0"/>
                <w:bCs w:val="0"/>
                <w:spacing w:val="0"/>
                <w:sz w:val="24"/>
                <w:szCs w:val="24"/>
              </w:rPr>
              <w:t>(наименование должности</w:t>
            </w:r>
            <w:proofErr w:type="gramEnd"/>
          </w:p>
          <w:p w:rsidR="00C83732" w:rsidRPr="00DC5DF9" w:rsidRDefault="00C83732" w:rsidP="00706D9F">
            <w:pPr>
              <w:pStyle w:val="3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руководителя организации-</w:t>
            </w:r>
            <w:r w:rsidRPr="00DC5DF9">
              <w:rPr>
                <w:b w:val="0"/>
                <w:sz w:val="24"/>
                <w:szCs w:val="24"/>
              </w:rPr>
              <w:t>приемщика)</w:t>
            </w:r>
          </w:p>
          <w:p w:rsidR="00C83732" w:rsidRPr="00DC5DF9" w:rsidRDefault="00C83732" w:rsidP="00696DED">
            <w:pPr>
              <w:pStyle w:val="2"/>
              <w:jc w:val="center"/>
              <w:rPr>
                <w:sz w:val="24"/>
              </w:rPr>
            </w:pPr>
            <w:r w:rsidRPr="00DC5DF9">
              <w:rPr>
                <w:sz w:val="24"/>
              </w:rPr>
              <w:t>подпись</w:t>
            </w:r>
            <w:r w:rsidR="00696DED">
              <w:rPr>
                <w:sz w:val="24"/>
                <w:lang w:val="en-US"/>
              </w:rPr>
              <w:t xml:space="preserve">      </w:t>
            </w:r>
            <w:r w:rsidRPr="00DC5DF9">
              <w:rPr>
                <w:sz w:val="24"/>
              </w:rPr>
              <w:t>Расшифровка подписи</w:t>
            </w:r>
          </w:p>
        </w:tc>
      </w:tr>
      <w:tr w:rsidR="00C83732" w:rsidTr="00696DED">
        <w:trPr>
          <w:gridBefore w:val="1"/>
          <w:gridAfter w:val="2"/>
          <w:wBefore w:w="170" w:type="dxa"/>
          <w:wAfter w:w="520" w:type="dxa"/>
          <w:cantSplit/>
          <w:jc w:val="center"/>
        </w:trPr>
        <w:tc>
          <w:tcPr>
            <w:tcW w:w="1654" w:type="dxa"/>
          </w:tcPr>
          <w:p w:rsidR="00C83732" w:rsidRDefault="00C83732" w:rsidP="00696DED">
            <w:pPr>
              <w:pStyle w:val="5"/>
              <w:ind w:left="-420"/>
              <w:jc w:val="center"/>
            </w:pPr>
            <w:r>
              <w:t>Дата</w:t>
            </w:r>
          </w:p>
        </w:tc>
        <w:tc>
          <w:tcPr>
            <w:tcW w:w="2282" w:type="dxa"/>
            <w:gridSpan w:val="2"/>
          </w:tcPr>
          <w:p w:rsidR="00C83732" w:rsidRDefault="00C83732" w:rsidP="00696DED">
            <w:pPr>
              <w:pStyle w:val="5"/>
              <w:ind w:left="-420"/>
              <w:jc w:val="center"/>
            </w:pPr>
            <w:r>
              <w:t>Печать</w:t>
            </w:r>
          </w:p>
        </w:tc>
        <w:tc>
          <w:tcPr>
            <w:tcW w:w="1193" w:type="dxa"/>
            <w:gridSpan w:val="2"/>
          </w:tcPr>
          <w:p w:rsidR="00C83732" w:rsidRDefault="00C83732" w:rsidP="00706D9F">
            <w:pPr>
              <w:pStyle w:val="5"/>
              <w:jc w:val="center"/>
            </w:pPr>
          </w:p>
        </w:tc>
        <w:tc>
          <w:tcPr>
            <w:tcW w:w="1654" w:type="dxa"/>
          </w:tcPr>
          <w:p w:rsidR="00C83732" w:rsidRDefault="00C83732" w:rsidP="00706D9F">
            <w:pPr>
              <w:pStyle w:val="5"/>
              <w:jc w:val="center"/>
            </w:pPr>
            <w:r>
              <w:t>Дата</w:t>
            </w:r>
          </w:p>
        </w:tc>
        <w:tc>
          <w:tcPr>
            <w:tcW w:w="1663" w:type="dxa"/>
          </w:tcPr>
          <w:p w:rsidR="00C83732" w:rsidRDefault="00C83732" w:rsidP="00706D9F">
            <w:pPr>
              <w:pStyle w:val="5"/>
              <w:jc w:val="center"/>
            </w:pPr>
            <w:r>
              <w:t>Печать</w:t>
            </w:r>
          </w:p>
        </w:tc>
      </w:tr>
    </w:tbl>
    <w:p w:rsidR="00C83732" w:rsidRDefault="00C83732" w:rsidP="00C83732"/>
    <w:tbl>
      <w:tblPr>
        <w:tblW w:w="9605" w:type="dxa"/>
        <w:tblInd w:w="-34" w:type="dxa"/>
        <w:tblLook w:val="0000"/>
      </w:tblPr>
      <w:tblGrid>
        <w:gridCol w:w="32"/>
        <w:gridCol w:w="3193"/>
        <w:gridCol w:w="2990"/>
        <w:gridCol w:w="2340"/>
        <w:gridCol w:w="952"/>
        <w:gridCol w:w="98"/>
      </w:tblGrid>
      <w:tr w:rsidR="00C83732" w:rsidTr="00706D9F">
        <w:trPr>
          <w:gridBefore w:val="1"/>
          <w:wBefore w:w="34" w:type="dxa"/>
        </w:trPr>
        <w:tc>
          <w:tcPr>
            <w:tcW w:w="3287" w:type="dxa"/>
          </w:tcPr>
          <w:p w:rsidR="00C83732" w:rsidRDefault="00C83732" w:rsidP="005E698E">
            <w:pPr>
              <w:pStyle w:val="5"/>
              <w:jc w:val="center"/>
            </w:pPr>
            <w:r>
              <w:t xml:space="preserve">АКТ </w:t>
            </w:r>
          </w:p>
          <w:p w:rsidR="005E698E" w:rsidRDefault="005E698E" w:rsidP="005E698E">
            <w:r>
              <w:t xml:space="preserve">________ </w:t>
            </w:r>
            <w:r w:rsidRPr="005E698E">
              <w:rPr>
                <w:sz w:val="24"/>
                <w:szCs w:val="24"/>
              </w:rPr>
              <w:t>№ </w:t>
            </w:r>
            <w:r>
              <w:t>_______</w:t>
            </w:r>
          </w:p>
          <w:p w:rsidR="005E698E" w:rsidRPr="005E698E" w:rsidRDefault="005E698E" w:rsidP="005E698E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C83732" w:rsidRDefault="00C83732" w:rsidP="00706D9F"/>
        </w:tc>
        <w:tc>
          <w:tcPr>
            <w:tcW w:w="3142" w:type="dxa"/>
            <w:gridSpan w:val="3"/>
          </w:tcPr>
          <w:p w:rsidR="00C83732" w:rsidRDefault="00C83732" w:rsidP="00706D9F"/>
        </w:tc>
      </w:tr>
      <w:tr w:rsidR="00C83732" w:rsidTr="00706D9F">
        <w:trPr>
          <w:gridBefore w:val="1"/>
          <w:wBefore w:w="34" w:type="dxa"/>
        </w:trPr>
        <w:tc>
          <w:tcPr>
            <w:tcW w:w="3287" w:type="dxa"/>
          </w:tcPr>
          <w:p w:rsidR="00C83732" w:rsidRDefault="00C83732" w:rsidP="00706D9F">
            <w:pPr>
              <w:pStyle w:val="5"/>
              <w:jc w:val="center"/>
            </w:pPr>
            <w:r>
              <w:t>приема-передачи архивных документов на хранение</w:t>
            </w:r>
          </w:p>
        </w:tc>
        <w:tc>
          <w:tcPr>
            <w:tcW w:w="3142" w:type="dxa"/>
          </w:tcPr>
          <w:p w:rsidR="00C83732" w:rsidRDefault="00C83732" w:rsidP="00706D9F"/>
        </w:tc>
        <w:tc>
          <w:tcPr>
            <w:tcW w:w="3142" w:type="dxa"/>
            <w:gridSpan w:val="3"/>
          </w:tcPr>
          <w:p w:rsidR="00C83732" w:rsidRDefault="00C83732" w:rsidP="00706D9F"/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2" w:rsidRDefault="00C83732" w:rsidP="00706D9F">
            <w:pPr>
              <w:spacing w:before="120" w:after="120"/>
              <w:rPr>
                <w:b/>
                <w:sz w:val="24"/>
              </w:rPr>
            </w:pP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2" w:rsidRPr="00BD6E24" w:rsidRDefault="00C83732" w:rsidP="00706D9F">
            <w:pPr>
              <w:spacing w:after="120"/>
              <w:rPr>
                <w:sz w:val="22"/>
                <w:szCs w:val="22"/>
              </w:rPr>
            </w:pPr>
            <w:r w:rsidRPr="00BD6E24">
              <w:rPr>
                <w:sz w:val="22"/>
                <w:szCs w:val="22"/>
              </w:rPr>
              <w:t>(основан</w:t>
            </w:r>
            <w:r>
              <w:rPr>
                <w:sz w:val="22"/>
                <w:szCs w:val="22"/>
              </w:rPr>
              <w:t>ие передачи</w:t>
            </w:r>
            <w:r w:rsidRPr="00BD6E24">
              <w:rPr>
                <w:sz w:val="22"/>
                <w:szCs w:val="22"/>
              </w:rPr>
              <w:t>)</w:t>
            </w: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2" w:rsidRPr="00BD6E24" w:rsidRDefault="00C83732" w:rsidP="00706D9F">
            <w:pPr>
              <w:spacing w:after="120"/>
              <w:rPr>
                <w:sz w:val="22"/>
                <w:szCs w:val="22"/>
              </w:rPr>
            </w:pPr>
            <w:r w:rsidRPr="00BD6E24">
              <w:rPr>
                <w:sz w:val="22"/>
                <w:szCs w:val="22"/>
              </w:rPr>
              <w:t>(название передаваемого фонда)</w:t>
            </w: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2" w:rsidRDefault="00C83732" w:rsidP="00706D9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83732" w:rsidRPr="00207D4C" w:rsidRDefault="00C83732" w:rsidP="00706D9F">
            <w:pPr>
              <w:spacing w:before="120"/>
              <w:rPr>
                <w:sz w:val="24"/>
              </w:rPr>
            </w:pPr>
            <w:r w:rsidRPr="00207D4C">
              <w:rPr>
                <w:sz w:val="24"/>
              </w:rPr>
              <w:t>сдал,</w:t>
            </w: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732" w:rsidRPr="00207D4C" w:rsidRDefault="00C83732" w:rsidP="00696DED">
            <w:pPr>
              <w:spacing w:after="120"/>
              <w:rPr>
                <w:sz w:val="22"/>
                <w:szCs w:val="22"/>
              </w:rPr>
            </w:pPr>
            <w:r w:rsidRPr="00207D4C">
              <w:rPr>
                <w:sz w:val="22"/>
                <w:szCs w:val="22"/>
              </w:rPr>
              <w:t>(наименование организации</w:t>
            </w:r>
            <w:r w:rsidR="00696DED">
              <w:rPr>
                <w:sz w:val="22"/>
                <w:szCs w:val="22"/>
              </w:rPr>
              <w:t>, передающей документы</w:t>
            </w:r>
            <w:r w:rsidRPr="00207D4C">
              <w:rPr>
                <w:sz w:val="22"/>
                <w:szCs w:val="22"/>
              </w:rPr>
              <w:t>)</w:t>
            </w: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2" w:rsidRPr="00BD6E24" w:rsidRDefault="00C83732" w:rsidP="00706D9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83732" w:rsidRPr="00207D4C" w:rsidRDefault="00C83732" w:rsidP="00706D9F">
            <w:pPr>
              <w:spacing w:before="120"/>
              <w:rPr>
                <w:sz w:val="24"/>
              </w:rPr>
            </w:pPr>
            <w:r w:rsidRPr="00207D4C">
              <w:rPr>
                <w:sz w:val="24"/>
              </w:rPr>
              <w:t>принял</w:t>
            </w:r>
          </w:p>
        </w:tc>
      </w:tr>
      <w:tr w:rsidR="00C83732" w:rsidTr="0070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732" w:rsidRPr="00BD6E24" w:rsidRDefault="00C83732" w:rsidP="00696DE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организации</w:t>
            </w:r>
            <w:r w:rsidR="00696DED">
              <w:rPr>
                <w:sz w:val="22"/>
                <w:szCs w:val="22"/>
              </w:rPr>
              <w:t>, принимающей документы</w:t>
            </w:r>
            <w:r w:rsidRPr="00BD6E24">
              <w:rPr>
                <w:sz w:val="22"/>
                <w:szCs w:val="22"/>
              </w:rPr>
              <w:t>)</w:t>
            </w:r>
          </w:p>
        </w:tc>
      </w:tr>
      <w:tr w:rsidR="00C83732" w:rsidTr="00706D9F">
        <w:trPr>
          <w:gridBefore w:val="1"/>
          <w:wBefore w:w="34" w:type="dxa"/>
        </w:trPr>
        <w:tc>
          <w:tcPr>
            <w:tcW w:w="9571" w:type="dxa"/>
            <w:gridSpan w:val="5"/>
          </w:tcPr>
          <w:p w:rsidR="00C83732" w:rsidRDefault="00C83732" w:rsidP="00696DED">
            <w:pPr>
              <w:jc w:val="left"/>
              <w:rPr>
                <w:sz w:val="24"/>
              </w:rPr>
            </w:pPr>
            <w:r>
              <w:rPr>
                <w:sz w:val="24"/>
              </w:rPr>
              <w:t>документы названного фонда и научно-справочного аппарата к ним:</w:t>
            </w:r>
          </w:p>
        </w:tc>
      </w:tr>
    </w:tbl>
    <w:p w:rsidR="00C83732" w:rsidRDefault="00C83732" w:rsidP="00C83732"/>
    <w:tbl>
      <w:tblPr>
        <w:tblW w:w="955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3649"/>
        <w:gridCol w:w="1620"/>
        <w:gridCol w:w="1701"/>
        <w:gridCol w:w="1591"/>
      </w:tblGrid>
      <w:tr w:rsidR="00C83732" w:rsidTr="00706D9F">
        <w:trPr>
          <w:cantSplit/>
          <w:trHeight w:val="59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3732" w:rsidRDefault="00C83732" w:rsidP="00706D9F">
            <w:pPr>
              <w:pStyle w:val="22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bottom w:val="nil"/>
            </w:tcBorders>
          </w:tcPr>
          <w:p w:rsidR="00C83732" w:rsidRDefault="00C83732" w:rsidP="00706D9F">
            <w:pPr>
              <w:pStyle w:val="22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Название, номер описи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Количество экземпляров описи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br/>
              <w:t>ед. хр.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C83732" w:rsidTr="00706D9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2" w:rsidRDefault="00C83732" w:rsidP="00706D9F">
            <w:pPr>
              <w:pStyle w:val="22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96DED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>Итого принято _____________________________________________________ ед. хр.</w:t>
      </w:r>
    </w:p>
    <w:p w:rsidR="00696DED" w:rsidRPr="00466F68" w:rsidRDefault="00696DED" w:rsidP="00696DE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 xml:space="preserve">Передачу произвели: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6F68">
        <w:rPr>
          <w:rFonts w:ascii="Times New Roman" w:hAnsi="Times New Roman" w:cs="Times New Roman"/>
          <w:sz w:val="24"/>
          <w:szCs w:val="24"/>
        </w:rPr>
        <w:t>Прием произвели:</w:t>
      </w: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 xml:space="preserve">Должность    Подпись   Расшифровка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6F68">
        <w:rPr>
          <w:rFonts w:ascii="Times New Roman" w:hAnsi="Times New Roman" w:cs="Times New Roman"/>
          <w:sz w:val="24"/>
          <w:szCs w:val="24"/>
        </w:rPr>
        <w:t>Должность    Подпись    Расшифровка</w:t>
      </w: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6F68">
        <w:rPr>
          <w:rFonts w:ascii="Times New Roman" w:hAnsi="Times New Roman" w:cs="Times New Roman"/>
          <w:sz w:val="24"/>
          <w:szCs w:val="24"/>
        </w:rPr>
        <w:t xml:space="preserve">подписи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466F68"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proofErr w:type="gramEnd"/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466F68">
        <w:rPr>
          <w:rFonts w:ascii="Times New Roman" w:hAnsi="Times New Roman" w:cs="Times New Roman"/>
          <w:sz w:val="24"/>
          <w:szCs w:val="24"/>
        </w:rPr>
        <w:t>Дата</w:t>
      </w:r>
      <w:proofErr w:type="spellEnd"/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 xml:space="preserve">Фонду </w:t>
      </w:r>
      <w:proofErr w:type="gramStart"/>
      <w:r w:rsidRPr="00466F68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  <w:r w:rsidRPr="00466F68">
        <w:rPr>
          <w:rFonts w:ascii="Times New Roman" w:hAnsi="Times New Roman" w:cs="Times New Roman"/>
          <w:sz w:val="24"/>
          <w:szCs w:val="24"/>
        </w:rPr>
        <w:t xml:space="preserve"> </w:t>
      </w:r>
      <w:r w:rsidR="005811CD">
        <w:rPr>
          <w:rFonts w:ascii="Times New Roman" w:hAnsi="Times New Roman" w:cs="Times New Roman"/>
          <w:sz w:val="24"/>
          <w:szCs w:val="24"/>
        </w:rPr>
        <w:t>№</w:t>
      </w:r>
      <w:r w:rsidRPr="00466F6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66F68">
        <w:rPr>
          <w:rFonts w:ascii="Times New Roman" w:hAnsi="Times New Roman" w:cs="Times New Roman"/>
          <w:sz w:val="24"/>
          <w:szCs w:val="24"/>
        </w:rPr>
        <w:t>_</w:t>
      </w: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>Изменения в учетные документы внесены.</w:t>
      </w: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>Должность            Подпись                      Расшифровка подписи</w:t>
      </w: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DED" w:rsidRPr="00466F68" w:rsidRDefault="00696DED" w:rsidP="0069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>Дата</w:t>
      </w:r>
    </w:p>
    <w:bookmarkEnd w:id="0"/>
    <w:bookmarkEnd w:id="1"/>
    <w:bookmarkEnd w:id="2"/>
    <w:bookmarkEnd w:id="3"/>
    <w:bookmarkEnd w:id="4"/>
    <w:bookmarkEnd w:id="5"/>
    <w:bookmarkEnd w:id="6"/>
    <w:p w:rsidR="002E06C4" w:rsidRDefault="002E06C4" w:rsidP="002E06C4">
      <w:pPr>
        <w:rPr>
          <w:sz w:val="12"/>
          <w:szCs w:val="12"/>
        </w:rPr>
      </w:pPr>
    </w:p>
    <w:p w:rsidR="00927728" w:rsidRDefault="00342863" w:rsidP="00927728">
      <w:pPr>
        <w:widowControl w:val="0"/>
        <w:suppressAutoHyphens/>
        <w:ind w:left="5103"/>
      </w:pPr>
      <w:r>
        <w:br w:type="page"/>
      </w:r>
      <w:r w:rsidR="00927728">
        <w:lastRenderedPageBreak/>
        <w:t xml:space="preserve">Приложение </w:t>
      </w:r>
      <w:r w:rsidR="00927728" w:rsidRPr="00773D34">
        <w:t xml:space="preserve">№ </w:t>
      </w:r>
      <w:r w:rsidR="00927728">
        <w:t>2</w:t>
      </w:r>
    </w:p>
    <w:p w:rsidR="00927728" w:rsidRDefault="00927728" w:rsidP="00927728">
      <w:pPr>
        <w:widowControl w:val="0"/>
        <w:suppressAutoHyphens/>
        <w:ind w:left="5103"/>
      </w:pPr>
      <w:r>
        <w:t>к решению территориальной избирательной комиссии Питерского муниципального района                               №01-09/30</w:t>
      </w:r>
      <w:r w:rsidR="004A13D9">
        <w:t>6</w:t>
      </w:r>
      <w:r>
        <w:t xml:space="preserve">-Р от </w:t>
      </w:r>
      <w:r w:rsidR="000A6F06">
        <w:t>8 мая</w:t>
      </w:r>
      <w:r>
        <w:t xml:space="preserve"> 2019 года</w:t>
      </w:r>
    </w:p>
    <w:p w:rsidR="00927728" w:rsidRDefault="00927728" w:rsidP="00927728">
      <w:pPr>
        <w:widowControl w:val="0"/>
        <w:suppressAutoHyphens/>
        <w:ind w:left="5103"/>
      </w:pPr>
    </w:p>
    <w:p w:rsidR="00A94B68" w:rsidRDefault="00A94B68" w:rsidP="00927728">
      <w:pPr>
        <w:widowControl w:val="0"/>
        <w:suppressAutoHyphens/>
        <w:ind w:left="5103"/>
      </w:pPr>
    </w:p>
    <w:p w:rsidR="00CC5F76" w:rsidRDefault="00CC5F76" w:rsidP="002E06C4">
      <w:pPr>
        <w:rPr>
          <w:b/>
        </w:rPr>
      </w:pPr>
      <w:r>
        <w:rPr>
          <w:b/>
        </w:rPr>
        <w:t xml:space="preserve">Примерное положение </w:t>
      </w:r>
    </w:p>
    <w:p w:rsidR="002E06C4" w:rsidRPr="00241F95" w:rsidRDefault="002E06C4" w:rsidP="002E06C4">
      <w:pPr>
        <w:rPr>
          <w:b/>
        </w:rPr>
      </w:pPr>
      <w:r>
        <w:rPr>
          <w:b/>
        </w:rPr>
        <w:t>о работе с архивными документами</w:t>
      </w:r>
      <w:r w:rsidR="00241F95">
        <w:rPr>
          <w:b/>
        </w:rPr>
        <w:t xml:space="preserve"> </w:t>
      </w:r>
      <w:r>
        <w:rPr>
          <w:b/>
        </w:rPr>
        <w:t>территориальной избирательной комиссии</w:t>
      </w:r>
      <w:r w:rsidR="00241F95" w:rsidRPr="00241F95">
        <w:rPr>
          <w:color w:val="000000"/>
        </w:rPr>
        <w:t xml:space="preserve"> </w:t>
      </w:r>
      <w:r w:rsidR="00241F95" w:rsidRPr="00241F95">
        <w:rPr>
          <w:b/>
          <w:color w:val="000000"/>
        </w:rPr>
        <w:t xml:space="preserve">и избирательной комиссии </w:t>
      </w:r>
      <w:proofErr w:type="gramStart"/>
      <w:r w:rsidR="00241F95" w:rsidRPr="00241F95">
        <w:rPr>
          <w:b/>
          <w:color w:val="000000"/>
        </w:rPr>
        <w:t>муниципального</w:t>
      </w:r>
      <w:proofErr w:type="gramEnd"/>
      <w:r w:rsidR="00241F95" w:rsidRPr="00241F95">
        <w:rPr>
          <w:b/>
          <w:color w:val="000000"/>
        </w:rPr>
        <w:t xml:space="preserve"> образования</w:t>
      </w:r>
    </w:p>
    <w:p w:rsidR="002E06C4" w:rsidRDefault="002E06C4" w:rsidP="002E06C4">
      <w:pPr>
        <w:rPr>
          <w:sz w:val="26"/>
        </w:rPr>
      </w:pPr>
    </w:p>
    <w:p w:rsidR="002E06C4" w:rsidRDefault="002E06C4" w:rsidP="002E06C4">
      <w:pPr>
        <w:rPr>
          <w:b/>
        </w:rPr>
      </w:pPr>
      <w:r>
        <w:rPr>
          <w:b/>
        </w:rPr>
        <w:t>1. </w:t>
      </w:r>
      <w:r w:rsidR="00CC5F76">
        <w:rPr>
          <w:b/>
        </w:rPr>
        <w:t>Общие положения</w:t>
      </w:r>
    </w:p>
    <w:p w:rsidR="002E06C4" w:rsidRDefault="002E06C4" w:rsidP="002E06C4"/>
    <w:p w:rsidR="009651F3" w:rsidRDefault="00CC5F76" w:rsidP="006E642E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Примерное положение о работе с архивными документами территориальной избирательной комиссии </w:t>
      </w:r>
      <w:r w:rsidR="00241F95" w:rsidRPr="00241F95">
        <w:rPr>
          <w:color w:val="000000"/>
        </w:rPr>
        <w:t>и избирательной комиссии муниципального образования</w:t>
      </w:r>
      <w:r w:rsidR="00241F95" w:rsidRPr="00241F95">
        <w:t xml:space="preserve"> </w:t>
      </w:r>
      <w:r>
        <w:t xml:space="preserve">(далее – Положение) подготовлено в соответствии с Федеральным законом </w:t>
      </w:r>
      <w:r w:rsidR="006E642E">
        <w:t xml:space="preserve"> от 22 октября 2004 года № 125-ФЗ </w:t>
      </w:r>
      <w:r>
        <w:t>«Об архивном деле в Российской Федерации» и</w:t>
      </w:r>
      <w:r w:rsidR="006E642E" w:rsidRPr="006E642E">
        <w:rPr>
          <w:bCs/>
        </w:rPr>
        <w:t xml:space="preserve"> </w:t>
      </w:r>
      <w:r w:rsidR="006E642E" w:rsidRPr="00D40728">
        <w:rPr>
          <w:bCs/>
        </w:rPr>
        <w:t>правил</w:t>
      </w:r>
      <w:r w:rsidR="006E642E">
        <w:rPr>
          <w:bCs/>
        </w:rPr>
        <w:t>ами</w:t>
      </w:r>
      <w:r w:rsidR="006E642E" w:rsidRPr="00D40728">
        <w:rPr>
          <w:bCs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</w:t>
      </w:r>
      <w:proofErr w:type="gramEnd"/>
      <w:r w:rsidR="006E642E" w:rsidRPr="00D40728">
        <w:rPr>
          <w:bCs/>
        </w:rPr>
        <w:t xml:space="preserve"> организациях</w:t>
      </w:r>
      <w:r w:rsidR="006E642E">
        <w:rPr>
          <w:bCs/>
        </w:rPr>
        <w:t xml:space="preserve">, </w:t>
      </w:r>
      <w:proofErr w:type="gramStart"/>
      <w:r w:rsidR="006E642E">
        <w:rPr>
          <w:bCs/>
        </w:rPr>
        <w:t>утвержденными</w:t>
      </w:r>
      <w:proofErr w:type="gramEnd"/>
      <w:r w:rsidR="006E642E">
        <w:rPr>
          <w:bCs/>
        </w:rPr>
        <w:t xml:space="preserve"> п</w:t>
      </w:r>
      <w:r w:rsidR="006E642E" w:rsidRPr="00D40728">
        <w:rPr>
          <w:bCs/>
        </w:rPr>
        <w:t>риказ</w:t>
      </w:r>
      <w:r w:rsidR="006E642E">
        <w:rPr>
          <w:bCs/>
        </w:rPr>
        <w:t>ом</w:t>
      </w:r>
      <w:r w:rsidR="006E642E" w:rsidRPr="00D40728">
        <w:rPr>
          <w:bCs/>
        </w:rPr>
        <w:t xml:space="preserve"> Мин</w:t>
      </w:r>
      <w:r w:rsidR="006E642E">
        <w:rPr>
          <w:bCs/>
        </w:rPr>
        <w:t>истерства культуры Российской Федерации</w:t>
      </w:r>
      <w:r w:rsidR="006E642E" w:rsidRPr="00D40728">
        <w:rPr>
          <w:bCs/>
        </w:rPr>
        <w:t xml:space="preserve"> от 31</w:t>
      </w:r>
      <w:r w:rsidR="006E642E">
        <w:rPr>
          <w:bCs/>
        </w:rPr>
        <w:t xml:space="preserve"> марта </w:t>
      </w:r>
      <w:r w:rsidR="006E642E" w:rsidRPr="00D40728">
        <w:rPr>
          <w:bCs/>
        </w:rPr>
        <w:t>2015</w:t>
      </w:r>
      <w:r w:rsidR="006E642E">
        <w:rPr>
          <w:bCs/>
        </w:rPr>
        <w:t xml:space="preserve"> года № 526.</w:t>
      </w:r>
    </w:p>
    <w:p w:rsidR="002E06C4" w:rsidRDefault="002E06C4" w:rsidP="002E06C4">
      <w:pPr>
        <w:spacing w:line="360" w:lineRule="auto"/>
        <w:ind w:firstLine="720"/>
        <w:jc w:val="both"/>
      </w:pPr>
      <w:r>
        <w:t>1.2. Архивные документы территориальной и</w:t>
      </w:r>
      <w:r w:rsidR="00CC5F76">
        <w:t xml:space="preserve">збирательной комиссии </w:t>
      </w:r>
      <w:r w:rsidR="006E642E" w:rsidRPr="00241F95">
        <w:rPr>
          <w:color w:val="000000"/>
        </w:rPr>
        <w:t>и избирательной комиссии муниципального образования</w:t>
      </w:r>
      <w:r w:rsidR="006E642E" w:rsidRPr="00241F95">
        <w:t xml:space="preserve"> </w:t>
      </w:r>
      <w:r w:rsidR="00CC5F76">
        <w:t xml:space="preserve">(далее – </w:t>
      </w:r>
      <w:r w:rsidR="003216F1">
        <w:t>К</w:t>
      </w:r>
      <w:r w:rsidR="00CC5F76">
        <w:t>омиссия</w:t>
      </w:r>
      <w:r>
        <w:t xml:space="preserve">) </w:t>
      </w:r>
      <w:r w:rsidR="00CC5F76">
        <w:t xml:space="preserve">относятся к собственности Саратовской области </w:t>
      </w:r>
      <w:r w:rsidR="00C54425">
        <w:t>(муниципаль</w:t>
      </w:r>
      <w:r w:rsidR="002E504B">
        <w:t xml:space="preserve">ного образования «Город Саратов») </w:t>
      </w:r>
      <w:r>
        <w:t xml:space="preserve">и до передачи на постоянное хранение подлежат временному хранению в </w:t>
      </w:r>
      <w:r w:rsidR="003216F1">
        <w:t>К</w:t>
      </w:r>
      <w:r>
        <w:t xml:space="preserve">омиссии, а по истечению сроков их временного хранения в </w:t>
      </w:r>
      <w:r w:rsidR="003216F1">
        <w:t>К</w:t>
      </w:r>
      <w:r w:rsidR="00CC5F76">
        <w:t xml:space="preserve">омиссии </w:t>
      </w:r>
      <w:r>
        <w:t xml:space="preserve">– передаются в соответствующее </w:t>
      </w:r>
      <w:r w:rsidR="00DA6CBB">
        <w:t xml:space="preserve">государственное либо </w:t>
      </w:r>
      <w:r>
        <w:t>муниципальное архивное учреждение.</w:t>
      </w:r>
    </w:p>
    <w:p w:rsidR="002E06C4" w:rsidRDefault="002E06C4" w:rsidP="002E06C4">
      <w:pPr>
        <w:spacing w:line="360" w:lineRule="auto"/>
        <w:ind w:firstLine="720"/>
        <w:jc w:val="both"/>
      </w:pPr>
      <w:r>
        <w:t>1.3. </w:t>
      </w:r>
      <w:r w:rsidR="003216F1">
        <w:t>К</w:t>
      </w:r>
      <w:r w:rsidR="00CC5F76">
        <w:t xml:space="preserve">омиссия обеспечивает сохранность, учет, отбор, подготовку к передаче и передачу в упорядоченном состоянии документов Архивного фонда Российской Федерации, образовавшиеся в процессе деятельности </w:t>
      </w:r>
      <w:r w:rsidR="003216F1">
        <w:t>К</w:t>
      </w:r>
      <w:r w:rsidR="00CC5F76">
        <w:t xml:space="preserve">омиссии, в </w:t>
      </w:r>
      <w:r>
        <w:t xml:space="preserve">соответствующее </w:t>
      </w:r>
      <w:r w:rsidR="00334657">
        <w:t xml:space="preserve">государственное либо </w:t>
      </w:r>
      <w:r>
        <w:t>муниципальное архивное учреждение.</w:t>
      </w:r>
    </w:p>
    <w:p w:rsidR="002E06C4" w:rsidRDefault="002E06C4" w:rsidP="002E06C4">
      <w:pPr>
        <w:spacing w:line="360" w:lineRule="auto"/>
        <w:ind w:firstLine="720"/>
        <w:jc w:val="both"/>
      </w:pPr>
      <w:r>
        <w:lastRenderedPageBreak/>
        <w:t xml:space="preserve">1.4. Все работы, связанные с отбором, упорядочением, подготовкой, транспортировкой и передачей архивных документов на постоянное хранение выполняются за счет средств </w:t>
      </w:r>
      <w:r w:rsidR="003216F1">
        <w:t>К</w:t>
      </w:r>
      <w:r>
        <w:t>омиссии.</w:t>
      </w:r>
    </w:p>
    <w:p w:rsidR="00CC5F76" w:rsidRDefault="008A2181" w:rsidP="00CC5F76">
      <w:pPr>
        <w:spacing w:line="360" w:lineRule="auto"/>
        <w:ind w:firstLine="720"/>
        <w:jc w:val="both"/>
      </w:pPr>
      <w:r>
        <w:t>1.5</w:t>
      </w:r>
      <w:r w:rsidR="002E06C4">
        <w:t>. </w:t>
      </w:r>
      <w:r w:rsidR="00CC5F76">
        <w:t xml:space="preserve">За утрату и порчу документов Архивного фонда Российской Федерации, члены и работники аппарата </w:t>
      </w:r>
      <w:r w:rsidR="003216F1">
        <w:t>К</w:t>
      </w:r>
      <w:r w:rsidR="00CC5F76">
        <w:t>омиссии несут ответственность в соответствии с действующим законодательством.</w:t>
      </w:r>
    </w:p>
    <w:p w:rsidR="002E06C4" w:rsidRDefault="00CC5F76" w:rsidP="002E06C4">
      <w:pPr>
        <w:spacing w:line="360" w:lineRule="auto"/>
        <w:ind w:firstLine="720"/>
        <w:jc w:val="both"/>
      </w:pPr>
      <w:r>
        <w:t>1.6. </w:t>
      </w:r>
      <w:r w:rsidR="00566903">
        <w:t>К</w:t>
      </w:r>
      <w:r w:rsidR="002E06C4">
        <w:t>омиссия обеспечивает финансовые, материально-технические и иные условия, необходимые для комплектования, хранения, учета и использования архивных документов.</w:t>
      </w:r>
    </w:p>
    <w:p w:rsidR="008A2181" w:rsidRDefault="008A2181" w:rsidP="008A2181">
      <w:pPr>
        <w:spacing w:line="360" w:lineRule="auto"/>
        <w:ind w:firstLine="720"/>
        <w:jc w:val="both"/>
      </w:pPr>
      <w:r>
        <w:t>1.</w:t>
      </w:r>
      <w:r w:rsidR="00523E6E">
        <w:t>7</w:t>
      </w:r>
      <w:r w:rsidR="002E06C4">
        <w:t>. </w:t>
      </w:r>
      <w:r>
        <w:t>Функции по организации работы с архивными документами осуществляет председатель</w:t>
      </w:r>
      <w:r w:rsidR="006E642E">
        <w:t xml:space="preserve"> (секретарь)</w:t>
      </w:r>
      <w:r>
        <w:t xml:space="preserve"> </w:t>
      </w:r>
      <w:r w:rsidR="00566903">
        <w:t>К</w:t>
      </w:r>
      <w:r>
        <w:t>омиссии.</w:t>
      </w:r>
    </w:p>
    <w:p w:rsidR="002E06C4" w:rsidRDefault="00523E6E" w:rsidP="002E06C4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1.8</w:t>
      </w:r>
      <w:r w:rsidR="008A2181">
        <w:t xml:space="preserve">. </w:t>
      </w:r>
      <w:proofErr w:type="gramStart"/>
      <w:r w:rsidR="002E06C4">
        <w:t xml:space="preserve">Работа с архивными документами </w:t>
      </w:r>
      <w:r w:rsidR="00566903">
        <w:t>К</w:t>
      </w:r>
      <w:r w:rsidR="002E06C4">
        <w:t>омиссии, являющимися частью Архивного фонда Российской Федерации</w:t>
      </w:r>
      <w:r w:rsidR="00433F7E">
        <w:t>,</w:t>
      </w:r>
      <w:r w:rsidR="002E06C4">
        <w:t xml:space="preserve"> осуществляется в соответствии с законодательством об архивном деле в Российской Федерации, законодательством Российской Федерации о выборах и референдумах, федеральными законами, постановлениями Центральной избирательной комиссии Российской Федерации, </w:t>
      </w:r>
      <w:r w:rsidR="006E642E">
        <w:t xml:space="preserve">нормативно-методическими документами Федерального архивного агентства, законами Саратовской области, постановлениями </w:t>
      </w:r>
      <w:r w:rsidR="002E06C4">
        <w:t xml:space="preserve">избирательной комиссии Саратовской области, нормативно-методическими документами </w:t>
      </w:r>
      <w:r w:rsidR="006E642E">
        <w:t>управления по делам архивов У</w:t>
      </w:r>
      <w:r w:rsidR="002E06C4">
        <w:t xml:space="preserve">правления </w:t>
      </w:r>
      <w:r w:rsidR="00433F7E">
        <w:t>делами</w:t>
      </w:r>
      <w:r w:rsidR="002E06C4">
        <w:t xml:space="preserve"> Правительства Саратовской</w:t>
      </w:r>
      <w:proofErr w:type="gramEnd"/>
      <w:r w:rsidR="002E06C4">
        <w:t xml:space="preserve"> области, перечнями документов со сроками хранения, решениями </w:t>
      </w:r>
      <w:r w:rsidR="00566903">
        <w:t>К</w:t>
      </w:r>
      <w:r w:rsidR="002E06C4">
        <w:t>омиссии, и</w:t>
      </w:r>
      <w:r w:rsidR="00802DD1">
        <w:t>нструкцией по делопроизводству</w:t>
      </w:r>
      <w:r w:rsidR="002E06C4">
        <w:t xml:space="preserve"> </w:t>
      </w:r>
      <w:r w:rsidR="00566903">
        <w:t>К</w:t>
      </w:r>
      <w:r w:rsidR="002E06C4">
        <w:t>омиссии и настоящим Положением.</w:t>
      </w:r>
    </w:p>
    <w:p w:rsidR="002E06C4" w:rsidRDefault="000D758F" w:rsidP="002E06C4">
      <w:pPr>
        <w:spacing w:line="360" w:lineRule="auto"/>
        <w:ind w:firstLine="720"/>
        <w:jc w:val="both"/>
      </w:pPr>
      <w:r>
        <w:t>1.9</w:t>
      </w:r>
      <w:r w:rsidR="002E06C4">
        <w:t xml:space="preserve">.  Положение о работе с архивными документами соответствующей </w:t>
      </w:r>
      <w:r w:rsidR="00566903">
        <w:t>К</w:t>
      </w:r>
      <w:r w:rsidR="002E06C4">
        <w:t xml:space="preserve">омиссии разрабатывается на основании настоящего Положения и утверждается решением </w:t>
      </w:r>
      <w:r w:rsidR="00566903">
        <w:t>К</w:t>
      </w:r>
      <w:r w:rsidR="002E06C4">
        <w:t>омиссии</w:t>
      </w:r>
      <w:r>
        <w:t xml:space="preserve"> после согласования с экспертной комиссией </w:t>
      </w:r>
      <w:r w:rsidR="00566903">
        <w:t>К</w:t>
      </w:r>
      <w:r>
        <w:t>омиссии</w:t>
      </w:r>
      <w:r w:rsidR="002E06C4">
        <w:t>.</w:t>
      </w:r>
    </w:p>
    <w:p w:rsidR="002E06C4" w:rsidRDefault="000D758F" w:rsidP="002E06C4">
      <w:pPr>
        <w:spacing w:line="360" w:lineRule="auto"/>
        <w:ind w:firstLine="720"/>
        <w:jc w:val="both"/>
      </w:pPr>
      <w:r>
        <w:t>1.10</w:t>
      </w:r>
      <w:r w:rsidR="002E06C4">
        <w:t xml:space="preserve">. Организационно-методическое руководство работой с архивными документами </w:t>
      </w:r>
      <w:r w:rsidR="00566903">
        <w:t>К</w:t>
      </w:r>
      <w:r w:rsidR="002E06C4">
        <w:t xml:space="preserve">омиссии осуществляет соответствующее </w:t>
      </w:r>
      <w:r w:rsidR="009F1371">
        <w:t xml:space="preserve">государственное либо </w:t>
      </w:r>
      <w:r w:rsidR="002E06C4">
        <w:t>муниципальное архивное учреждение.</w:t>
      </w:r>
    </w:p>
    <w:p w:rsidR="000D758F" w:rsidRDefault="000D758F" w:rsidP="000D758F">
      <w:pPr>
        <w:spacing w:line="360" w:lineRule="auto"/>
        <w:ind w:firstLine="720"/>
        <w:jc w:val="both"/>
      </w:pPr>
      <w:r>
        <w:lastRenderedPageBreak/>
        <w:t xml:space="preserve">1.11. Ответственность за обеспечение качественного и своевременного проведения работы с архивными документами возлагается на председателя </w:t>
      </w:r>
      <w:r w:rsidR="00802DD1">
        <w:t xml:space="preserve">(секретаря) </w:t>
      </w:r>
      <w:r w:rsidR="00566903">
        <w:t>К</w:t>
      </w:r>
      <w:r>
        <w:t xml:space="preserve">омиссии. </w:t>
      </w:r>
    </w:p>
    <w:p w:rsidR="002E06C4" w:rsidRDefault="002E06C4" w:rsidP="002E06C4">
      <w:pPr>
        <w:ind w:firstLine="720"/>
        <w:jc w:val="both"/>
      </w:pPr>
    </w:p>
    <w:p w:rsidR="002E06C4" w:rsidRDefault="002E06C4" w:rsidP="002E06C4">
      <w:r>
        <w:rPr>
          <w:b/>
        </w:rPr>
        <w:t>2</w:t>
      </w:r>
      <w:r w:rsidR="00523E6E">
        <w:rPr>
          <w:b/>
        </w:rPr>
        <w:t>. Состав архивных документов</w:t>
      </w:r>
      <w:r>
        <w:rPr>
          <w:b/>
        </w:rPr>
        <w:br/>
      </w:r>
    </w:p>
    <w:p w:rsidR="002E06C4" w:rsidRDefault="002E06C4" w:rsidP="002E06C4">
      <w:pPr>
        <w:spacing w:line="360" w:lineRule="auto"/>
        <w:ind w:firstLine="720"/>
        <w:jc w:val="both"/>
      </w:pPr>
      <w:r>
        <w:t xml:space="preserve">К архивным документам </w:t>
      </w:r>
      <w:r w:rsidR="00566903">
        <w:t>К</w:t>
      </w:r>
      <w:r w:rsidR="00802DD1">
        <w:t>омиссии относятся з</w:t>
      </w:r>
      <w:r>
        <w:t xml:space="preserve">аконченные делопроизводством </w:t>
      </w:r>
      <w:r w:rsidR="00566903">
        <w:t>К</w:t>
      </w:r>
      <w:r>
        <w:t>омиссии документы п</w:t>
      </w:r>
      <w:r w:rsidR="008F2F6A">
        <w:t>остоянного хранения, документы в</w:t>
      </w:r>
      <w:r>
        <w:t>ременного (свыше 10 лет) срока хранения, необходимые в практической деятельност</w:t>
      </w:r>
      <w:r w:rsidR="00F36657">
        <w:t>и, документы по личному составу.</w:t>
      </w:r>
    </w:p>
    <w:p w:rsidR="008F2F6A" w:rsidRDefault="008F2F6A" w:rsidP="002E06C4"/>
    <w:p w:rsidR="002E06C4" w:rsidRDefault="00FD6C06" w:rsidP="002E06C4">
      <w:r>
        <w:rPr>
          <w:b/>
        </w:rPr>
        <w:t>3. Порядок работы с архивными документами</w:t>
      </w:r>
      <w:r>
        <w:rPr>
          <w:b/>
        </w:rPr>
        <w:br/>
      </w:r>
    </w:p>
    <w:p w:rsidR="002E06C4" w:rsidRDefault="002E06C4" w:rsidP="002E06C4">
      <w:pPr>
        <w:spacing w:line="360" w:lineRule="auto"/>
        <w:ind w:firstLine="720"/>
        <w:jc w:val="both"/>
      </w:pPr>
      <w:r>
        <w:t xml:space="preserve">3.1. Основными задачами в работе с архивными документами </w:t>
      </w:r>
      <w:r w:rsidR="00566903">
        <w:t>К</w:t>
      </w:r>
      <w:r>
        <w:t>омиссии являются:</w:t>
      </w:r>
    </w:p>
    <w:p w:rsidR="002E06C4" w:rsidRDefault="002E06C4" w:rsidP="002E06C4">
      <w:pPr>
        <w:spacing w:line="360" w:lineRule="auto"/>
        <w:ind w:firstLine="720"/>
        <w:jc w:val="both"/>
      </w:pPr>
      <w:r>
        <w:t>3.1.1. </w:t>
      </w:r>
      <w:r w:rsidR="00FD6C06">
        <w:t>К</w:t>
      </w:r>
      <w:r>
        <w:t xml:space="preserve">омплектование документами, состав которых предусмотрен </w:t>
      </w:r>
      <w:r w:rsidR="00F36657">
        <w:t>разделом 2 настоящего Положения.</w:t>
      </w:r>
    </w:p>
    <w:p w:rsidR="00FD6C06" w:rsidRDefault="002E06C4" w:rsidP="002E06C4">
      <w:pPr>
        <w:spacing w:line="360" w:lineRule="auto"/>
        <w:ind w:firstLine="720"/>
        <w:jc w:val="both"/>
      </w:pPr>
      <w:r>
        <w:t>3.1.2. </w:t>
      </w:r>
      <w:r w:rsidR="00FD6C06">
        <w:t>У</w:t>
      </w:r>
      <w:r>
        <w:t>чет, обеспечение сохранности</w:t>
      </w:r>
      <w:r w:rsidR="00F36657">
        <w:t xml:space="preserve"> документов.</w:t>
      </w:r>
    </w:p>
    <w:p w:rsidR="00F36657" w:rsidRDefault="00FD6C06" w:rsidP="002E06C4">
      <w:pPr>
        <w:spacing w:line="360" w:lineRule="auto"/>
        <w:ind w:firstLine="720"/>
        <w:jc w:val="both"/>
      </w:pPr>
      <w:r>
        <w:t>3.1.3. С</w:t>
      </w:r>
      <w:r w:rsidR="002E06C4">
        <w:t>оздание научно-справочного аппарата</w:t>
      </w:r>
      <w:r w:rsidR="00F36657">
        <w:t xml:space="preserve"> к </w:t>
      </w:r>
      <w:r w:rsidR="008F2F6A">
        <w:t xml:space="preserve">архивным </w:t>
      </w:r>
      <w:r w:rsidR="00F36657">
        <w:t>документам.</w:t>
      </w:r>
    </w:p>
    <w:p w:rsidR="002E06C4" w:rsidRDefault="00F36657" w:rsidP="002E06C4">
      <w:pPr>
        <w:spacing w:line="360" w:lineRule="auto"/>
        <w:ind w:firstLine="720"/>
        <w:jc w:val="both"/>
      </w:pPr>
      <w:r>
        <w:t>3.1.4. И</w:t>
      </w:r>
      <w:r w:rsidR="002E06C4">
        <w:t xml:space="preserve">спользование документов, находящихся на </w:t>
      </w:r>
      <w:proofErr w:type="gramStart"/>
      <w:r w:rsidR="002E06C4">
        <w:t>хранении</w:t>
      </w:r>
      <w:proofErr w:type="gramEnd"/>
      <w:r w:rsidR="002E06C4">
        <w:t xml:space="preserve"> в </w:t>
      </w:r>
      <w:r w:rsidR="00566903">
        <w:t>К</w:t>
      </w:r>
      <w:r>
        <w:t>омиссии.</w:t>
      </w:r>
      <w:r w:rsidR="008F2F6A" w:rsidRPr="008F2F6A">
        <w:t xml:space="preserve"> </w:t>
      </w:r>
    </w:p>
    <w:p w:rsidR="002E06C4" w:rsidRDefault="00F36657" w:rsidP="002E06C4">
      <w:pPr>
        <w:spacing w:line="360" w:lineRule="auto"/>
        <w:ind w:firstLine="720"/>
        <w:jc w:val="both"/>
      </w:pPr>
      <w:r>
        <w:t>3.1.5. П</w:t>
      </w:r>
      <w:r w:rsidR="002E06C4">
        <w:t xml:space="preserve">одготовка и передача </w:t>
      </w:r>
      <w:r w:rsidR="008F2F6A">
        <w:t xml:space="preserve">документов </w:t>
      </w:r>
      <w:r w:rsidR="00566903">
        <w:t>К</w:t>
      </w:r>
      <w:r w:rsidR="008F2F6A">
        <w:t xml:space="preserve">омиссии, являющихся частью Архивного фонда Российской Федерации, на постоянное хранение </w:t>
      </w:r>
      <w:r w:rsidR="002E06C4">
        <w:t xml:space="preserve">в соответствующий </w:t>
      </w:r>
      <w:r w:rsidR="009F1371">
        <w:t xml:space="preserve">государственный либо </w:t>
      </w:r>
      <w:r w:rsidR="002E06C4">
        <w:t>муниципальный архив с соблюдением требо</w:t>
      </w:r>
      <w:r>
        <w:t xml:space="preserve">ваний, установленных Федеральным </w:t>
      </w:r>
      <w:r w:rsidR="002E06C4">
        <w:t>архивн</w:t>
      </w:r>
      <w:r>
        <w:t>ым агентством</w:t>
      </w:r>
      <w:r w:rsidR="002E06C4">
        <w:t xml:space="preserve"> и управлением </w:t>
      </w:r>
      <w:r>
        <w:t xml:space="preserve">по делам архивов Управления </w:t>
      </w:r>
      <w:r w:rsidR="003614D4">
        <w:t>делами</w:t>
      </w:r>
      <w:r w:rsidR="002E06C4">
        <w:t xml:space="preserve"> Правительства Саратовской </w:t>
      </w:r>
      <w:r>
        <w:t>области.</w:t>
      </w:r>
    </w:p>
    <w:p w:rsidR="002E06C4" w:rsidRDefault="00F36657" w:rsidP="002E06C4">
      <w:pPr>
        <w:spacing w:line="360" w:lineRule="auto"/>
        <w:ind w:firstLine="720"/>
        <w:jc w:val="both"/>
      </w:pPr>
      <w:r>
        <w:t>3.1.6. О</w:t>
      </w:r>
      <w:r w:rsidR="002E06C4">
        <w:t xml:space="preserve">существление </w:t>
      </w:r>
      <w:proofErr w:type="gramStart"/>
      <w:r w:rsidR="002E06C4">
        <w:t>контроля за</w:t>
      </w:r>
      <w:proofErr w:type="gramEnd"/>
      <w:r w:rsidR="002E06C4">
        <w:t xml:space="preserve"> формированием и оформлением дел в делопроизводстве </w:t>
      </w:r>
      <w:r w:rsidR="00D02EF5">
        <w:t>К</w:t>
      </w:r>
      <w:r w:rsidR="002E06C4">
        <w:t>омиссии, нижестоящих комиссий.</w:t>
      </w:r>
    </w:p>
    <w:p w:rsidR="002E06C4" w:rsidRDefault="002E06C4" w:rsidP="002E06C4">
      <w:pPr>
        <w:spacing w:line="360" w:lineRule="auto"/>
        <w:ind w:firstLine="720"/>
        <w:jc w:val="both"/>
      </w:pPr>
      <w:r>
        <w:t xml:space="preserve">3.2. При работе с архивными </w:t>
      </w:r>
      <w:r w:rsidR="003614D4">
        <w:t xml:space="preserve">документами </w:t>
      </w:r>
      <w:r w:rsidR="00D02EF5">
        <w:t>К</w:t>
      </w:r>
      <w:r w:rsidR="00F36657">
        <w:t>омиссии</w:t>
      </w:r>
      <w:r w:rsidR="003614D4">
        <w:t xml:space="preserve"> осуществля</w:t>
      </w:r>
      <w:r w:rsidR="00F36657">
        <w:t>ются</w:t>
      </w:r>
      <w:r>
        <w:t xml:space="preserve"> следующие функции:</w:t>
      </w:r>
    </w:p>
    <w:p w:rsidR="00F36657" w:rsidRDefault="002E06C4" w:rsidP="002E06C4">
      <w:pPr>
        <w:spacing w:line="360" w:lineRule="auto"/>
        <w:ind w:firstLine="720"/>
        <w:jc w:val="both"/>
      </w:pPr>
      <w:r>
        <w:t>3.2.1</w:t>
      </w:r>
      <w:r w:rsidR="003614D4">
        <w:t xml:space="preserve">. </w:t>
      </w:r>
      <w:r w:rsidR="00F36657">
        <w:t xml:space="preserve">Прием </w:t>
      </w:r>
      <w:r>
        <w:t xml:space="preserve">упорядоченных документов </w:t>
      </w:r>
      <w:r w:rsidR="00D02EF5">
        <w:t>К</w:t>
      </w:r>
      <w:r>
        <w:t xml:space="preserve">омиссии </w:t>
      </w:r>
      <w:r w:rsidR="00F36657">
        <w:t xml:space="preserve">и нижестоящих комиссий </w:t>
      </w:r>
      <w:r>
        <w:t>в соответствии с документами, регламентирующими сроки хранения избирательных документов</w:t>
      </w:r>
      <w:r w:rsidR="00F36657">
        <w:t>.</w:t>
      </w:r>
    </w:p>
    <w:p w:rsidR="002E06C4" w:rsidRDefault="002E06C4" w:rsidP="002E06C4">
      <w:pPr>
        <w:spacing w:line="360" w:lineRule="auto"/>
        <w:ind w:firstLine="720"/>
        <w:jc w:val="both"/>
      </w:pPr>
      <w:r>
        <w:t>3.2.</w:t>
      </w:r>
      <w:r w:rsidR="000D758F">
        <w:t>2</w:t>
      </w:r>
      <w:r>
        <w:t>. </w:t>
      </w:r>
      <w:r w:rsidR="000D758F">
        <w:t>У</w:t>
      </w:r>
      <w:r>
        <w:t xml:space="preserve">чет и обеспечение </w:t>
      </w:r>
      <w:r w:rsidR="000D758F">
        <w:t>сохранности архивных документов.</w:t>
      </w:r>
    </w:p>
    <w:p w:rsidR="002E06C4" w:rsidRDefault="000D758F" w:rsidP="002E06C4">
      <w:pPr>
        <w:spacing w:line="360" w:lineRule="auto"/>
        <w:ind w:firstLine="720"/>
        <w:jc w:val="both"/>
      </w:pPr>
      <w:r>
        <w:lastRenderedPageBreak/>
        <w:t>3.2.3</w:t>
      </w:r>
      <w:r w:rsidR="002E06C4">
        <w:t>. </w:t>
      </w:r>
      <w:r>
        <w:t>Создание и поддержание в актуальном состоянии</w:t>
      </w:r>
      <w:r w:rsidR="002E06C4">
        <w:t xml:space="preserve"> научно-справочного</w:t>
      </w:r>
      <w:r>
        <w:t xml:space="preserve"> аппарата к архивным документам.</w:t>
      </w:r>
    </w:p>
    <w:p w:rsidR="000D758F" w:rsidRDefault="002E06C4" w:rsidP="000D758F">
      <w:pPr>
        <w:spacing w:line="360" w:lineRule="auto"/>
        <w:ind w:firstLine="720"/>
        <w:jc w:val="both"/>
      </w:pPr>
      <w:r>
        <w:t>3.2.</w:t>
      </w:r>
      <w:r w:rsidR="000D758F">
        <w:t>4</w:t>
      </w:r>
      <w:r>
        <w:t>. </w:t>
      </w:r>
      <w:r w:rsidR="000D758F">
        <w:t>Проведение экспертизы ценности документов и осуществление комплекса организационных и методических мероприятий по передаче документов на постоянное хранение.</w:t>
      </w:r>
    </w:p>
    <w:p w:rsidR="002E06C4" w:rsidRDefault="000D758F" w:rsidP="002E06C4">
      <w:pPr>
        <w:spacing w:line="360" w:lineRule="auto"/>
        <w:ind w:firstLine="720"/>
        <w:jc w:val="both"/>
      </w:pPr>
      <w:r>
        <w:t>3.2.5. О</w:t>
      </w:r>
      <w:r w:rsidR="002E06C4">
        <w:t>рганизация использования архивных документов</w:t>
      </w:r>
      <w:r>
        <w:t>.</w:t>
      </w:r>
    </w:p>
    <w:p w:rsidR="002E06C4" w:rsidRDefault="000D758F" w:rsidP="002E06C4">
      <w:pPr>
        <w:spacing w:line="360" w:lineRule="auto"/>
        <w:ind w:firstLine="720"/>
        <w:jc w:val="both"/>
      </w:pPr>
      <w:r>
        <w:t>3.2.6. П</w:t>
      </w:r>
      <w:r w:rsidR="002E06C4">
        <w:t>редоставление сведений о составе и объеме архивных документов и составление паспорта архива</w:t>
      </w:r>
      <w:r>
        <w:t xml:space="preserve"> </w:t>
      </w:r>
      <w:r w:rsidR="00D02EF5">
        <w:t>К</w:t>
      </w:r>
      <w:r>
        <w:t xml:space="preserve">омиссии </w:t>
      </w:r>
      <w:r w:rsidR="002E06C4">
        <w:t xml:space="preserve">для соответствующего </w:t>
      </w:r>
      <w:r w:rsidR="009F1371">
        <w:t xml:space="preserve">государственного либо </w:t>
      </w:r>
      <w:r w:rsidR="002E06C4">
        <w:t>муни</w:t>
      </w:r>
      <w:r>
        <w:t>ципального архивного учреждения.</w:t>
      </w:r>
    </w:p>
    <w:p w:rsidR="002E06C4" w:rsidRDefault="000D758F" w:rsidP="002E06C4">
      <w:pPr>
        <w:spacing w:line="360" w:lineRule="auto"/>
        <w:ind w:firstLine="720"/>
        <w:jc w:val="both"/>
      </w:pPr>
      <w:r>
        <w:t>3.2.7</w:t>
      </w:r>
      <w:r w:rsidR="002E06C4">
        <w:t>. </w:t>
      </w:r>
      <w:r>
        <w:t>П</w:t>
      </w:r>
      <w:r w:rsidR="002E06C4">
        <w:t xml:space="preserve">одготовка и передача на постоянное хранение в соответствующее </w:t>
      </w:r>
      <w:r w:rsidR="009F1371">
        <w:t xml:space="preserve">государственное либо </w:t>
      </w:r>
      <w:r w:rsidR="002E06C4">
        <w:t>муниципальное архивное учреждение документов Архивного фонда Российской Федерации.</w:t>
      </w:r>
    </w:p>
    <w:p w:rsidR="000D758F" w:rsidRDefault="000D758F" w:rsidP="000D758F">
      <w:pPr>
        <w:spacing w:line="360" w:lineRule="auto"/>
        <w:ind w:firstLine="720"/>
        <w:jc w:val="both"/>
      </w:pPr>
      <w:r>
        <w:t>3.2.8. Организация использования документов, в т</w:t>
      </w:r>
      <w:r w:rsidR="00D02EF5">
        <w:t>ом числе информирование членов К</w:t>
      </w:r>
      <w:r>
        <w:t>омиссии о составе и содержании документов архива, выдача в установленном порядке дел, документов или копий документов в целях служебного и научного использования, исполнения запросов организаций и заявлений граждан по вопросам социально-правового характера.</w:t>
      </w:r>
    </w:p>
    <w:p w:rsidR="008F2F6A" w:rsidRDefault="008F2F6A" w:rsidP="000D758F">
      <w:pPr>
        <w:spacing w:line="360" w:lineRule="auto"/>
        <w:ind w:firstLine="720"/>
        <w:jc w:val="both"/>
      </w:pPr>
    </w:p>
    <w:p w:rsidR="000D758F" w:rsidRDefault="008F2F6A" w:rsidP="008F2F6A">
      <w:pPr>
        <w:spacing w:line="360" w:lineRule="auto"/>
        <w:ind w:firstLine="720"/>
        <w:rPr>
          <w:b/>
        </w:rPr>
      </w:pPr>
      <w:r w:rsidRPr="008F2F6A">
        <w:rPr>
          <w:b/>
        </w:rPr>
        <w:t>4.</w:t>
      </w:r>
      <w:r w:rsidR="000D758F" w:rsidRPr="008F2F6A">
        <w:rPr>
          <w:b/>
        </w:rPr>
        <w:t xml:space="preserve"> Основные права </w:t>
      </w:r>
      <w:r>
        <w:rPr>
          <w:b/>
        </w:rPr>
        <w:t xml:space="preserve">председателя (секретаря) </w:t>
      </w:r>
      <w:r w:rsidR="00D02EF5">
        <w:rPr>
          <w:b/>
        </w:rPr>
        <w:t>К</w:t>
      </w:r>
      <w:r w:rsidR="000D758F" w:rsidRPr="008F2F6A">
        <w:rPr>
          <w:b/>
        </w:rPr>
        <w:t>омиссии при работе с архивными</w:t>
      </w:r>
      <w:r>
        <w:rPr>
          <w:b/>
        </w:rPr>
        <w:t xml:space="preserve"> документами</w:t>
      </w:r>
    </w:p>
    <w:p w:rsidR="008F2F6A" w:rsidRPr="008F2F6A" w:rsidRDefault="008F2F6A" w:rsidP="008F2F6A">
      <w:pPr>
        <w:spacing w:line="360" w:lineRule="auto"/>
        <w:ind w:firstLine="720"/>
        <w:rPr>
          <w:b/>
        </w:rPr>
      </w:pPr>
    </w:p>
    <w:p w:rsidR="008F2F6A" w:rsidRPr="008F2F6A" w:rsidRDefault="008F2F6A" w:rsidP="000D758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4.1.Основными </w:t>
      </w:r>
      <w:r w:rsidRPr="008F2F6A">
        <w:t xml:space="preserve">правами председателя (секретаря) </w:t>
      </w:r>
      <w:r w:rsidR="00D02EF5">
        <w:t>К</w:t>
      </w:r>
      <w:r w:rsidRPr="008F2F6A">
        <w:t>омиссии при работе с архивными документами являются:</w:t>
      </w:r>
    </w:p>
    <w:p w:rsidR="000D758F" w:rsidRDefault="000D758F" w:rsidP="000D758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4.1.1. Требование от </w:t>
      </w:r>
      <w:r w:rsidR="000A796D">
        <w:t xml:space="preserve">членов и </w:t>
      </w:r>
      <w:r>
        <w:t xml:space="preserve">работников аппарата </w:t>
      </w:r>
      <w:r w:rsidR="00D02EF5">
        <w:t>К</w:t>
      </w:r>
      <w:r>
        <w:t>омиссии</w:t>
      </w:r>
      <w:r w:rsidR="000A796D">
        <w:t>, нижестоящих комиссий</w:t>
      </w:r>
      <w:r>
        <w:t xml:space="preserve"> своевременной передачи документов в упорядоченном состоянии.</w:t>
      </w:r>
    </w:p>
    <w:p w:rsidR="000D758F" w:rsidRDefault="000D758F" w:rsidP="000D758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4.1.2. Контроль правил работы с документами</w:t>
      </w:r>
      <w:r w:rsidR="000A796D">
        <w:t xml:space="preserve"> в</w:t>
      </w:r>
      <w:r>
        <w:t xml:space="preserve"> </w:t>
      </w:r>
      <w:r w:rsidR="00D02EF5">
        <w:t>К</w:t>
      </w:r>
      <w:r>
        <w:t>омиссии и нижестоящих комиссиях.</w:t>
      </w:r>
    </w:p>
    <w:p w:rsidR="000D758F" w:rsidRDefault="000D758F" w:rsidP="000D758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4.1.3. Запрос от </w:t>
      </w:r>
      <w:r w:rsidR="000A796D">
        <w:t xml:space="preserve">членов и работников аппарата </w:t>
      </w:r>
      <w:r w:rsidR="00D02EF5">
        <w:t>К</w:t>
      </w:r>
      <w:r>
        <w:t>омиссии</w:t>
      </w:r>
      <w:r w:rsidR="000A796D">
        <w:t>,</w:t>
      </w:r>
      <w:r>
        <w:t xml:space="preserve"> нижестоящих комиссий </w:t>
      </w:r>
      <w:r w:rsidR="008F2F6A">
        <w:t xml:space="preserve">сведений, </w:t>
      </w:r>
      <w:r>
        <w:t xml:space="preserve">необходимых для работы </w:t>
      </w:r>
      <w:r w:rsidR="008F2F6A">
        <w:t xml:space="preserve">с </w:t>
      </w:r>
      <w:r>
        <w:t>архив</w:t>
      </w:r>
      <w:r w:rsidR="008F2F6A">
        <w:t>ными документами</w:t>
      </w:r>
      <w:r>
        <w:t>.</w:t>
      </w:r>
    </w:p>
    <w:p w:rsidR="000D758F" w:rsidRDefault="000D758F" w:rsidP="000D758F">
      <w:pPr>
        <w:pStyle w:val="oaeno14-15"/>
        <w:spacing w:line="240" w:lineRule="auto"/>
        <w:ind w:right="5305" w:firstLine="0"/>
        <w:jc w:val="center"/>
      </w:pPr>
    </w:p>
    <w:p w:rsidR="00927728" w:rsidRDefault="00342863" w:rsidP="00927728">
      <w:pPr>
        <w:widowControl w:val="0"/>
        <w:suppressAutoHyphens/>
        <w:ind w:left="5103"/>
      </w:pPr>
      <w:r>
        <w:rPr>
          <w:sz w:val="26"/>
          <w:szCs w:val="20"/>
        </w:rPr>
        <w:br w:type="page"/>
      </w:r>
      <w:r w:rsidR="00927728">
        <w:lastRenderedPageBreak/>
        <w:t xml:space="preserve">Приложение </w:t>
      </w:r>
      <w:r w:rsidR="00927728" w:rsidRPr="00773D34">
        <w:t xml:space="preserve">№ </w:t>
      </w:r>
      <w:r w:rsidR="00927728">
        <w:t>3</w:t>
      </w:r>
    </w:p>
    <w:p w:rsidR="00927728" w:rsidRDefault="00927728" w:rsidP="00927728">
      <w:pPr>
        <w:widowControl w:val="0"/>
        <w:suppressAutoHyphens/>
        <w:ind w:left="5103"/>
      </w:pPr>
      <w:r>
        <w:t>к решению территориальной избирательной комиссии Питерского муниципального района                               №01-09/30</w:t>
      </w:r>
      <w:r w:rsidR="004A13D9">
        <w:t>6</w:t>
      </w:r>
      <w:r>
        <w:t xml:space="preserve">-Р от </w:t>
      </w:r>
      <w:r w:rsidR="000A6F06">
        <w:t>8 мая</w:t>
      </w:r>
      <w:r>
        <w:t xml:space="preserve"> 2019 года</w:t>
      </w:r>
    </w:p>
    <w:p w:rsidR="00927728" w:rsidRDefault="00927728" w:rsidP="00927728">
      <w:pPr>
        <w:widowControl w:val="0"/>
        <w:suppressAutoHyphens/>
        <w:ind w:left="5103"/>
      </w:pPr>
    </w:p>
    <w:p w:rsidR="00F30EB8" w:rsidRDefault="00F30EB8" w:rsidP="002E06C4">
      <w:pPr>
        <w:rPr>
          <w:b/>
        </w:rPr>
      </w:pPr>
      <w:r>
        <w:rPr>
          <w:b/>
        </w:rPr>
        <w:t>Примерное положение</w:t>
      </w:r>
    </w:p>
    <w:p w:rsidR="002E06C4" w:rsidRPr="00E417F8" w:rsidRDefault="002E06C4" w:rsidP="002E06C4">
      <w:pPr>
        <w:rPr>
          <w:b/>
        </w:rPr>
      </w:pPr>
      <w:r>
        <w:rPr>
          <w:b/>
        </w:rPr>
        <w:t>о</w:t>
      </w:r>
      <w:r w:rsidR="00E952B7">
        <w:rPr>
          <w:b/>
        </w:rPr>
        <w:t>б</w:t>
      </w:r>
      <w:r>
        <w:rPr>
          <w:b/>
        </w:rPr>
        <w:t xml:space="preserve"> экспертной комиссии</w:t>
      </w:r>
      <w:r w:rsidR="00E417F8">
        <w:rPr>
          <w:b/>
        </w:rPr>
        <w:t xml:space="preserve"> </w:t>
      </w:r>
      <w:r>
        <w:rPr>
          <w:b/>
        </w:rPr>
        <w:t xml:space="preserve">территориальной избирательной </w:t>
      </w:r>
      <w:r w:rsidRPr="00E417F8">
        <w:rPr>
          <w:b/>
        </w:rPr>
        <w:t xml:space="preserve">комиссии </w:t>
      </w:r>
      <w:r w:rsidR="00E417F8" w:rsidRPr="00E417F8">
        <w:rPr>
          <w:b/>
          <w:color w:val="000000"/>
        </w:rPr>
        <w:t xml:space="preserve">и избирательной комиссии </w:t>
      </w:r>
      <w:proofErr w:type="gramStart"/>
      <w:r w:rsidR="00E417F8" w:rsidRPr="00E417F8">
        <w:rPr>
          <w:b/>
          <w:color w:val="000000"/>
        </w:rPr>
        <w:t>муниципального</w:t>
      </w:r>
      <w:proofErr w:type="gramEnd"/>
      <w:r w:rsidR="00E417F8" w:rsidRPr="00E417F8">
        <w:rPr>
          <w:b/>
          <w:color w:val="000000"/>
        </w:rPr>
        <w:t xml:space="preserve"> образования</w:t>
      </w:r>
    </w:p>
    <w:p w:rsidR="002E06C4" w:rsidRDefault="002E06C4" w:rsidP="002E06C4">
      <w:pPr>
        <w:spacing w:line="360" w:lineRule="auto"/>
        <w:ind w:firstLine="720"/>
        <w:jc w:val="both"/>
      </w:pPr>
    </w:p>
    <w:p w:rsidR="002E06C4" w:rsidRDefault="002E06C4" w:rsidP="002E06C4">
      <w:pPr>
        <w:spacing w:line="360" w:lineRule="auto"/>
        <w:rPr>
          <w:b/>
        </w:rPr>
      </w:pPr>
      <w:r>
        <w:rPr>
          <w:b/>
        </w:rPr>
        <w:t>1. </w:t>
      </w:r>
      <w:r w:rsidR="00E952B7">
        <w:rPr>
          <w:b/>
        </w:rPr>
        <w:t>Общие положения</w:t>
      </w:r>
    </w:p>
    <w:p w:rsidR="00E952B7" w:rsidRDefault="002E06C4" w:rsidP="00E952B7">
      <w:pPr>
        <w:autoSpaceDE w:val="0"/>
        <w:autoSpaceDN w:val="0"/>
        <w:adjustRightInd w:val="0"/>
        <w:spacing w:line="360" w:lineRule="auto"/>
        <w:ind w:firstLine="900"/>
        <w:jc w:val="both"/>
      </w:pPr>
      <w:r>
        <w:t>1.1. </w:t>
      </w:r>
      <w:proofErr w:type="gramStart"/>
      <w:r w:rsidR="00E952B7">
        <w:t xml:space="preserve">Экспертная комиссия территориальной избирательной комиссии </w:t>
      </w:r>
      <w:r w:rsidR="001B1F18" w:rsidRPr="001B1F18">
        <w:rPr>
          <w:color w:val="000000"/>
        </w:rPr>
        <w:t>и избирательной комиссии муниципального образования</w:t>
      </w:r>
      <w:r w:rsidR="001B1F18" w:rsidRPr="001B1F18">
        <w:t xml:space="preserve"> </w:t>
      </w:r>
      <w:r w:rsidR="00E952B7">
        <w:t xml:space="preserve">(далее – экспертная комиссия) создается в целях организации и проведения методической и практической работы по экспертизе ценности документов, образовавшихся в деятельности территориальной избирательной комиссии </w:t>
      </w:r>
      <w:r w:rsidR="007861F1" w:rsidRPr="007861F1">
        <w:rPr>
          <w:color w:val="000000"/>
        </w:rPr>
        <w:t>и избирательной комиссии муниципального образования</w:t>
      </w:r>
      <w:r w:rsidR="007861F1" w:rsidRPr="007861F1">
        <w:t xml:space="preserve"> </w:t>
      </w:r>
      <w:r w:rsidR="00E952B7">
        <w:t xml:space="preserve">(далее – </w:t>
      </w:r>
      <w:r w:rsidR="00EF4B2C">
        <w:t>К</w:t>
      </w:r>
      <w:r w:rsidR="00E952B7">
        <w:t>омиссия).</w:t>
      </w:r>
      <w:proofErr w:type="gramEnd"/>
    </w:p>
    <w:p w:rsidR="00E952B7" w:rsidRDefault="00E952B7" w:rsidP="00E952B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1.2. </w:t>
      </w:r>
      <w:proofErr w:type="gramStart"/>
      <w:r>
        <w:t xml:space="preserve">В своей работе экспертная комиссия руководствуется Федеральным </w:t>
      </w:r>
      <w:hyperlink r:id="rId12" w:history="1">
        <w:r w:rsidRPr="00C86F7A">
          <w:t>законом</w:t>
        </w:r>
      </w:hyperlink>
      <w:r w:rsidRPr="00C86F7A">
        <w:t xml:space="preserve"> </w:t>
      </w:r>
      <w:r>
        <w:t>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Минкультуры России от 31 марта 2015 года № 526,</w:t>
      </w:r>
      <w:r w:rsidRPr="00C86F7A">
        <w:t xml:space="preserve"> </w:t>
      </w:r>
      <w:r>
        <w:t>законами и иными нормативными</w:t>
      </w:r>
      <w:proofErr w:type="gramEnd"/>
      <w:r>
        <w:t xml:space="preserve"> правовыми актами Саратовской области в области архивного дела, постановлениями </w:t>
      </w:r>
      <w:r w:rsidR="00EF4B2C">
        <w:t>К</w:t>
      </w:r>
      <w:r>
        <w:t>омиссии и настоящим Положением.</w:t>
      </w:r>
    </w:p>
    <w:p w:rsidR="00E952B7" w:rsidRDefault="002E06C4" w:rsidP="002E06C4">
      <w:pPr>
        <w:autoSpaceDE w:val="0"/>
        <w:autoSpaceDN w:val="0"/>
        <w:adjustRightInd w:val="0"/>
        <w:spacing w:line="360" w:lineRule="auto"/>
        <w:ind w:firstLine="900"/>
        <w:jc w:val="both"/>
      </w:pPr>
      <w:r>
        <w:t>1.</w:t>
      </w:r>
      <w:r w:rsidR="00184F0F">
        <w:t>3</w:t>
      </w:r>
      <w:r>
        <w:t xml:space="preserve">. Экспертная комиссия является совещательным органом. </w:t>
      </w:r>
    </w:p>
    <w:p w:rsidR="00E952B7" w:rsidRDefault="00E952B7" w:rsidP="00E952B7">
      <w:pPr>
        <w:autoSpaceDE w:val="0"/>
        <w:autoSpaceDN w:val="0"/>
        <w:adjustRightInd w:val="0"/>
        <w:spacing w:line="360" w:lineRule="auto"/>
        <w:ind w:firstLine="900"/>
        <w:jc w:val="both"/>
      </w:pPr>
      <w:r>
        <w:t xml:space="preserve">1.4. Председателем экспертной комиссии является председатель </w:t>
      </w:r>
      <w:r w:rsidR="007861F1">
        <w:t xml:space="preserve">(секретарь) </w:t>
      </w:r>
      <w:r w:rsidR="00EF4B2C">
        <w:t>К</w:t>
      </w:r>
      <w:r>
        <w:t xml:space="preserve">омиссии. </w:t>
      </w:r>
    </w:p>
    <w:p w:rsidR="00E952B7" w:rsidRDefault="00E952B7" w:rsidP="00E952B7">
      <w:pPr>
        <w:autoSpaceDE w:val="0"/>
        <w:autoSpaceDN w:val="0"/>
        <w:adjustRightInd w:val="0"/>
        <w:spacing w:line="360" w:lineRule="auto"/>
        <w:ind w:firstLine="900"/>
        <w:jc w:val="both"/>
      </w:pPr>
      <w:r>
        <w:t xml:space="preserve">Персональный состав экспертной комиссии утверждается распоряжением </w:t>
      </w:r>
      <w:r w:rsidR="00EF4B2C">
        <w:t xml:space="preserve">(приказом) </w:t>
      </w:r>
      <w:r>
        <w:t xml:space="preserve">председателя </w:t>
      </w:r>
      <w:r w:rsidR="00EF4B2C">
        <w:t>К</w:t>
      </w:r>
      <w:r>
        <w:t xml:space="preserve">омиссии из числа членов и работников аппарата </w:t>
      </w:r>
      <w:r w:rsidR="00EF4B2C">
        <w:t>К</w:t>
      </w:r>
      <w:r>
        <w:t xml:space="preserve">омиссии. По согласованию в состав экспертной комиссии могут быть включены представители соответствующего </w:t>
      </w:r>
      <w:r>
        <w:lastRenderedPageBreak/>
        <w:t xml:space="preserve">государственного либо муниципального архивного учреждения, </w:t>
      </w:r>
      <w:r w:rsidR="005D5D71">
        <w:t>работники аппарата избирательной комиссии Саратовской области</w:t>
      </w:r>
      <w:r>
        <w:t xml:space="preserve">. </w:t>
      </w:r>
    </w:p>
    <w:p w:rsidR="00504394" w:rsidRDefault="00184F0F" w:rsidP="00937601">
      <w:pPr>
        <w:autoSpaceDE w:val="0"/>
        <w:autoSpaceDN w:val="0"/>
        <w:adjustRightInd w:val="0"/>
        <w:spacing w:line="360" w:lineRule="auto"/>
        <w:ind w:firstLine="900"/>
        <w:jc w:val="both"/>
      </w:pPr>
      <w:r>
        <w:t>1.</w:t>
      </w:r>
      <w:r w:rsidR="005D5D71">
        <w:t>5</w:t>
      </w:r>
      <w:r w:rsidR="002E06C4">
        <w:t>. Положение о</w:t>
      </w:r>
      <w:r w:rsidR="00836E55">
        <w:t>б</w:t>
      </w:r>
      <w:r w:rsidR="002E06C4">
        <w:t xml:space="preserve"> экспертной комиссии разрабатывается на основании </w:t>
      </w:r>
      <w:r w:rsidR="00504394">
        <w:t>настоящего Положения и</w:t>
      </w:r>
      <w:r w:rsidR="00937601">
        <w:t xml:space="preserve"> утверждается </w:t>
      </w:r>
      <w:r w:rsidR="005D5D71">
        <w:t xml:space="preserve">распоряжением </w:t>
      </w:r>
      <w:r w:rsidR="00EF4B2C">
        <w:t xml:space="preserve">(приказом) </w:t>
      </w:r>
      <w:r w:rsidR="005D5D71">
        <w:t xml:space="preserve">председателя </w:t>
      </w:r>
      <w:r w:rsidR="00EF4B2C">
        <w:t>К</w:t>
      </w:r>
      <w:r w:rsidR="005D5D71">
        <w:t>омиссии.</w:t>
      </w:r>
    </w:p>
    <w:p w:rsidR="002E06C4" w:rsidRDefault="002E06C4" w:rsidP="002E06C4">
      <w:pPr>
        <w:autoSpaceDE w:val="0"/>
        <w:autoSpaceDN w:val="0"/>
        <w:adjustRightInd w:val="0"/>
        <w:spacing w:line="360" w:lineRule="auto"/>
        <w:ind w:firstLine="900"/>
        <w:jc w:val="both"/>
      </w:pPr>
    </w:p>
    <w:p w:rsidR="002E06C4" w:rsidRDefault="005D5D71" w:rsidP="002E06C4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2. Функции экспертной комиссии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2.1. Экспертная комиссия осуществляет следующие функции: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2.1.1. Организует ежегодный отбор дел, образующихся в деятельности </w:t>
      </w:r>
      <w:r w:rsidR="00EF4B2C">
        <w:t>К</w:t>
      </w:r>
      <w:r>
        <w:t>омиссии, для хранения и уничтожения.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2.1.2. Рассматривает и принимает решения о согласовании: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описей дел постоянного хранения управленческой документации;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описей дел по личному составу;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номенклатуры дел </w:t>
      </w:r>
      <w:r w:rsidR="00D02EF5">
        <w:t>К</w:t>
      </w:r>
      <w:r>
        <w:t>омиссии;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актов о выделении к уничтожению документов, не подлежащих хранению;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актов об утрате документов;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актов о неисправимом повреждении архивных документов;</w:t>
      </w:r>
    </w:p>
    <w:p w:rsidR="00590C7F" w:rsidRDefault="002B3D50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актов об обнаружении документов (не относящихся к данному фонду, неучтенных);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проектов нормативных и методических документов </w:t>
      </w:r>
      <w:r w:rsidR="00EF4B2C">
        <w:t>К</w:t>
      </w:r>
      <w:r>
        <w:t>омиссии по делопроизводству и архивному делу.</w:t>
      </w:r>
    </w:p>
    <w:p w:rsidR="002B3D50" w:rsidRDefault="005D5D71" w:rsidP="002B3D5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2.1.3. Обеспечивает представление на утверждение ЭПК согласованных экспертной комиссией описей дел постоянного хранения управленческой документации</w:t>
      </w:r>
      <w:r w:rsidR="002B3D50">
        <w:t>;</w:t>
      </w:r>
    </w:p>
    <w:p w:rsidR="002B3D50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2.1.4. Обеспечивает представление на согласование ЭПК согласованных экспертной комиссией описей дел по личному составу, номенклатуры дел </w:t>
      </w:r>
      <w:r w:rsidR="00EF4B2C">
        <w:t>К</w:t>
      </w:r>
      <w:r>
        <w:t>омиссии.</w:t>
      </w:r>
      <w:r w:rsidR="00C54425">
        <w:t xml:space="preserve"> 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2.1.5. Обеспечивает представление на согласование ЭПК актов об утрате документов, актов о неисправимых повреждениях архивных документов</w:t>
      </w:r>
      <w:r w:rsidR="002B3D50">
        <w:t>, актов об обнаружении документов (не относящихся к данному фонду, неучтенных)</w:t>
      </w:r>
      <w:r>
        <w:t>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2.1.6. </w:t>
      </w:r>
      <w:r w:rsidR="00493E41">
        <w:t>О</w:t>
      </w:r>
      <w:r>
        <w:t>рганизует консультации по вопросам работы с документами</w:t>
      </w:r>
      <w:r w:rsidR="00493E41">
        <w:t xml:space="preserve"> и</w:t>
      </w:r>
      <w:r>
        <w:t xml:space="preserve"> оказывает методическую помощь нижестоящим избирательным комиссиям.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D5D71" w:rsidRPr="0030709B" w:rsidRDefault="005D5D71" w:rsidP="005D5D71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30709B">
        <w:rPr>
          <w:b/>
        </w:rPr>
        <w:t xml:space="preserve">3. Права </w:t>
      </w:r>
      <w:r>
        <w:rPr>
          <w:b/>
        </w:rPr>
        <w:t>э</w:t>
      </w:r>
      <w:r w:rsidRPr="0030709B">
        <w:rPr>
          <w:b/>
        </w:rPr>
        <w:t>кспертной комиссии</w:t>
      </w:r>
    </w:p>
    <w:p w:rsidR="005D5D71" w:rsidRPr="006F1D68" w:rsidRDefault="005D5D71" w:rsidP="006F1D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F1D68">
        <w:t xml:space="preserve">3.1. Экспертная комиссия имеет право: </w:t>
      </w:r>
    </w:p>
    <w:p w:rsidR="006F1D68" w:rsidRPr="006F1D68" w:rsidRDefault="005D5D71" w:rsidP="006F1D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F1D68">
        <w:t xml:space="preserve">3.1.1. </w:t>
      </w:r>
      <w:r w:rsidR="006F1D68" w:rsidRPr="006F1D68">
        <w:t>Представлять на рассмотрение экспертной комиссии избирательной комиссии Саратовской области предложения об изменении сроков хранения категорий документов, установленных Порядками хранения и передачи в архивы документов, связанных с подготовкой и проведением выборов регионального и местного уровней, принимаемыми избирательной комиссией Саратовской области, об определении сроков хранения документов, не предусмотренных вышеназванными Порядками.</w:t>
      </w:r>
    </w:p>
    <w:p w:rsidR="005D5D71" w:rsidRPr="006F1D68" w:rsidRDefault="00E0586B" w:rsidP="006F1D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F1D68">
        <w:t>3.1.2.</w:t>
      </w:r>
      <w:r>
        <w:t xml:space="preserve"> </w:t>
      </w:r>
      <w:r w:rsidR="005D5D71" w:rsidRPr="006F1D68">
        <w:t xml:space="preserve">Давать рекомендации нижестоящим комиссиям по вопросам разработки номенклатур дел и формирования дел в делопроизводстве, </w:t>
      </w:r>
      <w:r>
        <w:t xml:space="preserve"> </w:t>
      </w:r>
      <w:r w:rsidR="005D5D71" w:rsidRPr="006F1D68">
        <w:t xml:space="preserve">розыска недостающих дел постоянного срока хранения, упорядочения и оформления документов для передачи в </w:t>
      </w:r>
      <w:r w:rsidR="00D02EF5">
        <w:t>К</w:t>
      </w:r>
      <w:r>
        <w:t>омиссию</w:t>
      </w:r>
      <w:r w:rsidR="005D5D71" w:rsidRPr="006F1D68">
        <w:t>.</w:t>
      </w:r>
    </w:p>
    <w:p w:rsidR="005D5D71" w:rsidRPr="006F1D68" w:rsidRDefault="00E0586B" w:rsidP="006F1D6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3.1.3. </w:t>
      </w:r>
      <w:r w:rsidR="005D5D71" w:rsidRPr="006F1D68">
        <w:t xml:space="preserve">Запрашивать у </w:t>
      </w:r>
      <w:r w:rsidR="00493E41" w:rsidRPr="006F1D68">
        <w:t xml:space="preserve">членов и работников </w:t>
      </w:r>
      <w:r w:rsidR="005D5D71" w:rsidRPr="006F1D68">
        <w:t xml:space="preserve">аппарата </w:t>
      </w:r>
      <w:r w:rsidR="00EF4B2C">
        <w:t>К</w:t>
      </w:r>
      <w:r w:rsidR="00493E41" w:rsidRPr="006F1D68">
        <w:t>омиссии</w:t>
      </w:r>
      <w:r w:rsidR="005D5D71" w:rsidRPr="006F1D68">
        <w:t>:</w:t>
      </w:r>
    </w:p>
    <w:p w:rsidR="005D5D71" w:rsidRDefault="005D5D71" w:rsidP="006F1D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F1D68">
        <w:t>письменные объяснения о причинах утраты, порчи или несанкционированного</w:t>
      </w:r>
      <w:r>
        <w:t xml:space="preserve"> уничтожения документов постоянного и временных (свыше 10 лет) сроков хранения, в том числе документов по личному составу;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предложения и заключения, необходимые для определения сроков хранения документов.</w:t>
      </w:r>
    </w:p>
    <w:p w:rsidR="005D5D71" w:rsidRDefault="00E0586B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3.1.4</w:t>
      </w:r>
      <w:r w:rsidR="005D5D71">
        <w:t xml:space="preserve">. Заслушивать на своих </w:t>
      </w:r>
      <w:proofErr w:type="gramStart"/>
      <w:r w:rsidR="005D5D71">
        <w:t>заседаниях</w:t>
      </w:r>
      <w:proofErr w:type="gramEnd"/>
      <w:r w:rsidR="005D5D71">
        <w:t xml:space="preserve"> </w:t>
      </w:r>
      <w:r w:rsidR="00493E41">
        <w:t>председателя</w:t>
      </w:r>
      <w:r w:rsidR="007861F1">
        <w:t xml:space="preserve"> (секретаря) </w:t>
      </w:r>
      <w:r w:rsidR="00EF4B2C">
        <w:t>К</w:t>
      </w:r>
      <w:r w:rsidR="00493E41">
        <w:t>омиссии и нижестоящие</w:t>
      </w:r>
      <w:r w:rsidR="005D5D71">
        <w:t xml:space="preserve"> комисси</w:t>
      </w:r>
      <w:r w:rsidR="00493E41">
        <w:t>и</w:t>
      </w:r>
      <w:r w:rsidR="005D5D71">
        <w:t xml:space="preserve">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5D5D71" w:rsidRDefault="00E0586B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3.1.5</w:t>
      </w:r>
      <w:r w:rsidR="005D5D71">
        <w:t xml:space="preserve">. Приглашать на заседания экспертной комиссии в качестве консультантов и экспертов представителей </w:t>
      </w:r>
      <w:r w:rsidR="00493E41">
        <w:t>соответствующего государственного либо муниципального архивного учреждения</w:t>
      </w:r>
      <w:r w:rsidR="005D5D71">
        <w:t>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3.1.</w:t>
      </w:r>
      <w:r w:rsidR="00E0586B">
        <w:t>6</w:t>
      </w:r>
      <w:r>
        <w:t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</w:t>
      </w:r>
      <w:r w:rsidRPr="0030709B">
        <w:t xml:space="preserve"> </w:t>
      </w:r>
      <w:r>
        <w:t>Приказом Министерства культуры России от 31 марта 2015 года № 526.</w:t>
      </w:r>
    </w:p>
    <w:p w:rsidR="00E0586B" w:rsidRDefault="00E0586B" w:rsidP="00E0586B">
      <w:pPr>
        <w:autoSpaceDE w:val="0"/>
        <w:autoSpaceDN w:val="0"/>
        <w:adjustRightInd w:val="0"/>
        <w:spacing w:line="360" w:lineRule="auto"/>
        <w:ind w:firstLine="900"/>
        <w:jc w:val="both"/>
      </w:pPr>
      <w:r>
        <w:t xml:space="preserve">3.1.7. Информировать </w:t>
      </w:r>
      <w:r w:rsidR="00EF4B2C">
        <w:t>К</w:t>
      </w:r>
      <w:r>
        <w:t>омиссию по вопросам, относящимся к компетенции экспертной комиссии.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rPr>
          <w:b/>
        </w:rPr>
      </w:pPr>
    </w:p>
    <w:p w:rsidR="005D5D71" w:rsidRPr="00916745" w:rsidRDefault="005D5D71" w:rsidP="005D5D71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4</w:t>
      </w:r>
      <w:r w:rsidRPr="00916745">
        <w:rPr>
          <w:b/>
        </w:rPr>
        <w:t>. </w:t>
      </w:r>
      <w:r>
        <w:rPr>
          <w:b/>
        </w:rPr>
        <w:t>Организация работы экспертной комиссии</w:t>
      </w:r>
    </w:p>
    <w:p w:rsidR="00493E41" w:rsidRDefault="005D5D71" w:rsidP="00493E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4.1. Экспертная комиссия взаимодействует с ЭПК и </w:t>
      </w:r>
      <w:r w:rsidR="00493E41">
        <w:t>соответствующим государственным либо муниципальным архивным учреждением.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4.2. Вопросы, относящиеся к компетенции экспертной комиссии, рассматриваются на ее заседаниях, которые проводятся по мере необходимости</w:t>
      </w:r>
      <w:r w:rsidR="00F3485D">
        <w:t>, но не реже дух раз в год</w:t>
      </w:r>
      <w:r>
        <w:t>. Все заседания экспертной комиссии протоколируются.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4.3. Заседание экспертной комиссии и принятые решения считаются правомочными, если на заседании присутствует более половины ее состава.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4.4. Решения экспертной комиссии принимаются по каждому вопросу отдельно большинством голосов присутствующих на заседании членов комиссии. При разделении голосов поровну решение принимает председатель экспертной комиссии.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Право решающего голоса имеют только члены экспертной комиссии. Приглашенные консультанты и эксперты имеют право совещательного голоса.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4.5. Ведение делопроизводства экспертной комиссии возлагается на </w:t>
      </w:r>
      <w:r w:rsidR="006F1D68">
        <w:t>председателя</w:t>
      </w:r>
      <w:r>
        <w:t xml:space="preserve"> экспертной комиссии.</w:t>
      </w:r>
    </w:p>
    <w:p w:rsidR="005D5D71" w:rsidRDefault="005D5D71" w:rsidP="005D5D7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D5D71" w:rsidRDefault="005D5D71" w:rsidP="002E06C4">
      <w:pPr>
        <w:autoSpaceDE w:val="0"/>
        <w:autoSpaceDN w:val="0"/>
        <w:adjustRightInd w:val="0"/>
        <w:spacing w:line="360" w:lineRule="auto"/>
        <w:ind w:firstLine="900"/>
        <w:jc w:val="both"/>
      </w:pPr>
    </w:p>
    <w:p w:rsidR="005D5D71" w:rsidRDefault="005D5D71" w:rsidP="002E06C4">
      <w:pPr>
        <w:autoSpaceDE w:val="0"/>
        <w:autoSpaceDN w:val="0"/>
        <w:adjustRightInd w:val="0"/>
        <w:spacing w:line="360" w:lineRule="auto"/>
        <w:ind w:firstLine="900"/>
        <w:jc w:val="both"/>
      </w:pPr>
    </w:p>
    <w:p w:rsidR="005D5D71" w:rsidRDefault="005D5D71" w:rsidP="002E06C4">
      <w:pPr>
        <w:autoSpaceDE w:val="0"/>
        <w:autoSpaceDN w:val="0"/>
        <w:adjustRightInd w:val="0"/>
        <w:spacing w:line="360" w:lineRule="auto"/>
        <w:ind w:firstLine="900"/>
        <w:jc w:val="both"/>
      </w:pPr>
    </w:p>
    <w:p w:rsidR="002E06C4" w:rsidRDefault="002E06C4" w:rsidP="002E06C4">
      <w:pPr>
        <w:autoSpaceDE w:val="0"/>
        <w:autoSpaceDN w:val="0"/>
        <w:adjustRightInd w:val="0"/>
        <w:spacing w:line="360" w:lineRule="auto"/>
        <w:ind w:firstLine="900"/>
        <w:jc w:val="both"/>
      </w:pPr>
    </w:p>
    <w:sectPr w:rsidR="002E06C4" w:rsidSect="00620801">
      <w:headerReference w:type="even" r:id="rId13"/>
      <w:headerReference w:type="default" r:id="rId14"/>
      <w:pgSz w:w="11906" w:h="16838"/>
      <w:pgMar w:top="993" w:right="566" w:bottom="993" w:left="1701" w:header="709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8E" w:rsidRDefault="005F7F8E">
      <w:pPr>
        <w:pStyle w:val="14-15"/>
      </w:pPr>
      <w:r>
        <w:separator/>
      </w:r>
    </w:p>
  </w:endnote>
  <w:endnote w:type="continuationSeparator" w:id="1">
    <w:p w:rsidR="005F7F8E" w:rsidRDefault="005F7F8E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8E" w:rsidRDefault="005F7F8E">
      <w:pPr>
        <w:pStyle w:val="14-15"/>
      </w:pPr>
      <w:r>
        <w:separator/>
      </w:r>
    </w:p>
  </w:footnote>
  <w:footnote w:type="continuationSeparator" w:id="1">
    <w:p w:rsidR="005F7F8E" w:rsidRDefault="005F7F8E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49" w:rsidRDefault="00194223" w:rsidP="00FA42B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24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249" w:rsidRDefault="0092124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49" w:rsidRDefault="00194223">
    <w:pPr>
      <w:pStyle w:val="ad"/>
    </w:pPr>
    <w:fldSimple w:instr=" PAGE   \* MERGEFORMAT ">
      <w:r w:rsidR="00A2528B">
        <w:rPr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DE2"/>
    <w:multiLevelType w:val="hybridMultilevel"/>
    <w:tmpl w:val="6024BE34"/>
    <w:lvl w:ilvl="0" w:tplc="6B3A1E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C4E"/>
    <w:multiLevelType w:val="hybridMultilevel"/>
    <w:tmpl w:val="58C877A4"/>
    <w:lvl w:ilvl="0" w:tplc="A01E2D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040E52"/>
    <w:multiLevelType w:val="hybridMultilevel"/>
    <w:tmpl w:val="468CE30C"/>
    <w:lvl w:ilvl="0" w:tplc="E3A61E14">
      <w:start w:val="1"/>
      <w:numFmt w:val="decimalZero"/>
      <w:lvlText w:val="04-%1"/>
      <w:lvlJc w:val="center"/>
      <w:pPr>
        <w:tabs>
          <w:tab w:val="num" w:pos="92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F17E20"/>
    <w:multiLevelType w:val="hybridMultilevel"/>
    <w:tmpl w:val="813EB478"/>
    <w:lvl w:ilvl="0" w:tplc="0DF4850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0D7FD2"/>
    <w:multiLevelType w:val="hybridMultilevel"/>
    <w:tmpl w:val="0E5410FC"/>
    <w:lvl w:ilvl="0" w:tplc="8E2EF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93C92"/>
    <w:multiLevelType w:val="multilevel"/>
    <w:tmpl w:val="B2ACDE7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1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D33062"/>
    <w:multiLevelType w:val="hybridMultilevel"/>
    <w:tmpl w:val="5526083E"/>
    <w:lvl w:ilvl="0" w:tplc="21D093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B2FC6"/>
    <w:multiLevelType w:val="hybridMultilevel"/>
    <w:tmpl w:val="91FCDFCC"/>
    <w:lvl w:ilvl="0" w:tplc="0FDA6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30"/>
        </w:tabs>
        <w:ind w:left="72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54415D"/>
    <w:multiLevelType w:val="hybridMultilevel"/>
    <w:tmpl w:val="BA70D7BA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93E57"/>
    <w:multiLevelType w:val="hybridMultilevel"/>
    <w:tmpl w:val="ABE4BADA"/>
    <w:lvl w:ilvl="0" w:tplc="77FED65A">
      <w:start w:val="1"/>
      <w:numFmt w:val="decimalZero"/>
      <w:lvlText w:val="01-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D2227"/>
    <w:multiLevelType w:val="hybridMultilevel"/>
    <w:tmpl w:val="2F08C516"/>
    <w:lvl w:ilvl="0" w:tplc="5CE06F96">
      <w:start w:val="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3"/>
  </w:num>
  <w:num w:numId="7">
    <w:abstractNumId w:val="13"/>
  </w:num>
  <w:num w:numId="8">
    <w:abstractNumId w:val="20"/>
  </w:num>
  <w:num w:numId="9">
    <w:abstractNumId w:val="4"/>
  </w:num>
  <w:num w:numId="10">
    <w:abstractNumId w:val="19"/>
  </w:num>
  <w:num w:numId="11">
    <w:abstractNumId w:val="18"/>
  </w:num>
  <w:num w:numId="12">
    <w:abstractNumId w:val="17"/>
  </w:num>
  <w:num w:numId="13">
    <w:abstractNumId w:val="6"/>
  </w:num>
  <w:num w:numId="14">
    <w:abstractNumId w:val="12"/>
  </w:num>
  <w:num w:numId="15">
    <w:abstractNumId w:val="2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1"/>
  </w:num>
  <w:num w:numId="21">
    <w:abstractNumId w:val="9"/>
  </w:num>
  <w:num w:numId="22">
    <w:abstractNumId w:val="0"/>
  </w:num>
  <w:num w:numId="23">
    <w:abstractNumId w:val="22"/>
  </w:num>
  <w:num w:numId="24">
    <w:abstractNumId w:val="24"/>
  </w:num>
  <w:num w:numId="25">
    <w:abstractNumId w:val="23"/>
  </w:num>
  <w:num w:numId="26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624"/>
  <w:drawingGridHorizontalSpacing w:val="140"/>
  <w:displayHorizontalDrawingGridEvery w:val="2"/>
  <w:displayVerticalDrawingGridEvery w:val="2"/>
  <w:characterSpacingControl w:val="doNotCompress"/>
  <w:hdrShapeDefaults>
    <o:shapedefaults v:ext="edit" spidmax="14337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A3A96"/>
    <w:rsid w:val="00002987"/>
    <w:rsid w:val="00007406"/>
    <w:rsid w:val="00015C45"/>
    <w:rsid w:val="00024C91"/>
    <w:rsid w:val="000310C5"/>
    <w:rsid w:val="0003673E"/>
    <w:rsid w:val="00037B3B"/>
    <w:rsid w:val="0004044D"/>
    <w:rsid w:val="00040BA2"/>
    <w:rsid w:val="00041502"/>
    <w:rsid w:val="00050437"/>
    <w:rsid w:val="00057DE3"/>
    <w:rsid w:val="00060283"/>
    <w:rsid w:val="0006452C"/>
    <w:rsid w:val="00071AB2"/>
    <w:rsid w:val="0007251B"/>
    <w:rsid w:val="000730AA"/>
    <w:rsid w:val="00081B5A"/>
    <w:rsid w:val="00083D0A"/>
    <w:rsid w:val="000937B4"/>
    <w:rsid w:val="00096225"/>
    <w:rsid w:val="000A0F08"/>
    <w:rsid w:val="000A279D"/>
    <w:rsid w:val="000A4AA3"/>
    <w:rsid w:val="000A532A"/>
    <w:rsid w:val="000A53E8"/>
    <w:rsid w:val="000A6F06"/>
    <w:rsid w:val="000A796D"/>
    <w:rsid w:val="000B3D9C"/>
    <w:rsid w:val="000B62DC"/>
    <w:rsid w:val="000B6AF9"/>
    <w:rsid w:val="000C37D4"/>
    <w:rsid w:val="000D2A4B"/>
    <w:rsid w:val="000D758F"/>
    <w:rsid w:val="000F5E18"/>
    <w:rsid w:val="000F6D0D"/>
    <w:rsid w:val="001045E1"/>
    <w:rsid w:val="00104D10"/>
    <w:rsid w:val="00113724"/>
    <w:rsid w:val="00117712"/>
    <w:rsid w:val="00117AA6"/>
    <w:rsid w:val="0012167A"/>
    <w:rsid w:val="00121E1D"/>
    <w:rsid w:val="0012258F"/>
    <w:rsid w:val="00132551"/>
    <w:rsid w:val="0013368C"/>
    <w:rsid w:val="00134655"/>
    <w:rsid w:val="0013711B"/>
    <w:rsid w:val="00146E9B"/>
    <w:rsid w:val="00147CA5"/>
    <w:rsid w:val="00151F39"/>
    <w:rsid w:val="001569F0"/>
    <w:rsid w:val="0016700A"/>
    <w:rsid w:val="001720A6"/>
    <w:rsid w:val="00173057"/>
    <w:rsid w:val="001740A5"/>
    <w:rsid w:val="00184F0F"/>
    <w:rsid w:val="001865C5"/>
    <w:rsid w:val="00194223"/>
    <w:rsid w:val="001A375E"/>
    <w:rsid w:val="001A6972"/>
    <w:rsid w:val="001B1F18"/>
    <w:rsid w:val="001B61BB"/>
    <w:rsid w:val="001C2A7E"/>
    <w:rsid w:val="001D0D8D"/>
    <w:rsid w:val="001D5F40"/>
    <w:rsid w:val="001E12F9"/>
    <w:rsid w:val="001E4F74"/>
    <w:rsid w:val="001E7A35"/>
    <w:rsid w:val="001F1A36"/>
    <w:rsid w:val="00200B34"/>
    <w:rsid w:val="002022B4"/>
    <w:rsid w:val="002052A0"/>
    <w:rsid w:val="0021089C"/>
    <w:rsid w:val="002143EE"/>
    <w:rsid w:val="0022029C"/>
    <w:rsid w:val="002259AE"/>
    <w:rsid w:val="0023157F"/>
    <w:rsid w:val="00231D99"/>
    <w:rsid w:val="00232DCB"/>
    <w:rsid w:val="00237329"/>
    <w:rsid w:val="00240E66"/>
    <w:rsid w:val="00241F95"/>
    <w:rsid w:val="00244E0D"/>
    <w:rsid w:val="00250778"/>
    <w:rsid w:val="00251F6E"/>
    <w:rsid w:val="00252D91"/>
    <w:rsid w:val="00252FC8"/>
    <w:rsid w:val="00254785"/>
    <w:rsid w:val="00260743"/>
    <w:rsid w:val="0026247C"/>
    <w:rsid w:val="00264044"/>
    <w:rsid w:val="0027020E"/>
    <w:rsid w:val="0027391B"/>
    <w:rsid w:val="00273F3D"/>
    <w:rsid w:val="0028181B"/>
    <w:rsid w:val="002979B1"/>
    <w:rsid w:val="002A0EFE"/>
    <w:rsid w:val="002A19FC"/>
    <w:rsid w:val="002A50CF"/>
    <w:rsid w:val="002A562B"/>
    <w:rsid w:val="002B3D50"/>
    <w:rsid w:val="002B4F16"/>
    <w:rsid w:val="002D243C"/>
    <w:rsid w:val="002D7838"/>
    <w:rsid w:val="002E06C4"/>
    <w:rsid w:val="002E504B"/>
    <w:rsid w:val="002E515E"/>
    <w:rsid w:val="002E6630"/>
    <w:rsid w:val="002F2AB9"/>
    <w:rsid w:val="002F347A"/>
    <w:rsid w:val="002F7DFC"/>
    <w:rsid w:val="00301554"/>
    <w:rsid w:val="00304751"/>
    <w:rsid w:val="00306093"/>
    <w:rsid w:val="003060A0"/>
    <w:rsid w:val="00310F58"/>
    <w:rsid w:val="003216F1"/>
    <w:rsid w:val="00330227"/>
    <w:rsid w:val="00334657"/>
    <w:rsid w:val="00335D86"/>
    <w:rsid w:val="00340558"/>
    <w:rsid w:val="00342863"/>
    <w:rsid w:val="00346E64"/>
    <w:rsid w:val="00347130"/>
    <w:rsid w:val="003503E0"/>
    <w:rsid w:val="003601A7"/>
    <w:rsid w:val="003614D4"/>
    <w:rsid w:val="00361B4E"/>
    <w:rsid w:val="00375002"/>
    <w:rsid w:val="00375A74"/>
    <w:rsid w:val="0037606D"/>
    <w:rsid w:val="00376AC8"/>
    <w:rsid w:val="00386869"/>
    <w:rsid w:val="003878B2"/>
    <w:rsid w:val="003959D9"/>
    <w:rsid w:val="003A23CE"/>
    <w:rsid w:val="003A49DC"/>
    <w:rsid w:val="003A4DFA"/>
    <w:rsid w:val="003B0F66"/>
    <w:rsid w:val="003B14D5"/>
    <w:rsid w:val="003B61F4"/>
    <w:rsid w:val="003C27D3"/>
    <w:rsid w:val="003C369C"/>
    <w:rsid w:val="003C6453"/>
    <w:rsid w:val="003D01C9"/>
    <w:rsid w:val="003F23E9"/>
    <w:rsid w:val="003F2A2D"/>
    <w:rsid w:val="003F3998"/>
    <w:rsid w:val="003F577B"/>
    <w:rsid w:val="00400999"/>
    <w:rsid w:val="00401B05"/>
    <w:rsid w:val="00411911"/>
    <w:rsid w:val="00413BE6"/>
    <w:rsid w:val="004167AC"/>
    <w:rsid w:val="00420A70"/>
    <w:rsid w:val="0042310C"/>
    <w:rsid w:val="00423156"/>
    <w:rsid w:val="00426BEA"/>
    <w:rsid w:val="00433F7E"/>
    <w:rsid w:val="00437A93"/>
    <w:rsid w:val="00461984"/>
    <w:rsid w:val="0046338F"/>
    <w:rsid w:val="00464AE1"/>
    <w:rsid w:val="00476646"/>
    <w:rsid w:val="00482838"/>
    <w:rsid w:val="004843DB"/>
    <w:rsid w:val="0049000C"/>
    <w:rsid w:val="0049096F"/>
    <w:rsid w:val="00493E41"/>
    <w:rsid w:val="00494CFD"/>
    <w:rsid w:val="00494E8F"/>
    <w:rsid w:val="004951B1"/>
    <w:rsid w:val="004954C9"/>
    <w:rsid w:val="004A13D9"/>
    <w:rsid w:val="004A46C6"/>
    <w:rsid w:val="004A545F"/>
    <w:rsid w:val="004A5CDB"/>
    <w:rsid w:val="004A619F"/>
    <w:rsid w:val="004B1107"/>
    <w:rsid w:val="004B77B9"/>
    <w:rsid w:val="004C3287"/>
    <w:rsid w:val="004D0B07"/>
    <w:rsid w:val="004D12D2"/>
    <w:rsid w:val="004D2C12"/>
    <w:rsid w:val="004E0152"/>
    <w:rsid w:val="004E47D3"/>
    <w:rsid w:val="00500C76"/>
    <w:rsid w:val="00501483"/>
    <w:rsid w:val="00502C64"/>
    <w:rsid w:val="00504394"/>
    <w:rsid w:val="005147B9"/>
    <w:rsid w:val="00521FB9"/>
    <w:rsid w:val="00523E6E"/>
    <w:rsid w:val="00532614"/>
    <w:rsid w:val="00536A1F"/>
    <w:rsid w:val="005375B4"/>
    <w:rsid w:val="0054388A"/>
    <w:rsid w:val="00550EBF"/>
    <w:rsid w:val="00553CAC"/>
    <w:rsid w:val="00566903"/>
    <w:rsid w:val="005710E7"/>
    <w:rsid w:val="00572E54"/>
    <w:rsid w:val="00572F6F"/>
    <w:rsid w:val="00573376"/>
    <w:rsid w:val="00574F1F"/>
    <w:rsid w:val="005811CD"/>
    <w:rsid w:val="00581D31"/>
    <w:rsid w:val="00582D71"/>
    <w:rsid w:val="00583CA2"/>
    <w:rsid w:val="00590C7F"/>
    <w:rsid w:val="00595B78"/>
    <w:rsid w:val="005962AF"/>
    <w:rsid w:val="005971B3"/>
    <w:rsid w:val="005A34DB"/>
    <w:rsid w:val="005B38F0"/>
    <w:rsid w:val="005C112A"/>
    <w:rsid w:val="005C25B7"/>
    <w:rsid w:val="005C5319"/>
    <w:rsid w:val="005C6305"/>
    <w:rsid w:val="005C7C9E"/>
    <w:rsid w:val="005C7DE6"/>
    <w:rsid w:val="005D00D6"/>
    <w:rsid w:val="005D33F6"/>
    <w:rsid w:val="005D5D71"/>
    <w:rsid w:val="005E698E"/>
    <w:rsid w:val="005F7F8E"/>
    <w:rsid w:val="00603EE6"/>
    <w:rsid w:val="006145EA"/>
    <w:rsid w:val="00620801"/>
    <w:rsid w:val="00620839"/>
    <w:rsid w:val="00632996"/>
    <w:rsid w:val="00633240"/>
    <w:rsid w:val="00637033"/>
    <w:rsid w:val="00637E73"/>
    <w:rsid w:val="00645115"/>
    <w:rsid w:val="00646169"/>
    <w:rsid w:val="006510A4"/>
    <w:rsid w:val="00655542"/>
    <w:rsid w:val="0066475E"/>
    <w:rsid w:val="00677EE7"/>
    <w:rsid w:val="00680448"/>
    <w:rsid w:val="00680932"/>
    <w:rsid w:val="00682C5B"/>
    <w:rsid w:val="00684B88"/>
    <w:rsid w:val="00686182"/>
    <w:rsid w:val="006870AD"/>
    <w:rsid w:val="00693405"/>
    <w:rsid w:val="00696DED"/>
    <w:rsid w:val="006A41A5"/>
    <w:rsid w:val="006B4E95"/>
    <w:rsid w:val="006B6071"/>
    <w:rsid w:val="006C0CD5"/>
    <w:rsid w:val="006C3BDC"/>
    <w:rsid w:val="006D19E0"/>
    <w:rsid w:val="006E642E"/>
    <w:rsid w:val="006F1100"/>
    <w:rsid w:val="006F1D68"/>
    <w:rsid w:val="006F42A5"/>
    <w:rsid w:val="006F57B7"/>
    <w:rsid w:val="006F73AF"/>
    <w:rsid w:val="00704B5B"/>
    <w:rsid w:val="00705228"/>
    <w:rsid w:val="00706D9F"/>
    <w:rsid w:val="00710AEA"/>
    <w:rsid w:val="00715073"/>
    <w:rsid w:val="00715851"/>
    <w:rsid w:val="00722D5F"/>
    <w:rsid w:val="007378AC"/>
    <w:rsid w:val="007379EB"/>
    <w:rsid w:val="007405B4"/>
    <w:rsid w:val="00740A3F"/>
    <w:rsid w:val="007415A3"/>
    <w:rsid w:val="0076099F"/>
    <w:rsid w:val="007626B9"/>
    <w:rsid w:val="00765D3C"/>
    <w:rsid w:val="00766655"/>
    <w:rsid w:val="00766E85"/>
    <w:rsid w:val="00773D34"/>
    <w:rsid w:val="00774419"/>
    <w:rsid w:val="0078335C"/>
    <w:rsid w:val="007833E5"/>
    <w:rsid w:val="00785FD4"/>
    <w:rsid w:val="007861F1"/>
    <w:rsid w:val="00793856"/>
    <w:rsid w:val="007A16AC"/>
    <w:rsid w:val="007A25E9"/>
    <w:rsid w:val="007A3D05"/>
    <w:rsid w:val="007A3EAA"/>
    <w:rsid w:val="007A5618"/>
    <w:rsid w:val="007B00D7"/>
    <w:rsid w:val="007B2D75"/>
    <w:rsid w:val="007B3305"/>
    <w:rsid w:val="007C26ED"/>
    <w:rsid w:val="007D2279"/>
    <w:rsid w:val="007E18A9"/>
    <w:rsid w:val="007E34ED"/>
    <w:rsid w:val="007E690A"/>
    <w:rsid w:val="007F3964"/>
    <w:rsid w:val="007F5717"/>
    <w:rsid w:val="007F6DC0"/>
    <w:rsid w:val="00802DD1"/>
    <w:rsid w:val="00806A3C"/>
    <w:rsid w:val="00811510"/>
    <w:rsid w:val="008213AF"/>
    <w:rsid w:val="00826CBB"/>
    <w:rsid w:val="00827C51"/>
    <w:rsid w:val="00836E55"/>
    <w:rsid w:val="00841B7E"/>
    <w:rsid w:val="008431DB"/>
    <w:rsid w:val="00845691"/>
    <w:rsid w:val="00851A1A"/>
    <w:rsid w:val="00856702"/>
    <w:rsid w:val="00856B00"/>
    <w:rsid w:val="0086485E"/>
    <w:rsid w:val="00880CA1"/>
    <w:rsid w:val="008A2181"/>
    <w:rsid w:val="008A2930"/>
    <w:rsid w:val="008B032D"/>
    <w:rsid w:val="008B7AB2"/>
    <w:rsid w:val="008C05F6"/>
    <w:rsid w:val="008C2F73"/>
    <w:rsid w:val="008C3130"/>
    <w:rsid w:val="008C358B"/>
    <w:rsid w:val="008C5392"/>
    <w:rsid w:val="008C7941"/>
    <w:rsid w:val="008D1F8B"/>
    <w:rsid w:val="008E1879"/>
    <w:rsid w:val="008E3F43"/>
    <w:rsid w:val="008E6836"/>
    <w:rsid w:val="008F2F6A"/>
    <w:rsid w:val="008F3B89"/>
    <w:rsid w:val="00903C71"/>
    <w:rsid w:val="009076DF"/>
    <w:rsid w:val="0091419E"/>
    <w:rsid w:val="00921249"/>
    <w:rsid w:val="00922355"/>
    <w:rsid w:val="00925975"/>
    <w:rsid w:val="00925E60"/>
    <w:rsid w:val="00926886"/>
    <w:rsid w:val="00927728"/>
    <w:rsid w:val="009304BD"/>
    <w:rsid w:val="00933E47"/>
    <w:rsid w:val="00935017"/>
    <w:rsid w:val="00937601"/>
    <w:rsid w:val="0094416C"/>
    <w:rsid w:val="00951851"/>
    <w:rsid w:val="00952669"/>
    <w:rsid w:val="009651F3"/>
    <w:rsid w:val="00972B59"/>
    <w:rsid w:val="00976024"/>
    <w:rsid w:val="00980BCD"/>
    <w:rsid w:val="00982B56"/>
    <w:rsid w:val="00984306"/>
    <w:rsid w:val="009912CE"/>
    <w:rsid w:val="00991757"/>
    <w:rsid w:val="00997437"/>
    <w:rsid w:val="009B5541"/>
    <w:rsid w:val="009B57E5"/>
    <w:rsid w:val="009C5CF2"/>
    <w:rsid w:val="009C6D11"/>
    <w:rsid w:val="009C70B9"/>
    <w:rsid w:val="009D0C8D"/>
    <w:rsid w:val="009D3EB5"/>
    <w:rsid w:val="009D44E7"/>
    <w:rsid w:val="009D7209"/>
    <w:rsid w:val="009E1CFC"/>
    <w:rsid w:val="009E3854"/>
    <w:rsid w:val="009E4B68"/>
    <w:rsid w:val="009F0923"/>
    <w:rsid w:val="009F1067"/>
    <w:rsid w:val="009F1371"/>
    <w:rsid w:val="009F4CA6"/>
    <w:rsid w:val="00A00909"/>
    <w:rsid w:val="00A00E66"/>
    <w:rsid w:val="00A0296E"/>
    <w:rsid w:val="00A05551"/>
    <w:rsid w:val="00A17CBF"/>
    <w:rsid w:val="00A2528B"/>
    <w:rsid w:val="00A270BE"/>
    <w:rsid w:val="00A42190"/>
    <w:rsid w:val="00A4397E"/>
    <w:rsid w:val="00A453CA"/>
    <w:rsid w:val="00A543ED"/>
    <w:rsid w:val="00A57FBC"/>
    <w:rsid w:val="00A6151C"/>
    <w:rsid w:val="00A62E6A"/>
    <w:rsid w:val="00A65BE6"/>
    <w:rsid w:val="00A65DBD"/>
    <w:rsid w:val="00A70C1A"/>
    <w:rsid w:val="00A83DB8"/>
    <w:rsid w:val="00A861AE"/>
    <w:rsid w:val="00A9253E"/>
    <w:rsid w:val="00A94B68"/>
    <w:rsid w:val="00AA1AA1"/>
    <w:rsid w:val="00AA45D0"/>
    <w:rsid w:val="00AB06E9"/>
    <w:rsid w:val="00AC5147"/>
    <w:rsid w:val="00AC523B"/>
    <w:rsid w:val="00AD07F5"/>
    <w:rsid w:val="00AD3D5B"/>
    <w:rsid w:val="00AD5717"/>
    <w:rsid w:val="00AE4FBC"/>
    <w:rsid w:val="00AE6A04"/>
    <w:rsid w:val="00B04392"/>
    <w:rsid w:val="00B04BF5"/>
    <w:rsid w:val="00B05A87"/>
    <w:rsid w:val="00B10E40"/>
    <w:rsid w:val="00B115E7"/>
    <w:rsid w:val="00B13A7E"/>
    <w:rsid w:val="00B204EF"/>
    <w:rsid w:val="00B236BC"/>
    <w:rsid w:val="00B31041"/>
    <w:rsid w:val="00B32A36"/>
    <w:rsid w:val="00B33CA8"/>
    <w:rsid w:val="00B35A99"/>
    <w:rsid w:val="00B4415F"/>
    <w:rsid w:val="00B45E95"/>
    <w:rsid w:val="00B475F6"/>
    <w:rsid w:val="00B51CC5"/>
    <w:rsid w:val="00B52785"/>
    <w:rsid w:val="00B60D61"/>
    <w:rsid w:val="00B72E24"/>
    <w:rsid w:val="00B768F3"/>
    <w:rsid w:val="00B80F70"/>
    <w:rsid w:val="00B81F8F"/>
    <w:rsid w:val="00B82792"/>
    <w:rsid w:val="00BA1E6E"/>
    <w:rsid w:val="00BA706F"/>
    <w:rsid w:val="00BB1FB5"/>
    <w:rsid w:val="00BB444A"/>
    <w:rsid w:val="00BB4DA4"/>
    <w:rsid w:val="00BB75A7"/>
    <w:rsid w:val="00BB7B6E"/>
    <w:rsid w:val="00BC2026"/>
    <w:rsid w:val="00BD48ED"/>
    <w:rsid w:val="00BD5780"/>
    <w:rsid w:val="00BE3226"/>
    <w:rsid w:val="00BE46DA"/>
    <w:rsid w:val="00BF4B04"/>
    <w:rsid w:val="00BF72DE"/>
    <w:rsid w:val="00C057D4"/>
    <w:rsid w:val="00C05B98"/>
    <w:rsid w:val="00C15998"/>
    <w:rsid w:val="00C15E64"/>
    <w:rsid w:val="00C2563A"/>
    <w:rsid w:val="00C278E5"/>
    <w:rsid w:val="00C40384"/>
    <w:rsid w:val="00C4199E"/>
    <w:rsid w:val="00C54425"/>
    <w:rsid w:val="00C5591E"/>
    <w:rsid w:val="00C71CC6"/>
    <w:rsid w:val="00C83732"/>
    <w:rsid w:val="00C83A73"/>
    <w:rsid w:val="00C85612"/>
    <w:rsid w:val="00C862EA"/>
    <w:rsid w:val="00C935E3"/>
    <w:rsid w:val="00CA1F81"/>
    <w:rsid w:val="00CA4990"/>
    <w:rsid w:val="00CA4D93"/>
    <w:rsid w:val="00CA70BE"/>
    <w:rsid w:val="00CB14C6"/>
    <w:rsid w:val="00CB5FA4"/>
    <w:rsid w:val="00CB6B70"/>
    <w:rsid w:val="00CB6D5B"/>
    <w:rsid w:val="00CC074E"/>
    <w:rsid w:val="00CC5921"/>
    <w:rsid w:val="00CC5F76"/>
    <w:rsid w:val="00CC79DC"/>
    <w:rsid w:val="00CD00C2"/>
    <w:rsid w:val="00CD3CEB"/>
    <w:rsid w:val="00CD46E3"/>
    <w:rsid w:val="00CD57D8"/>
    <w:rsid w:val="00CE0B64"/>
    <w:rsid w:val="00CF0575"/>
    <w:rsid w:val="00CF0964"/>
    <w:rsid w:val="00CF39D1"/>
    <w:rsid w:val="00CF7D58"/>
    <w:rsid w:val="00D02EF5"/>
    <w:rsid w:val="00D0464F"/>
    <w:rsid w:val="00D065D5"/>
    <w:rsid w:val="00D10047"/>
    <w:rsid w:val="00D11E17"/>
    <w:rsid w:val="00D20D15"/>
    <w:rsid w:val="00D23CFB"/>
    <w:rsid w:val="00D2797C"/>
    <w:rsid w:val="00D30319"/>
    <w:rsid w:val="00D34071"/>
    <w:rsid w:val="00D36A67"/>
    <w:rsid w:val="00D36FC9"/>
    <w:rsid w:val="00D37B9D"/>
    <w:rsid w:val="00D41CB1"/>
    <w:rsid w:val="00D445CA"/>
    <w:rsid w:val="00D51853"/>
    <w:rsid w:val="00D520A6"/>
    <w:rsid w:val="00D55442"/>
    <w:rsid w:val="00D6334D"/>
    <w:rsid w:val="00D63F3C"/>
    <w:rsid w:val="00D6444F"/>
    <w:rsid w:val="00D65608"/>
    <w:rsid w:val="00D7012F"/>
    <w:rsid w:val="00D76A09"/>
    <w:rsid w:val="00D838CA"/>
    <w:rsid w:val="00D90B8B"/>
    <w:rsid w:val="00D961AC"/>
    <w:rsid w:val="00D9656B"/>
    <w:rsid w:val="00DA340B"/>
    <w:rsid w:val="00DA3A96"/>
    <w:rsid w:val="00DA6CBB"/>
    <w:rsid w:val="00DA781B"/>
    <w:rsid w:val="00DC7B53"/>
    <w:rsid w:val="00DE104D"/>
    <w:rsid w:val="00DE2AC1"/>
    <w:rsid w:val="00DE5A9F"/>
    <w:rsid w:val="00DE7C4D"/>
    <w:rsid w:val="00DF35FF"/>
    <w:rsid w:val="00E01F89"/>
    <w:rsid w:val="00E04433"/>
    <w:rsid w:val="00E0586B"/>
    <w:rsid w:val="00E06DD9"/>
    <w:rsid w:val="00E12BC7"/>
    <w:rsid w:val="00E14D9B"/>
    <w:rsid w:val="00E2118E"/>
    <w:rsid w:val="00E218BA"/>
    <w:rsid w:val="00E26FFD"/>
    <w:rsid w:val="00E36863"/>
    <w:rsid w:val="00E3700E"/>
    <w:rsid w:val="00E40AEE"/>
    <w:rsid w:val="00E417F8"/>
    <w:rsid w:val="00E4246B"/>
    <w:rsid w:val="00E47367"/>
    <w:rsid w:val="00E52AF3"/>
    <w:rsid w:val="00E555D8"/>
    <w:rsid w:val="00E6513A"/>
    <w:rsid w:val="00E702F4"/>
    <w:rsid w:val="00E703A3"/>
    <w:rsid w:val="00E718F6"/>
    <w:rsid w:val="00E90CB0"/>
    <w:rsid w:val="00E952B7"/>
    <w:rsid w:val="00E95792"/>
    <w:rsid w:val="00EA588B"/>
    <w:rsid w:val="00EA6132"/>
    <w:rsid w:val="00EB17CA"/>
    <w:rsid w:val="00EB5A1B"/>
    <w:rsid w:val="00EC0D41"/>
    <w:rsid w:val="00EC158F"/>
    <w:rsid w:val="00EC3061"/>
    <w:rsid w:val="00ED37C0"/>
    <w:rsid w:val="00ED49E3"/>
    <w:rsid w:val="00ED5960"/>
    <w:rsid w:val="00ED62CD"/>
    <w:rsid w:val="00ED6CE0"/>
    <w:rsid w:val="00EE0953"/>
    <w:rsid w:val="00EE0B6A"/>
    <w:rsid w:val="00EE1450"/>
    <w:rsid w:val="00EE3575"/>
    <w:rsid w:val="00EF4B2C"/>
    <w:rsid w:val="00F04210"/>
    <w:rsid w:val="00F054E5"/>
    <w:rsid w:val="00F055A7"/>
    <w:rsid w:val="00F0652F"/>
    <w:rsid w:val="00F074C6"/>
    <w:rsid w:val="00F11F7E"/>
    <w:rsid w:val="00F12753"/>
    <w:rsid w:val="00F223B2"/>
    <w:rsid w:val="00F24878"/>
    <w:rsid w:val="00F249E6"/>
    <w:rsid w:val="00F25DDF"/>
    <w:rsid w:val="00F26142"/>
    <w:rsid w:val="00F30B96"/>
    <w:rsid w:val="00F30EB8"/>
    <w:rsid w:val="00F3485D"/>
    <w:rsid w:val="00F34AAC"/>
    <w:rsid w:val="00F354A3"/>
    <w:rsid w:val="00F36657"/>
    <w:rsid w:val="00F4641F"/>
    <w:rsid w:val="00F513A1"/>
    <w:rsid w:val="00F51C95"/>
    <w:rsid w:val="00F52FE9"/>
    <w:rsid w:val="00F61933"/>
    <w:rsid w:val="00F62470"/>
    <w:rsid w:val="00F63203"/>
    <w:rsid w:val="00F65F1F"/>
    <w:rsid w:val="00F71C56"/>
    <w:rsid w:val="00F723B1"/>
    <w:rsid w:val="00F827B8"/>
    <w:rsid w:val="00F8426A"/>
    <w:rsid w:val="00F87269"/>
    <w:rsid w:val="00F93A20"/>
    <w:rsid w:val="00F96091"/>
    <w:rsid w:val="00FA1287"/>
    <w:rsid w:val="00FA1E8D"/>
    <w:rsid w:val="00FA2BFB"/>
    <w:rsid w:val="00FA42BF"/>
    <w:rsid w:val="00FB074D"/>
    <w:rsid w:val="00FB12B3"/>
    <w:rsid w:val="00FB2490"/>
    <w:rsid w:val="00FB487E"/>
    <w:rsid w:val="00FB73CA"/>
    <w:rsid w:val="00FC41FE"/>
    <w:rsid w:val="00FD6C06"/>
    <w:rsid w:val="00FE164B"/>
    <w:rsid w:val="00FE426A"/>
    <w:rsid w:val="00FE4511"/>
    <w:rsid w:val="00FE55FD"/>
    <w:rsid w:val="00FE7475"/>
    <w:rsid w:val="00FF04AA"/>
    <w:rsid w:val="00FF0F4F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42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6142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26142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F26142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F26142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F26142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F26142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F26142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F26142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F26142"/>
    <w:pPr>
      <w:spacing w:after="120"/>
      <w:ind w:left="4253"/>
    </w:pPr>
  </w:style>
  <w:style w:type="paragraph" w:customStyle="1" w:styleId="14-15">
    <w:name w:val="14-15"/>
    <w:basedOn w:val="a"/>
    <w:rsid w:val="00F26142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rsid w:val="00F26142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6">
    <w:name w:val="Сноска"/>
    <w:basedOn w:val="a7"/>
    <w:rsid w:val="00F26142"/>
  </w:style>
  <w:style w:type="paragraph" w:styleId="a7">
    <w:name w:val="footnote text"/>
    <w:basedOn w:val="a"/>
    <w:link w:val="a8"/>
    <w:semiHidden/>
    <w:rsid w:val="00F26142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Oaeno 14-1"/>
    <w:basedOn w:val="a"/>
    <w:rsid w:val="00F26142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F26142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9">
    <w:name w:val="Body Text Indent"/>
    <w:basedOn w:val="a"/>
    <w:link w:val="aa"/>
    <w:rsid w:val="00F26142"/>
    <w:pPr>
      <w:spacing w:after="120"/>
      <w:ind w:left="283"/>
    </w:pPr>
    <w:rPr>
      <w:szCs w:val="24"/>
    </w:rPr>
  </w:style>
  <w:style w:type="paragraph" w:styleId="ab">
    <w:name w:val="Body Text"/>
    <w:basedOn w:val="a"/>
    <w:link w:val="ac"/>
    <w:rsid w:val="00F26142"/>
    <w:pPr>
      <w:spacing w:after="120"/>
    </w:pPr>
    <w:rPr>
      <w:szCs w:val="24"/>
    </w:rPr>
  </w:style>
  <w:style w:type="paragraph" w:customStyle="1" w:styleId="14-150">
    <w:name w:val="Стиль 14-15 +"/>
    <w:basedOn w:val="a"/>
    <w:rsid w:val="00F26142"/>
    <w:pPr>
      <w:widowControl w:val="0"/>
      <w:spacing w:line="360" w:lineRule="auto"/>
      <w:jc w:val="both"/>
    </w:pPr>
    <w:rPr>
      <w:color w:val="000000"/>
      <w:szCs w:val="18"/>
    </w:rPr>
  </w:style>
  <w:style w:type="paragraph" w:styleId="ad">
    <w:name w:val="header"/>
    <w:basedOn w:val="a"/>
    <w:link w:val="ae"/>
    <w:uiPriority w:val="99"/>
    <w:rsid w:val="00F26142"/>
    <w:pPr>
      <w:tabs>
        <w:tab w:val="center" w:pos="4677"/>
        <w:tab w:val="right" w:pos="9355"/>
      </w:tabs>
    </w:pPr>
    <w:rPr>
      <w:sz w:val="22"/>
    </w:rPr>
  </w:style>
  <w:style w:type="character" w:styleId="af">
    <w:name w:val="page number"/>
    <w:basedOn w:val="a0"/>
    <w:rsid w:val="00F26142"/>
    <w:rPr>
      <w:spacing w:val="0"/>
      <w:w w:val="100"/>
      <w:sz w:val="22"/>
    </w:rPr>
  </w:style>
  <w:style w:type="paragraph" w:customStyle="1" w:styleId="af0">
    <w:name w:val="Норм"/>
    <w:basedOn w:val="a"/>
    <w:rsid w:val="00F26142"/>
    <w:rPr>
      <w:szCs w:val="24"/>
    </w:rPr>
  </w:style>
  <w:style w:type="paragraph" w:customStyle="1" w:styleId="13">
    <w:name w:val="Письмо13"/>
    <w:basedOn w:val="14-15"/>
    <w:rsid w:val="00F2614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F26142"/>
    <w:rPr>
      <w:sz w:val="26"/>
      <w:szCs w:val="24"/>
    </w:rPr>
  </w:style>
  <w:style w:type="paragraph" w:customStyle="1" w:styleId="19">
    <w:name w:val="Точно19"/>
    <w:basedOn w:val="14-15"/>
    <w:rsid w:val="00F2614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9"/>
    <w:rsid w:val="00F26142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F2614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F26142"/>
    <w:pPr>
      <w:spacing w:before="3480"/>
    </w:pPr>
    <w:rPr>
      <w:sz w:val="28"/>
    </w:rPr>
  </w:style>
  <w:style w:type="paragraph" w:customStyle="1" w:styleId="142">
    <w:name w:val="Письмо14"/>
    <w:basedOn w:val="13"/>
    <w:rsid w:val="00F26142"/>
    <w:rPr>
      <w:sz w:val="28"/>
    </w:rPr>
  </w:style>
  <w:style w:type="paragraph" w:customStyle="1" w:styleId="13-17">
    <w:name w:val="13-17"/>
    <w:basedOn w:val="a9"/>
    <w:rsid w:val="00F2614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F26142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9"/>
    <w:rsid w:val="00F2614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rsid w:val="00F2614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F2614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F26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rsid w:val="00F26142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2">
    <w:name w:val="Цветовое выделение"/>
    <w:rsid w:val="00F26142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F2614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F26142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uiPriority w:val="99"/>
    <w:rsid w:val="00F26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F26142"/>
    <w:pPr>
      <w:spacing w:line="360" w:lineRule="auto"/>
      <w:ind w:firstLine="720"/>
      <w:jc w:val="both"/>
    </w:pPr>
  </w:style>
  <w:style w:type="paragraph" w:customStyle="1" w:styleId="af3">
    <w:name w:val="обыч"/>
    <w:basedOn w:val="1"/>
    <w:rsid w:val="00F2614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rsid w:val="00F26142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rsid w:val="00F26142"/>
    <w:pPr>
      <w:jc w:val="left"/>
    </w:pPr>
    <w:rPr>
      <w:sz w:val="24"/>
      <w:szCs w:val="20"/>
    </w:rPr>
  </w:style>
  <w:style w:type="paragraph" w:styleId="22">
    <w:name w:val="Body Text 2"/>
    <w:basedOn w:val="a"/>
    <w:link w:val="23"/>
    <w:rsid w:val="00F26142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F26142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F2614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4">
    <w:name w:val="заголовок 2"/>
    <w:basedOn w:val="a"/>
    <w:next w:val="a"/>
    <w:rsid w:val="00F26142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link w:val="33"/>
    <w:rsid w:val="00F26142"/>
    <w:rPr>
      <w:b/>
      <w:szCs w:val="20"/>
    </w:rPr>
  </w:style>
  <w:style w:type="paragraph" w:customStyle="1" w:styleId="T-15">
    <w:name w:val="T-1.5"/>
    <w:basedOn w:val="a"/>
    <w:rsid w:val="00F2614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F26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qFormat/>
    <w:rsid w:val="00F26142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F26142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rsid w:val="00F26142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F26142"/>
    <w:pPr>
      <w:jc w:val="left"/>
    </w:pPr>
    <w:rPr>
      <w:szCs w:val="20"/>
    </w:rPr>
  </w:style>
  <w:style w:type="paragraph" w:customStyle="1" w:styleId="14-152">
    <w:name w:val="текст 14-15"/>
    <w:basedOn w:val="a"/>
    <w:rsid w:val="00F26142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F26142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F2614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qFormat/>
    <w:rsid w:val="00F26142"/>
    <w:rPr>
      <w:b/>
      <w:szCs w:val="20"/>
    </w:rPr>
  </w:style>
  <w:style w:type="paragraph" w:customStyle="1" w:styleId="af9">
    <w:name w:val="Таб"/>
    <w:basedOn w:val="ad"/>
    <w:rsid w:val="00F2614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a">
    <w:name w:val="Нормальный"/>
    <w:basedOn w:val="a"/>
    <w:rsid w:val="00F26142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b">
    <w:name w:val="Стиль Нормальный + курсив"/>
    <w:basedOn w:val="afa"/>
    <w:autoRedefine/>
    <w:rsid w:val="00F26142"/>
  </w:style>
  <w:style w:type="paragraph" w:customStyle="1" w:styleId="afc">
    <w:name w:val="Стиль Нормальный + полужирный"/>
    <w:basedOn w:val="afa"/>
    <w:rsid w:val="00F26142"/>
    <w:rPr>
      <w:b/>
      <w:bCs/>
      <w:spacing w:val="2"/>
    </w:rPr>
  </w:style>
  <w:style w:type="character" w:styleId="afd">
    <w:name w:val="Hyperlink"/>
    <w:basedOn w:val="a0"/>
    <w:uiPriority w:val="99"/>
    <w:rsid w:val="00F26142"/>
    <w:rPr>
      <w:color w:val="0000FF"/>
      <w:u w:val="single"/>
    </w:rPr>
  </w:style>
  <w:style w:type="paragraph" w:styleId="15">
    <w:name w:val="toc 1"/>
    <w:basedOn w:val="a"/>
    <w:next w:val="a"/>
    <w:autoRedefine/>
    <w:semiHidden/>
    <w:rsid w:val="00F26142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e">
    <w:name w:val="Balloon Text"/>
    <w:basedOn w:val="a"/>
    <w:link w:val="aff"/>
    <w:semiHidden/>
    <w:rsid w:val="00F26142"/>
    <w:rPr>
      <w:rFonts w:ascii="Tahoma" w:hAnsi="Tahoma" w:cs="Tahoma"/>
      <w:sz w:val="16"/>
      <w:szCs w:val="16"/>
    </w:rPr>
  </w:style>
  <w:style w:type="character" w:styleId="aff0">
    <w:name w:val="footnote reference"/>
    <w:basedOn w:val="a0"/>
    <w:semiHidden/>
    <w:rsid w:val="00682C5B"/>
    <w:rPr>
      <w:vertAlign w:val="superscript"/>
    </w:rPr>
  </w:style>
  <w:style w:type="paragraph" w:styleId="aff1">
    <w:name w:val="No Spacing"/>
    <w:qFormat/>
    <w:rsid w:val="00FF04AA"/>
    <w:rPr>
      <w:rFonts w:ascii="Calibri" w:eastAsia="Calibri" w:hAnsi="Calibri"/>
      <w:sz w:val="22"/>
      <w:szCs w:val="22"/>
      <w:lang w:eastAsia="en-US"/>
    </w:rPr>
  </w:style>
  <w:style w:type="paragraph" w:styleId="aff2">
    <w:name w:val="Block Text"/>
    <w:basedOn w:val="a"/>
    <w:rsid w:val="00FF04AA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3">
    <w:name w:val="Strong"/>
    <w:basedOn w:val="a0"/>
    <w:qFormat/>
    <w:rsid w:val="00FF04AA"/>
    <w:rPr>
      <w:rFonts w:ascii="Tahoma" w:hAnsi="Tahoma" w:cs="Tahoma" w:hint="default"/>
      <w:b/>
      <w:bCs/>
      <w:sz w:val="12"/>
      <w:szCs w:val="12"/>
    </w:rPr>
  </w:style>
  <w:style w:type="paragraph" w:customStyle="1" w:styleId="xl35">
    <w:name w:val="xl35"/>
    <w:basedOn w:val="a"/>
    <w:rsid w:val="002E06C4"/>
    <w:pPr>
      <w:spacing w:before="100" w:after="100"/>
      <w:textAlignment w:val="center"/>
    </w:pPr>
    <w:rPr>
      <w:rFonts w:ascii="Arial CYR" w:eastAsia="Arial Unicode MS" w:hAnsi="Arial CYR"/>
      <w:b/>
      <w:sz w:val="24"/>
      <w:szCs w:val="20"/>
    </w:rPr>
  </w:style>
  <w:style w:type="paragraph" w:customStyle="1" w:styleId="oaeno14-15">
    <w:name w:val="oaeno14-15"/>
    <w:basedOn w:val="a"/>
    <w:rsid w:val="002E06C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customStyle="1" w:styleId="aff4">
    <w:name w:val="знак сноски"/>
    <w:basedOn w:val="16"/>
    <w:rsid w:val="002E06C4"/>
    <w:rPr>
      <w:sz w:val="28"/>
      <w:szCs w:val="28"/>
      <w:vertAlign w:val="superscript"/>
    </w:rPr>
  </w:style>
  <w:style w:type="character" w:customStyle="1" w:styleId="16">
    <w:name w:val="Основной шрифт абзаца1"/>
    <w:rsid w:val="002E06C4"/>
    <w:rPr>
      <w:sz w:val="20"/>
      <w:szCs w:val="20"/>
    </w:rPr>
  </w:style>
  <w:style w:type="paragraph" w:customStyle="1" w:styleId="Oaeno14-150">
    <w:name w:val="Oaeno 14-15"/>
    <w:basedOn w:val="a"/>
    <w:rsid w:val="002E06C4"/>
    <w:pPr>
      <w:keepLine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iieoia14">
    <w:name w:val="iieoi?a 14"/>
    <w:basedOn w:val="a"/>
    <w:rsid w:val="002E06C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Oaaeeoa">
    <w:name w:val="Oaaeeoa"/>
    <w:basedOn w:val="a"/>
    <w:rsid w:val="002E06C4"/>
    <w:pPr>
      <w:overflowPunct w:val="0"/>
      <w:autoSpaceDE w:val="0"/>
      <w:autoSpaceDN w:val="0"/>
      <w:adjustRightInd w:val="0"/>
      <w:jc w:val="left"/>
      <w:textAlignment w:val="baseline"/>
    </w:pPr>
    <w:rPr>
      <w:sz w:val="24"/>
      <w:szCs w:val="20"/>
    </w:rPr>
  </w:style>
  <w:style w:type="paragraph" w:customStyle="1" w:styleId="Iiaeoiue">
    <w:name w:val="I?iaeoiue"/>
    <w:basedOn w:val="a"/>
    <w:rsid w:val="002E06C4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szCs w:val="20"/>
    </w:rPr>
  </w:style>
  <w:style w:type="paragraph" w:customStyle="1" w:styleId="-145">
    <w:name w:val="Т-14.5"/>
    <w:basedOn w:val="a"/>
    <w:rsid w:val="002E06C4"/>
    <w:pPr>
      <w:widowControl w:val="0"/>
      <w:autoSpaceDE w:val="0"/>
      <w:autoSpaceDN w:val="0"/>
      <w:spacing w:line="360" w:lineRule="auto"/>
      <w:ind w:firstLine="720"/>
      <w:jc w:val="both"/>
    </w:pPr>
  </w:style>
  <w:style w:type="paragraph" w:customStyle="1" w:styleId="14-22">
    <w:name w:val="14-22"/>
    <w:basedOn w:val="a"/>
    <w:rsid w:val="002E06C4"/>
    <w:pPr>
      <w:spacing w:after="120" w:line="440" w:lineRule="exact"/>
      <w:ind w:firstLine="720"/>
      <w:jc w:val="both"/>
    </w:pPr>
    <w:rPr>
      <w:rFonts w:ascii="Times New Roman CYR" w:hAnsi="Times New Roman CYR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E06C4"/>
    <w:rPr>
      <w:sz w:val="22"/>
      <w:szCs w:val="28"/>
    </w:rPr>
  </w:style>
  <w:style w:type="table" w:styleId="aff5">
    <w:name w:val="Table Grid"/>
    <w:basedOn w:val="a1"/>
    <w:uiPriority w:val="59"/>
    <w:rsid w:val="002E0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3B2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F223B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223B2"/>
    <w:rPr>
      <w:b/>
      <w:bCs/>
      <w:spacing w:val="60"/>
      <w:sz w:val="22"/>
    </w:rPr>
  </w:style>
  <w:style w:type="character" w:customStyle="1" w:styleId="90">
    <w:name w:val="Заголовок 9 Знак"/>
    <w:basedOn w:val="a0"/>
    <w:link w:val="9"/>
    <w:rsid w:val="00F223B2"/>
    <w:rPr>
      <w:rFonts w:ascii="Times New Roman CYR" w:hAnsi="Times New Roman CYR"/>
      <w:b/>
      <w:spacing w:val="60"/>
      <w:sz w:val="32"/>
    </w:rPr>
  </w:style>
  <w:style w:type="character" w:customStyle="1" w:styleId="aff">
    <w:name w:val="Текст выноски Знак"/>
    <w:basedOn w:val="a0"/>
    <w:link w:val="afe"/>
    <w:semiHidden/>
    <w:rsid w:val="00F223B2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2"/>
    <w:rsid w:val="00F223B2"/>
    <w:rPr>
      <w:sz w:val="28"/>
    </w:rPr>
  </w:style>
  <w:style w:type="character" w:customStyle="1" w:styleId="a5">
    <w:name w:val="Нижний колонтитул Знак"/>
    <w:basedOn w:val="a0"/>
    <w:link w:val="a4"/>
    <w:rsid w:val="00F223B2"/>
    <w:rPr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F223B2"/>
    <w:rPr>
      <w:sz w:val="28"/>
      <w:szCs w:val="24"/>
    </w:rPr>
  </w:style>
  <w:style w:type="character" w:customStyle="1" w:styleId="33">
    <w:name w:val="Основной текст 3 Знак"/>
    <w:basedOn w:val="a0"/>
    <w:link w:val="32"/>
    <w:rsid w:val="00F223B2"/>
    <w:rPr>
      <w:b/>
      <w:sz w:val="28"/>
    </w:rPr>
  </w:style>
  <w:style w:type="character" w:customStyle="1" w:styleId="ac">
    <w:name w:val="Основной текст Знак"/>
    <w:basedOn w:val="a0"/>
    <w:link w:val="ab"/>
    <w:rsid w:val="00F223B2"/>
    <w:rPr>
      <w:sz w:val="28"/>
      <w:szCs w:val="24"/>
    </w:rPr>
  </w:style>
  <w:style w:type="character" w:customStyle="1" w:styleId="a8">
    <w:name w:val="Текст сноски Знак"/>
    <w:basedOn w:val="a0"/>
    <w:link w:val="a7"/>
    <w:semiHidden/>
    <w:rsid w:val="00F223B2"/>
    <w:rPr>
      <w:sz w:val="22"/>
      <w:szCs w:val="22"/>
    </w:rPr>
  </w:style>
  <w:style w:type="paragraph" w:customStyle="1" w:styleId="17">
    <w:name w:val="Знак1 Знак Знак Знак"/>
    <w:basedOn w:val="a"/>
    <w:rsid w:val="00F223B2"/>
    <w:pPr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27tik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823FB1521D207847F23ECD4C717CBA02DE2C3C1D0C6A2BE41E2DBD49CB391D49A94DB9994F1772D38A822B0gFZ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61C4D14A0225E4B9F06DCDD85147DA4402A1F83F40249D79FAE07B0C0075D41D7E382B8AFCD23Dt1g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61C4D14A0225E4B9F06DCDD85147DA4402A1F83F40249D79FAE07B0C0075D41D7E382B8AFCD23Dt1g1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27tik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102</Pages>
  <Words>16201</Words>
  <Characters>119652</Characters>
  <Application>Microsoft Office Word</Application>
  <DocSecurity>0</DocSecurity>
  <Lines>997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SPecialiST RePack</Company>
  <LinksUpToDate>false</LinksUpToDate>
  <CharactersWithSpaces>135582</CharactersWithSpaces>
  <SharedDoc>false</SharedDoc>
  <HLinks>
    <vt:vector size="30" baseType="variant">
      <vt:variant>
        <vt:i4>655447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consultantplus://offline/ref=B21823FB1521D207847F23ECD4C717CBA02DE2C3C1D0C6A2BE41E2DBD49CB391D49A94DB9994F1772D38A822B0gFZ1N</vt:lpwstr>
      </vt:variant>
      <vt:variant>
        <vt:lpwstr/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consultantplus://offline/ref=1B61C4D14A0225E4B9F06DCDD85147DA4402A1F83F40249D79FAE07B0C0075D41D7E382B8AFCD23Dt1g1H</vt:lpwstr>
      </vt:variant>
      <vt:variant>
        <vt:lpwstr/>
      </vt:variant>
      <vt:variant>
        <vt:i4>7143533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consultantplus://offline/ref=1B61C4D14A0225E4B9F06DCDD85147DA4402A1F83F40249D79FAE07B0C0075D41D7E382B8AFCD23Dt1g1H</vt:lpwstr>
      </vt:variant>
      <vt:variant>
        <vt:lpwstr/>
      </vt:variant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mailto:izb27tik@yandex.ru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mailto:izb27tik@yandex.ru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User</cp:lastModifiedBy>
  <cp:revision>15</cp:revision>
  <cp:lastPrinted>2019-04-11T12:55:00Z</cp:lastPrinted>
  <dcterms:created xsi:type="dcterms:W3CDTF">2019-06-03T07:30:00Z</dcterms:created>
  <dcterms:modified xsi:type="dcterms:W3CDTF">2019-07-08T11:20:00Z</dcterms:modified>
</cp:coreProperties>
</file>