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345" w:rsidRPr="00E13EA4" w:rsidRDefault="0098462B" w:rsidP="00244FBE">
      <w:pPr>
        <w:tabs>
          <w:tab w:val="left" w:pos="2478"/>
          <w:tab w:val="center" w:pos="4961"/>
          <w:tab w:val="left" w:pos="10490"/>
        </w:tabs>
        <w:spacing w:line="240" w:lineRule="auto"/>
        <w:ind w:right="-142"/>
        <w:jc w:val="center"/>
        <w:rPr>
          <w:rFonts w:ascii="Times New Roman" w:hAnsi="Times New Roman" w:cs="Times New Roman"/>
          <w:spacing w:val="20"/>
          <w:sz w:val="2"/>
        </w:rPr>
      </w:pPr>
      <w:r w:rsidRPr="00E13EA4">
        <w:rPr>
          <w:rFonts w:ascii="Times New Roman" w:hAnsi="Times New Roman" w:cs="Times New Roman"/>
          <w:noProof/>
          <w:spacing w:val="20"/>
        </w:rPr>
        <w:drawing>
          <wp:inline distT="0" distB="0" distL="0" distR="0">
            <wp:extent cx="680720" cy="861060"/>
            <wp:effectExtent l="19050" t="0" r="5080" b="0"/>
            <wp:docPr id="2" name="Рисунок 1" descr="\\Rashenkoaf\сеть\Ращенко АФ\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enkoaf\сеть\Ращенко АФ\Без-имени-1.jpg"/>
                    <pic:cNvPicPr>
                      <a:picLocks noChangeAspect="1" noChangeArrowheads="1"/>
                    </pic:cNvPicPr>
                  </pic:nvPicPr>
                  <pic:blipFill>
                    <a:blip r:embed="rId8" cstate="print"/>
                    <a:srcRect/>
                    <a:stretch>
                      <a:fillRect/>
                    </a:stretch>
                  </pic:blipFill>
                  <pic:spPr bwMode="auto">
                    <a:xfrm>
                      <a:off x="0" y="0"/>
                      <a:ext cx="680720" cy="861060"/>
                    </a:xfrm>
                    <a:prstGeom prst="rect">
                      <a:avLst/>
                    </a:prstGeom>
                    <a:noFill/>
                    <a:ln w="9525">
                      <a:noFill/>
                      <a:miter lim="800000"/>
                      <a:headEnd/>
                      <a:tailEnd/>
                    </a:ln>
                  </pic:spPr>
                </pic:pic>
              </a:graphicData>
            </a:graphic>
          </wp:inline>
        </w:drawing>
      </w:r>
    </w:p>
    <w:p w:rsidR="00AC2345" w:rsidRPr="00E13EA4" w:rsidRDefault="00AC2345" w:rsidP="00244FBE">
      <w:pPr>
        <w:widowControl w:val="0"/>
        <w:autoSpaceDE w:val="0"/>
        <w:autoSpaceDN w:val="0"/>
        <w:adjustRightInd w:val="0"/>
        <w:spacing w:after="0" w:line="240" w:lineRule="auto"/>
        <w:jc w:val="center"/>
        <w:rPr>
          <w:rFonts w:ascii="Times New Roman" w:hAnsi="Times New Roman" w:cs="Times New Roman"/>
          <w:b/>
          <w:bCs/>
          <w:sz w:val="24"/>
          <w:szCs w:val="24"/>
        </w:rPr>
      </w:pPr>
      <w:r w:rsidRPr="00E13EA4">
        <w:rPr>
          <w:rFonts w:ascii="Times New Roman" w:hAnsi="Times New Roman" w:cs="Times New Roman"/>
          <w:b/>
          <w:bCs/>
          <w:sz w:val="24"/>
          <w:szCs w:val="24"/>
        </w:rPr>
        <w:t xml:space="preserve">АДМИНИСТРАЦИЯ </w:t>
      </w:r>
    </w:p>
    <w:p w:rsidR="00AC2345" w:rsidRPr="00E13EA4" w:rsidRDefault="00AC2345" w:rsidP="00244FBE">
      <w:pPr>
        <w:widowControl w:val="0"/>
        <w:autoSpaceDE w:val="0"/>
        <w:autoSpaceDN w:val="0"/>
        <w:adjustRightInd w:val="0"/>
        <w:spacing w:after="0" w:line="240" w:lineRule="auto"/>
        <w:jc w:val="center"/>
        <w:rPr>
          <w:rFonts w:ascii="Times New Roman" w:hAnsi="Times New Roman" w:cs="Times New Roman"/>
          <w:b/>
          <w:bCs/>
          <w:sz w:val="24"/>
          <w:szCs w:val="24"/>
        </w:rPr>
      </w:pPr>
      <w:r w:rsidRPr="00E13EA4">
        <w:rPr>
          <w:rFonts w:ascii="Times New Roman" w:hAnsi="Times New Roman" w:cs="Times New Roman"/>
          <w:b/>
          <w:bCs/>
          <w:sz w:val="24"/>
          <w:szCs w:val="24"/>
        </w:rPr>
        <w:t>ПИТЕРСКОГО МУНИЦИПАЛЬНОГО РАЙОНА</w:t>
      </w:r>
    </w:p>
    <w:p w:rsidR="00AC2345" w:rsidRPr="00E13EA4" w:rsidRDefault="00AC2345" w:rsidP="00244FBE">
      <w:pPr>
        <w:widowControl w:val="0"/>
        <w:autoSpaceDE w:val="0"/>
        <w:autoSpaceDN w:val="0"/>
        <w:adjustRightInd w:val="0"/>
        <w:spacing w:after="0" w:line="240" w:lineRule="auto"/>
        <w:jc w:val="center"/>
        <w:rPr>
          <w:rFonts w:ascii="Times New Roman" w:hAnsi="Times New Roman" w:cs="Times New Roman"/>
          <w:b/>
          <w:bCs/>
          <w:sz w:val="28"/>
          <w:szCs w:val="28"/>
        </w:rPr>
      </w:pPr>
      <w:r w:rsidRPr="00E13EA4">
        <w:rPr>
          <w:rFonts w:ascii="Times New Roman" w:hAnsi="Times New Roman" w:cs="Times New Roman"/>
          <w:b/>
          <w:bCs/>
          <w:sz w:val="24"/>
          <w:szCs w:val="24"/>
        </w:rPr>
        <w:t xml:space="preserve"> САРАТОВСКОЙ ОБЛАСТИ</w:t>
      </w:r>
    </w:p>
    <w:p w:rsidR="00AC2345" w:rsidRPr="00E13EA4" w:rsidRDefault="00AC2345" w:rsidP="00244FBE">
      <w:pPr>
        <w:widowControl w:val="0"/>
        <w:autoSpaceDE w:val="0"/>
        <w:autoSpaceDN w:val="0"/>
        <w:adjustRightInd w:val="0"/>
        <w:spacing w:after="0" w:line="240" w:lineRule="auto"/>
        <w:jc w:val="center"/>
        <w:rPr>
          <w:rFonts w:ascii="Times New Roman" w:hAnsi="Times New Roman" w:cs="Times New Roman"/>
          <w:sz w:val="28"/>
          <w:szCs w:val="28"/>
        </w:rPr>
      </w:pPr>
    </w:p>
    <w:p w:rsidR="00AC2345" w:rsidRPr="00E13EA4" w:rsidRDefault="009D5FBB" w:rsidP="00244FBE">
      <w:pPr>
        <w:widowControl w:val="0"/>
        <w:autoSpaceDE w:val="0"/>
        <w:autoSpaceDN w:val="0"/>
        <w:adjustRightInd w:val="0"/>
        <w:spacing w:after="0" w:line="240" w:lineRule="auto"/>
        <w:jc w:val="center"/>
        <w:rPr>
          <w:rFonts w:ascii="Times New Roman" w:hAnsi="Times New Roman" w:cs="Times New Roman"/>
          <w:b/>
          <w:bCs/>
          <w:sz w:val="28"/>
          <w:szCs w:val="28"/>
        </w:rPr>
      </w:pPr>
      <w:r w:rsidRPr="00E13EA4">
        <w:rPr>
          <w:rFonts w:ascii="Times New Roman" w:hAnsi="Times New Roman" w:cs="Times New Roman"/>
          <w:b/>
          <w:bCs/>
          <w:sz w:val="28"/>
          <w:szCs w:val="28"/>
        </w:rPr>
        <w:t>П О С Т А Н О В Л Е Н И Е</w:t>
      </w:r>
    </w:p>
    <w:p w:rsidR="00AC2345" w:rsidRPr="00E13EA4" w:rsidRDefault="00AC2345" w:rsidP="00244FBE">
      <w:pPr>
        <w:widowControl w:val="0"/>
        <w:autoSpaceDE w:val="0"/>
        <w:autoSpaceDN w:val="0"/>
        <w:adjustRightInd w:val="0"/>
        <w:spacing w:after="0" w:line="240" w:lineRule="auto"/>
        <w:jc w:val="center"/>
        <w:rPr>
          <w:rFonts w:ascii="Times New Roman" w:hAnsi="Times New Roman" w:cs="Times New Roman"/>
          <w:b/>
          <w:bCs/>
          <w:sz w:val="28"/>
          <w:szCs w:val="28"/>
        </w:rPr>
      </w:pPr>
    </w:p>
    <w:p w:rsidR="00A46595" w:rsidRPr="00E13EA4" w:rsidRDefault="00E41B9D" w:rsidP="00244FBE">
      <w:pPr>
        <w:widowControl w:val="0"/>
        <w:autoSpaceDE w:val="0"/>
        <w:autoSpaceDN w:val="0"/>
        <w:adjustRightInd w:val="0"/>
        <w:spacing w:after="0" w:line="240" w:lineRule="auto"/>
        <w:jc w:val="center"/>
        <w:rPr>
          <w:rFonts w:ascii="Times New Roman" w:hAnsi="Times New Roman" w:cs="Times New Roman"/>
          <w:sz w:val="28"/>
          <w:szCs w:val="28"/>
        </w:rPr>
      </w:pPr>
      <w:r w:rsidRPr="00E13EA4">
        <w:rPr>
          <w:rFonts w:ascii="Times New Roman" w:hAnsi="Times New Roman" w:cs="Times New Roman"/>
          <w:sz w:val="28"/>
          <w:szCs w:val="28"/>
        </w:rPr>
        <w:t>о</w:t>
      </w:r>
      <w:r w:rsidR="00AC2345" w:rsidRPr="00E13EA4">
        <w:rPr>
          <w:rFonts w:ascii="Times New Roman" w:hAnsi="Times New Roman" w:cs="Times New Roman"/>
          <w:sz w:val="28"/>
          <w:szCs w:val="28"/>
        </w:rPr>
        <w:t>т</w:t>
      </w:r>
      <w:r w:rsidRPr="00E13EA4">
        <w:rPr>
          <w:rFonts w:ascii="Times New Roman" w:hAnsi="Times New Roman" w:cs="Times New Roman"/>
          <w:sz w:val="28"/>
          <w:szCs w:val="28"/>
        </w:rPr>
        <w:t xml:space="preserve"> </w:t>
      </w:r>
      <w:r w:rsidR="00496217" w:rsidRPr="00E13EA4">
        <w:rPr>
          <w:rFonts w:ascii="Times New Roman" w:hAnsi="Times New Roman" w:cs="Times New Roman"/>
          <w:sz w:val="28"/>
          <w:szCs w:val="28"/>
        </w:rPr>
        <w:t>2</w:t>
      </w:r>
      <w:r w:rsidR="00E13EA4" w:rsidRPr="00E13EA4">
        <w:rPr>
          <w:rFonts w:ascii="Times New Roman" w:hAnsi="Times New Roman" w:cs="Times New Roman"/>
          <w:sz w:val="28"/>
          <w:szCs w:val="28"/>
        </w:rPr>
        <w:t>7</w:t>
      </w:r>
      <w:r w:rsidR="00E34835" w:rsidRPr="00E13EA4">
        <w:rPr>
          <w:rFonts w:ascii="Times New Roman" w:hAnsi="Times New Roman" w:cs="Times New Roman"/>
          <w:sz w:val="28"/>
          <w:szCs w:val="28"/>
        </w:rPr>
        <w:t xml:space="preserve"> </w:t>
      </w:r>
      <w:r w:rsidR="00E13EA4" w:rsidRPr="00E13EA4">
        <w:rPr>
          <w:rFonts w:ascii="Times New Roman" w:hAnsi="Times New Roman" w:cs="Times New Roman"/>
          <w:sz w:val="28"/>
          <w:szCs w:val="28"/>
        </w:rPr>
        <w:t>июня</w:t>
      </w:r>
      <w:r w:rsidR="006C2C72" w:rsidRPr="00E13EA4">
        <w:rPr>
          <w:rFonts w:ascii="Times New Roman" w:hAnsi="Times New Roman" w:cs="Times New Roman"/>
          <w:sz w:val="28"/>
          <w:szCs w:val="28"/>
        </w:rPr>
        <w:t xml:space="preserve"> </w:t>
      </w:r>
      <w:r w:rsidR="00AC2345" w:rsidRPr="00E13EA4">
        <w:rPr>
          <w:rFonts w:ascii="Times New Roman" w:hAnsi="Times New Roman" w:cs="Times New Roman"/>
          <w:sz w:val="28"/>
          <w:szCs w:val="28"/>
        </w:rPr>
        <w:t>20</w:t>
      </w:r>
      <w:r w:rsidR="00E74591" w:rsidRPr="00E13EA4">
        <w:rPr>
          <w:rFonts w:ascii="Times New Roman" w:hAnsi="Times New Roman" w:cs="Times New Roman"/>
          <w:sz w:val="28"/>
          <w:szCs w:val="28"/>
        </w:rPr>
        <w:t>2</w:t>
      </w:r>
      <w:r w:rsidR="00C36066" w:rsidRPr="00E13EA4">
        <w:rPr>
          <w:rFonts w:ascii="Times New Roman" w:hAnsi="Times New Roman" w:cs="Times New Roman"/>
          <w:sz w:val="28"/>
          <w:szCs w:val="28"/>
        </w:rPr>
        <w:t>3</w:t>
      </w:r>
      <w:r w:rsidR="00085BA6" w:rsidRPr="00E13EA4">
        <w:rPr>
          <w:rFonts w:ascii="Times New Roman" w:hAnsi="Times New Roman" w:cs="Times New Roman"/>
          <w:sz w:val="28"/>
          <w:szCs w:val="28"/>
        </w:rPr>
        <w:t xml:space="preserve"> года</w:t>
      </w:r>
      <w:r w:rsidR="00AC2345" w:rsidRPr="00E13EA4">
        <w:rPr>
          <w:rFonts w:ascii="Times New Roman" w:hAnsi="Times New Roman" w:cs="Times New Roman"/>
          <w:sz w:val="28"/>
          <w:szCs w:val="28"/>
        </w:rPr>
        <w:t xml:space="preserve"> №</w:t>
      </w:r>
      <w:r w:rsidR="00E13EA4" w:rsidRPr="00E13EA4">
        <w:rPr>
          <w:rFonts w:ascii="Times New Roman" w:hAnsi="Times New Roman" w:cs="Times New Roman"/>
          <w:sz w:val="28"/>
          <w:szCs w:val="28"/>
        </w:rPr>
        <w:t>292</w:t>
      </w:r>
    </w:p>
    <w:p w:rsidR="007E1358" w:rsidRPr="00E13EA4" w:rsidRDefault="00AC2345" w:rsidP="00244FBE">
      <w:pPr>
        <w:widowControl w:val="0"/>
        <w:autoSpaceDE w:val="0"/>
        <w:autoSpaceDN w:val="0"/>
        <w:adjustRightInd w:val="0"/>
        <w:spacing w:after="0" w:line="240" w:lineRule="auto"/>
        <w:jc w:val="center"/>
        <w:rPr>
          <w:rFonts w:ascii="Times New Roman" w:hAnsi="Times New Roman" w:cs="Times New Roman"/>
          <w:sz w:val="20"/>
          <w:szCs w:val="20"/>
        </w:rPr>
      </w:pPr>
      <w:r w:rsidRPr="00E13EA4">
        <w:rPr>
          <w:rFonts w:ascii="Times New Roman" w:hAnsi="Times New Roman" w:cs="Times New Roman"/>
          <w:sz w:val="20"/>
          <w:szCs w:val="20"/>
        </w:rPr>
        <w:t>с. Питерка</w:t>
      </w:r>
    </w:p>
    <w:p w:rsidR="00E21F29" w:rsidRPr="00E13EA4" w:rsidRDefault="00E21F29" w:rsidP="00244FBE">
      <w:pPr>
        <w:pStyle w:val="a6"/>
        <w:ind w:right="5293"/>
        <w:rPr>
          <w:rFonts w:ascii="Times New Roman" w:hAnsi="Times New Roman" w:cs="Times New Roman"/>
          <w:sz w:val="28"/>
          <w:szCs w:val="28"/>
        </w:rPr>
      </w:pPr>
    </w:p>
    <w:p w:rsidR="00E13EA4" w:rsidRPr="00E13EA4" w:rsidRDefault="00E13EA4" w:rsidP="00244FBE">
      <w:pPr>
        <w:widowControl w:val="0"/>
        <w:tabs>
          <w:tab w:val="left" w:pos="4253"/>
        </w:tabs>
        <w:autoSpaceDE w:val="0"/>
        <w:autoSpaceDN w:val="0"/>
        <w:adjustRightInd w:val="0"/>
        <w:spacing w:after="0" w:line="240" w:lineRule="auto"/>
        <w:ind w:right="4819"/>
        <w:jc w:val="both"/>
        <w:rPr>
          <w:rFonts w:ascii="Times New Roman" w:hAnsi="Times New Roman" w:cs="Times New Roman"/>
          <w:sz w:val="28"/>
          <w:szCs w:val="28"/>
        </w:rPr>
      </w:pPr>
      <w:r w:rsidRPr="00E13EA4">
        <w:rPr>
          <w:rFonts w:ascii="Times New Roman" w:hAnsi="Times New Roman" w:cs="Times New Roman"/>
          <w:sz w:val="28"/>
          <w:szCs w:val="28"/>
        </w:rPr>
        <w:t>О проведении открытого конкурса по отбору управляющей организации для управления многоквартирными домами</w:t>
      </w:r>
    </w:p>
    <w:p w:rsidR="00E13EA4" w:rsidRPr="00E13EA4" w:rsidRDefault="00E13EA4" w:rsidP="00244FBE">
      <w:pPr>
        <w:widowControl w:val="0"/>
        <w:autoSpaceDE w:val="0"/>
        <w:autoSpaceDN w:val="0"/>
        <w:adjustRightInd w:val="0"/>
        <w:spacing w:after="0" w:line="240" w:lineRule="auto"/>
        <w:ind w:right="4819"/>
        <w:jc w:val="both"/>
        <w:rPr>
          <w:rFonts w:ascii="Times New Roman" w:eastAsia="Calibri" w:hAnsi="Times New Roman" w:cs="Times New Roman"/>
          <w:sz w:val="28"/>
          <w:szCs w:val="28"/>
        </w:rPr>
      </w:pP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t>В соответствии с Жилищным кодексом Российской Федерации, постановления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Уставом Питерского муниципального района, администрация муниципального района</w:t>
      </w: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t>ПОСТАНОВЛЯЕТ:</w:t>
      </w: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t>1. Провести открытый конкурс по отбору управляющей организации для управления многоквартирными домами, расположенными на территории Питерского муниципального района (далее - открытый конкурс).</w:t>
      </w: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t>1.1. Уполномоченным органом по проведению открытого конкурса определить администрацию Питерского муниципального района.</w:t>
      </w: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t>1.2. Установить срок подачи заявок на участие в открытом конкурсе: с 08 часов 00 минут 0</w:t>
      </w:r>
      <w:r w:rsidR="00EC7DF2">
        <w:rPr>
          <w:rFonts w:ascii="Times New Roman" w:hAnsi="Times New Roman" w:cs="Times New Roman"/>
          <w:sz w:val="28"/>
          <w:szCs w:val="28"/>
        </w:rPr>
        <w:t xml:space="preserve">5 </w:t>
      </w:r>
      <w:r w:rsidRPr="00E13EA4">
        <w:rPr>
          <w:rFonts w:ascii="Times New Roman" w:hAnsi="Times New Roman" w:cs="Times New Roman"/>
          <w:sz w:val="28"/>
          <w:szCs w:val="28"/>
        </w:rPr>
        <w:t xml:space="preserve">июля 2023 года до 17 часов 00 минут </w:t>
      </w:r>
      <w:r w:rsidR="00EC7DF2">
        <w:rPr>
          <w:rFonts w:ascii="Times New Roman" w:hAnsi="Times New Roman" w:cs="Times New Roman"/>
          <w:sz w:val="28"/>
          <w:szCs w:val="28"/>
        </w:rPr>
        <w:t>04</w:t>
      </w:r>
      <w:r w:rsidRPr="00E13EA4">
        <w:rPr>
          <w:rFonts w:ascii="Times New Roman" w:hAnsi="Times New Roman" w:cs="Times New Roman"/>
          <w:sz w:val="28"/>
          <w:szCs w:val="28"/>
        </w:rPr>
        <w:t xml:space="preserve"> </w:t>
      </w:r>
      <w:r w:rsidR="00EC7DF2">
        <w:rPr>
          <w:rFonts w:ascii="Times New Roman" w:hAnsi="Times New Roman" w:cs="Times New Roman"/>
          <w:sz w:val="28"/>
          <w:szCs w:val="28"/>
        </w:rPr>
        <w:t>августа</w:t>
      </w:r>
      <w:r w:rsidRPr="00E13EA4">
        <w:rPr>
          <w:rFonts w:ascii="Times New Roman" w:hAnsi="Times New Roman" w:cs="Times New Roman"/>
          <w:sz w:val="28"/>
          <w:szCs w:val="28"/>
        </w:rPr>
        <w:t xml:space="preserve"> 2023 года (администрация Питерского муниципального района, с.Питерка, ул.Им Ленина 101, кабинет №12).</w:t>
      </w: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t>1.3. Определить место, дату и время вскрытия конвертов с заявками на участие в открытом конкурсе: администрация Питерского муниципального района, с.Питерка, ул.Им Ленина 101, кабинет №12, в 11 часов 00 минут 0</w:t>
      </w:r>
      <w:r w:rsidR="003B043C">
        <w:rPr>
          <w:rFonts w:ascii="Times New Roman" w:hAnsi="Times New Roman" w:cs="Times New Roman"/>
          <w:sz w:val="28"/>
          <w:szCs w:val="28"/>
        </w:rPr>
        <w:t>7</w:t>
      </w:r>
      <w:bookmarkStart w:id="0" w:name="_GoBack"/>
      <w:bookmarkEnd w:id="0"/>
      <w:r w:rsidRPr="00E13EA4">
        <w:rPr>
          <w:rFonts w:ascii="Times New Roman" w:hAnsi="Times New Roman" w:cs="Times New Roman"/>
          <w:sz w:val="28"/>
          <w:szCs w:val="28"/>
        </w:rPr>
        <w:t xml:space="preserve"> августа 2023 года.</w:t>
      </w: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t>1.4. Определить место, дату, время рассмотрения конкурсной комиссией по проведению открытого конкурса заявок на участие в открытом конкурсе: администрация Питерского муниципального района, с.Питерка ул.Им Ленина 101, кабинет №12, не позднее 7 рабочих дней с даты вскрытия конвертов с заявками на участие в открытом конкурсе, 10 часов 00 минут «0</w:t>
      </w:r>
      <w:r w:rsidR="00EC7DF2">
        <w:rPr>
          <w:rFonts w:ascii="Times New Roman" w:hAnsi="Times New Roman" w:cs="Times New Roman"/>
          <w:sz w:val="28"/>
          <w:szCs w:val="28"/>
        </w:rPr>
        <w:t>8</w:t>
      </w:r>
      <w:r w:rsidRPr="00E13EA4">
        <w:rPr>
          <w:rFonts w:ascii="Times New Roman" w:hAnsi="Times New Roman" w:cs="Times New Roman"/>
          <w:sz w:val="28"/>
          <w:szCs w:val="28"/>
        </w:rPr>
        <w:t>» августа 2023 года.</w:t>
      </w: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lastRenderedPageBreak/>
        <w:t>1.5. Определить место, дату и время проведения открытого конкурса: администрация Питерского муниципального района, с.Питерка, ул.Им Ленина, кабинет №12, 10 часов 00 минут «0</w:t>
      </w:r>
      <w:r w:rsidR="00EC7DF2">
        <w:rPr>
          <w:rFonts w:ascii="Times New Roman" w:hAnsi="Times New Roman" w:cs="Times New Roman"/>
          <w:sz w:val="28"/>
          <w:szCs w:val="28"/>
        </w:rPr>
        <w:t>9</w:t>
      </w:r>
      <w:r w:rsidRPr="00E13EA4">
        <w:rPr>
          <w:rFonts w:ascii="Times New Roman" w:hAnsi="Times New Roman" w:cs="Times New Roman"/>
          <w:sz w:val="28"/>
          <w:szCs w:val="28"/>
        </w:rPr>
        <w:t>» августа 2023 года.</w:t>
      </w: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t xml:space="preserve">2. Создать конкурсную комиссию по проведению открытого конкурса и утвердить ее состав (приложение 1). </w:t>
      </w: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t xml:space="preserve">3. Утвердить положение конкурсной комиссии по проведению открытого конкурса (приложения 2). </w:t>
      </w: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t xml:space="preserve">4. Утвердить конкурсную документацию по проведению открытого конкурса (приложения 3). </w:t>
      </w:r>
    </w:p>
    <w:p w:rsidR="00E13EA4" w:rsidRPr="00E13EA4" w:rsidRDefault="00E13EA4" w:rsidP="00244FBE">
      <w:pPr>
        <w:spacing w:after="0" w:line="240" w:lineRule="auto"/>
        <w:ind w:firstLine="851"/>
        <w:jc w:val="both"/>
        <w:rPr>
          <w:rFonts w:ascii="Times New Roman" w:hAnsi="Times New Roman" w:cs="Times New Roman"/>
          <w:sz w:val="28"/>
          <w:szCs w:val="28"/>
        </w:rPr>
      </w:pPr>
      <w:r w:rsidRPr="00E13EA4">
        <w:rPr>
          <w:rFonts w:ascii="Times New Roman" w:hAnsi="Times New Roman" w:cs="Times New Roman"/>
          <w:sz w:val="28"/>
          <w:szCs w:val="28"/>
        </w:rPr>
        <w:t xml:space="preserve">5. Отделу по делам архитектуры и капитального строительства администрации муниципального района разместить извещение о проведении открытого конкурса и конкурсную документацию о проведении открытого конкурса на официальном сайте администрации Питерского муниципального района в информационно-телекоммуникационной сети «Интернет» по адресу: </w:t>
      </w:r>
      <w:r w:rsidRPr="00E13EA4">
        <w:rPr>
          <w:rFonts w:ascii="Times New Roman" w:hAnsi="Times New Roman" w:cs="Times New Roman"/>
          <w:sz w:val="28"/>
          <w:szCs w:val="28"/>
          <w:lang w:val="en-US"/>
        </w:rPr>
        <w:t>http</w:t>
      </w:r>
      <w:r w:rsidRPr="00E13EA4">
        <w:rPr>
          <w:rFonts w:ascii="Times New Roman" w:hAnsi="Times New Roman" w:cs="Times New Roman"/>
          <w:sz w:val="28"/>
          <w:szCs w:val="28"/>
        </w:rPr>
        <w:t>://питерка.рф/ и в районной газете «Искра».</w:t>
      </w:r>
    </w:p>
    <w:p w:rsidR="00E13EA4" w:rsidRPr="00E13EA4" w:rsidRDefault="00E13EA4" w:rsidP="00244FBE">
      <w:pPr>
        <w:pStyle w:val="a6"/>
        <w:ind w:firstLine="851"/>
        <w:jc w:val="both"/>
        <w:rPr>
          <w:rFonts w:ascii="Times New Roman" w:hAnsi="Times New Roman" w:cs="Times New Roman"/>
          <w:sz w:val="28"/>
          <w:szCs w:val="28"/>
        </w:rPr>
      </w:pPr>
      <w:r w:rsidRPr="00E13EA4">
        <w:rPr>
          <w:rFonts w:ascii="Times New Roman" w:hAnsi="Times New Roman" w:cs="Times New Roman"/>
          <w:sz w:val="28"/>
          <w:szCs w:val="28"/>
        </w:rPr>
        <w:t xml:space="preserve">6. 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информационно-телекоммуникационной сети «Интернет» по адресу: </w:t>
      </w:r>
      <w:r w:rsidRPr="00E13EA4">
        <w:rPr>
          <w:rFonts w:ascii="Times New Roman" w:hAnsi="Times New Roman" w:cs="Times New Roman"/>
          <w:sz w:val="28"/>
          <w:szCs w:val="28"/>
          <w:lang w:val="en-US"/>
        </w:rPr>
        <w:t>http</w:t>
      </w:r>
      <w:r w:rsidRPr="00E13EA4">
        <w:rPr>
          <w:rFonts w:ascii="Times New Roman" w:hAnsi="Times New Roman" w:cs="Times New Roman"/>
          <w:sz w:val="28"/>
          <w:szCs w:val="28"/>
        </w:rPr>
        <w:t>://питерка.рф/.</w:t>
      </w:r>
    </w:p>
    <w:p w:rsidR="001E31D8" w:rsidRPr="00E13EA4" w:rsidRDefault="00E13EA4" w:rsidP="00244FBE">
      <w:pPr>
        <w:pStyle w:val="13"/>
        <w:ind w:firstLine="851"/>
        <w:jc w:val="both"/>
        <w:rPr>
          <w:rFonts w:ascii="Times New Roman" w:hAnsi="Times New Roman"/>
          <w:sz w:val="28"/>
          <w:szCs w:val="28"/>
        </w:rPr>
      </w:pPr>
      <w:r w:rsidRPr="00E13EA4">
        <w:rPr>
          <w:rFonts w:ascii="Times New Roman" w:hAnsi="Times New Roman"/>
          <w:sz w:val="28"/>
          <w:szCs w:val="28"/>
        </w:rPr>
        <w:t>7. Контроль за выполнением данного постановления возложить на первого заместителя главы администрации муниципального района</w:t>
      </w:r>
    </w:p>
    <w:p w:rsidR="000A2026" w:rsidRPr="00E13EA4" w:rsidRDefault="000A2026" w:rsidP="00244FBE">
      <w:pPr>
        <w:pStyle w:val="a6"/>
        <w:ind w:firstLine="709"/>
        <w:jc w:val="both"/>
        <w:rPr>
          <w:rFonts w:ascii="Times New Roman" w:hAnsi="Times New Roman" w:cs="Times New Roman"/>
          <w:szCs w:val="28"/>
        </w:rPr>
      </w:pPr>
    </w:p>
    <w:p w:rsidR="000A2026" w:rsidRPr="00E13EA4" w:rsidRDefault="000A2026" w:rsidP="00244FBE">
      <w:pPr>
        <w:autoSpaceDE w:val="0"/>
        <w:autoSpaceDN w:val="0"/>
        <w:adjustRightInd w:val="0"/>
        <w:spacing w:after="0" w:line="240" w:lineRule="auto"/>
        <w:ind w:right="-2" w:firstLine="709"/>
        <w:jc w:val="both"/>
        <w:rPr>
          <w:rFonts w:ascii="Times New Roman" w:hAnsi="Times New Roman" w:cs="Times New Roman"/>
          <w:sz w:val="28"/>
          <w:szCs w:val="28"/>
        </w:rPr>
      </w:pPr>
    </w:p>
    <w:p w:rsidR="000A2026" w:rsidRPr="00E13EA4" w:rsidRDefault="000A2026" w:rsidP="00244FBE">
      <w:pPr>
        <w:autoSpaceDE w:val="0"/>
        <w:autoSpaceDN w:val="0"/>
        <w:adjustRightInd w:val="0"/>
        <w:spacing w:after="0" w:line="240" w:lineRule="auto"/>
        <w:ind w:right="-2"/>
        <w:jc w:val="both"/>
        <w:rPr>
          <w:rFonts w:ascii="Times New Roman" w:hAnsi="Times New Roman" w:cs="Times New Roman"/>
          <w:sz w:val="28"/>
          <w:szCs w:val="28"/>
        </w:rPr>
      </w:pPr>
    </w:p>
    <w:p w:rsidR="000A2026" w:rsidRPr="00E13EA4" w:rsidRDefault="00E13EA4" w:rsidP="00244FBE">
      <w:pPr>
        <w:autoSpaceDE w:val="0"/>
        <w:autoSpaceDN w:val="0"/>
        <w:adjustRightInd w:val="0"/>
        <w:spacing w:after="0" w:line="240" w:lineRule="auto"/>
        <w:jc w:val="both"/>
        <w:rPr>
          <w:rFonts w:ascii="Times New Roman" w:hAnsi="Times New Roman" w:cs="Times New Roman"/>
          <w:sz w:val="28"/>
          <w:szCs w:val="28"/>
        </w:rPr>
      </w:pPr>
      <w:r w:rsidRPr="00E13EA4">
        <w:rPr>
          <w:rFonts w:ascii="Times New Roman" w:hAnsi="Times New Roman" w:cs="Times New Roman"/>
          <w:sz w:val="28"/>
          <w:szCs w:val="28"/>
        </w:rPr>
        <w:t>И.о. г</w:t>
      </w:r>
      <w:r w:rsidR="000A2026" w:rsidRPr="00E13EA4">
        <w:rPr>
          <w:rFonts w:ascii="Times New Roman" w:hAnsi="Times New Roman" w:cs="Times New Roman"/>
          <w:sz w:val="28"/>
          <w:szCs w:val="28"/>
        </w:rPr>
        <w:t>лав</w:t>
      </w:r>
      <w:r w:rsidRPr="00E13EA4">
        <w:rPr>
          <w:rFonts w:ascii="Times New Roman" w:hAnsi="Times New Roman" w:cs="Times New Roman"/>
          <w:sz w:val="28"/>
          <w:szCs w:val="28"/>
        </w:rPr>
        <w:t>ы</w:t>
      </w:r>
      <w:r w:rsidR="000A2026" w:rsidRPr="00E13EA4">
        <w:rPr>
          <w:rFonts w:ascii="Times New Roman" w:hAnsi="Times New Roman" w:cs="Times New Roman"/>
          <w:sz w:val="28"/>
          <w:szCs w:val="28"/>
        </w:rPr>
        <w:t xml:space="preserve"> муниципального района                            </w:t>
      </w:r>
      <w:r w:rsidRPr="00E13EA4">
        <w:rPr>
          <w:rFonts w:ascii="Times New Roman" w:hAnsi="Times New Roman" w:cs="Times New Roman"/>
          <w:sz w:val="28"/>
          <w:szCs w:val="28"/>
        </w:rPr>
        <w:t xml:space="preserve">                 О.Е. Чиженьков</w:t>
      </w:r>
    </w:p>
    <w:p w:rsidR="000A2026" w:rsidRPr="00E13EA4" w:rsidRDefault="000A2026" w:rsidP="00244FBE">
      <w:pPr>
        <w:autoSpaceDE w:val="0"/>
        <w:autoSpaceDN w:val="0"/>
        <w:adjustRightInd w:val="0"/>
        <w:spacing w:after="0" w:line="240" w:lineRule="auto"/>
        <w:ind w:right="-427"/>
        <w:jc w:val="both"/>
        <w:rPr>
          <w:rFonts w:ascii="Times New Roman" w:hAnsi="Times New Roman" w:cs="Times New Roman"/>
          <w:sz w:val="28"/>
          <w:szCs w:val="28"/>
        </w:rPr>
      </w:pPr>
    </w:p>
    <w:p w:rsidR="000A2026" w:rsidRPr="00E13EA4" w:rsidRDefault="000A2026" w:rsidP="00244FBE">
      <w:pPr>
        <w:spacing w:after="0" w:line="240" w:lineRule="auto"/>
        <w:rPr>
          <w:rFonts w:ascii="Times New Roman" w:hAnsi="Times New Roman" w:cs="Times New Roman"/>
          <w:sz w:val="28"/>
          <w:szCs w:val="28"/>
        </w:rPr>
      </w:pPr>
      <w:r w:rsidRPr="00E13EA4">
        <w:rPr>
          <w:rFonts w:ascii="Times New Roman" w:hAnsi="Times New Roman" w:cs="Times New Roman"/>
          <w:sz w:val="28"/>
          <w:szCs w:val="28"/>
        </w:rPr>
        <w:br w:type="page"/>
      </w:r>
    </w:p>
    <w:p w:rsidR="000A2026" w:rsidRPr="00E13EA4" w:rsidRDefault="000A2026" w:rsidP="00244FBE">
      <w:pPr>
        <w:pStyle w:val="a6"/>
        <w:ind w:left="5103"/>
        <w:jc w:val="both"/>
        <w:rPr>
          <w:rFonts w:ascii="Times New Roman" w:hAnsi="Times New Roman" w:cs="Times New Roman"/>
          <w:sz w:val="28"/>
          <w:szCs w:val="28"/>
        </w:rPr>
      </w:pPr>
      <w:r w:rsidRPr="00E13EA4">
        <w:rPr>
          <w:rFonts w:ascii="Times New Roman" w:hAnsi="Times New Roman" w:cs="Times New Roman"/>
          <w:sz w:val="28"/>
          <w:szCs w:val="28"/>
        </w:rPr>
        <w:lastRenderedPageBreak/>
        <w:t>Приложение</w:t>
      </w:r>
      <w:r w:rsidR="00E13EA4" w:rsidRPr="00E13EA4">
        <w:rPr>
          <w:rFonts w:ascii="Times New Roman" w:hAnsi="Times New Roman" w:cs="Times New Roman"/>
          <w:sz w:val="28"/>
          <w:szCs w:val="28"/>
        </w:rPr>
        <w:t xml:space="preserve"> №1</w:t>
      </w:r>
      <w:r w:rsidRPr="00E13EA4">
        <w:rPr>
          <w:rFonts w:ascii="Times New Roman" w:hAnsi="Times New Roman" w:cs="Times New Roman"/>
          <w:sz w:val="28"/>
          <w:szCs w:val="28"/>
        </w:rPr>
        <w:t xml:space="preserve"> к постановлению администрации муниципального района от</w:t>
      </w:r>
      <w:r w:rsidR="00B94D26" w:rsidRPr="00E13EA4">
        <w:rPr>
          <w:rFonts w:ascii="Times New Roman" w:hAnsi="Times New Roman" w:cs="Times New Roman"/>
          <w:sz w:val="28"/>
          <w:szCs w:val="28"/>
        </w:rPr>
        <w:t xml:space="preserve"> </w:t>
      </w:r>
      <w:r w:rsidR="00496217" w:rsidRPr="00E13EA4">
        <w:rPr>
          <w:rFonts w:ascii="Times New Roman" w:hAnsi="Times New Roman" w:cs="Times New Roman"/>
          <w:sz w:val="28"/>
          <w:szCs w:val="28"/>
        </w:rPr>
        <w:t>2</w:t>
      </w:r>
      <w:r w:rsidR="00E13EA4" w:rsidRPr="00E13EA4">
        <w:rPr>
          <w:rFonts w:ascii="Times New Roman" w:hAnsi="Times New Roman" w:cs="Times New Roman"/>
          <w:sz w:val="28"/>
          <w:szCs w:val="28"/>
        </w:rPr>
        <w:t>7</w:t>
      </w:r>
      <w:r w:rsidR="001E31D8" w:rsidRPr="00E13EA4">
        <w:rPr>
          <w:rFonts w:ascii="Times New Roman" w:hAnsi="Times New Roman" w:cs="Times New Roman"/>
          <w:sz w:val="28"/>
          <w:szCs w:val="28"/>
        </w:rPr>
        <w:t xml:space="preserve"> </w:t>
      </w:r>
      <w:r w:rsidR="00E13EA4" w:rsidRPr="00E13EA4">
        <w:rPr>
          <w:rFonts w:ascii="Times New Roman" w:hAnsi="Times New Roman" w:cs="Times New Roman"/>
          <w:sz w:val="28"/>
          <w:szCs w:val="28"/>
        </w:rPr>
        <w:t>июня</w:t>
      </w:r>
      <w:r w:rsidR="001E31D8" w:rsidRPr="00E13EA4">
        <w:rPr>
          <w:rFonts w:ascii="Times New Roman" w:hAnsi="Times New Roman" w:cs="Times New Roman"/>
          <w:sz w:val="28"/>
          <w:szCs w:val="28"/>
        </w:rPr>
        <w:t xml:space="preserve"> 2023 года №</w:t>
      </w:r>
      <w:r w:rsidR="00E13EA4" w:rsidRPr="00E13EA4">
        <w:rPr>
          <w:rFonts w:ascii="Times New Roman" w:hAnsi="Times New Roman" w:cs="Times New Roman"/>
          <w:sz w:val="28"/>
          <w:szCs w:val="28"/>
        </w:rPr>
        <w:t>292</w:t>
      </w:r>
    </w:p>
    <w:p w:rsidR="00E13EA4" w:rsidRPr="00E13EA4" w:rsidRDefault="00E13EA4" w:rsidP="00244FBE">
      <w:pPr>
        <w:pStyle w:val="a6"/>
        <w:jc w:val="right"/>
        <w:rPr>
          <w:rFonts w:ascii="Times New Roman" w:hAnsi="Times New Roman" w:cs="Times New Roman"/>
        </w:rPr>
      </w:pPr>
    </w:p>
    <w:p w:rsidR="00E13EA4" w:rsidRPr="00E13EA4" w:rsidRDefault="00E13EA4" w:rsidP="00244FBE">
      <w:pPr>
        <w:widowControl w:val="0"/>
        <w:suppressAutoHyphens/>
        <w:spacing w:after="0" w:line="240" w:lineRule="auto"/>
        <w:ind w:right="111"/>
        <w:jc w:val="center"/>
        <w:rPr>
          <w:rFonts w:ascii="Times New Roman" w:hAnsi="Times New Roman" w:cs="Times New Roman"/>
          <w:b/>
          <w:bCs/>
          <w:color w:val="00000A"/>
          <w:sz w:val="28"/>
          <w:szCs w:val="28"/>
          <w:lang w:eastAsia="zh-CN"/>
        </w:rPr>
      </w:pPr>
      <w:r w:rsidRPr="00E13EA4">
        <w:rPr>
          <w:rFonts w:ascii="Times New Roman" w:hAnsi="Times New Roman" w:cs="Times New Roman"/>
          <w:b/>
          <w:bCs/>
          <w:color w:val="00000A"/>
          <w:sz w:val="28"/>
          <w:szCs w:val="28"/>
          <w:lang w:eastAsia="zh-CN"/>
        </w:rPr>
        <w:t>Состав комиссии</w:t>
      </w:r>
    </w:p>
    <w:p w:rsidR="00E13EA4" w:rsidRPr="00E13EA4" w:rsidRDefault="00E13EA4" w:rsidP="00244FBE">
      <w:pPr>
        <w:suppressAutoHyphens/>
        <w:spacing w:after="0" w:line="240" w:lineRule="auto"/>
        <w:jc w:val="center"/>
        <w:rPr>
          <w:rFonts w:ascii="Times New Roman" w:hAnsi="Times New Roman" w:cs="Times New Roman"/>
          <w:b/>
          <w:color w:val="00000A"/>
          <w:sz w:val="28"/>
          <w:szCs w:val="28"/>
          <w:lang w:eastAsia="zh-CN"/>
        </w:rPr>
      </w:pPr>
      <w:r w:rsidRPr="00E13EA4">
        <w:rPr>
          <w:rFonts w:ascii="Times New Roman" w:hAnsi="Times New Roman" w:cs="Times New Roman"/>
          <w:b/>
          <w:color w:val="00000A"/>
          <w:sz w:val="28"/>
          <w:szCs w:val="28"/>
          <w:lang w:eastAsia="zh-CN"/>
        </w:rPr>
        <w:t>по проведению открытого конкурса по отбору управляющей организации для управления многоквартирными домами, расположенными на территории Питерского муниципального района</w:t>
      </w:r>
    </w:p>
    <w:p w:rsidR="00E13EA4" w:rsidRDefault="00E13EA4" w:rsidP="00244FBE">
      <w:pPr>
        <w:suppressAutoHyphens/>
        <w:spacing w:after="0" w:line="240" w:lineRule="auto"/>
        <w:rPr>
          <w:rFonts w:ascii="Times New Roman" w:hAnsi="Times New Roman" w:cs="Times New Roman"/>
          <w:b/>
          <w:color w:val="00000A"/>
          <w:sz w:val="28"/>
          <w:szCs w:val="28"/>
          <w:lang w:eastAsia="zh-C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6179"/>
      </w:tblGrid>
      <w:tr w:rsidR="00E13EA4" w:rsidTr="004C14C3">
        <w:tc>
          <w:tcPr>
            <w:tcW w:w="3227" w:type="dxa"/>
          </w:tcPr>
          <w:p w:rsidR="00E13EA4" w:rsidRDefault="00E13EA4" w:rsidP="00244FBE">
            <w:pPr>
              <w:suppressAutoHyphens/>
              <w:spacing w:after="0" w:line="240" w:lineRule="auto"/>
              <w:rPr>
                <w:rFonts w:ascii="Times New Roman" w:hAnsi="Times New Roman" w:cs="Times New Roman"/>
                <w:b/>
                <w:color w:val="00000A"/>
                <w:sz w:val="28"/>
                <w:szCs w:val="28"/>
                <w:lang w:eastAsia="zh-CN"/>
              </w:rPr>
            </w:pPr>
            <w:r w:rsidRPr="00E13EA4">
              <w:rPr>
                <w:rFonts w:ascii="Times New Roman" w:hAnsi="Times New Roman" w:cs="Times New Roman"/>
                <w:color w:val="00000A"/>
                <w:sz w:val="28"/>
                <w:szCs w:val="28"/>
                <w:lang w:eastAsia="zh-CN"/>
              </w:rPr>
              <w:t>Чиженьков О.Е</w:t>
            </w:r>
          </w:p>
        </w:tc>
        <w:tc>
          <w:tcPr>
            <w:tcW w:w="6345" w:type="dxa"/>
            <w:shd w:val="clear" w:color="auto" w:fill="auto"/>
          </w:tcPr>
          <w:p w:rsidR="00E13EA4" w:rsidRPr="004C14C3" w:rsidRDefault="00E13EA4" w:rsidP="00244FBE">
            <w:pPr>
              <w:suppressAutoHyphens/>
              <w:spacing w:after="0" w:line="240" w:lineRule="auto"/>
              <w:jc w:val="both"/>
              <w:rPr>
                <w:rFonts w:ascii="Times New Roman" w:hAnsi="Times New Roman" w:cs="Times New Roman"/>
                <w:b/>
                <w:color w:val="00000A"/>
                <w:sz w:val="28"/>
                <w:szCs w:val="28"/>
                <w:lang w:eastAsia="zh-CN"/>
              </w:rPr>
            </w:pPr>
            <w:r w:rsidRPr="004C14C3">
              <w:rPr>
                <w:rFonts w:ascii="Times New Roman" w:hAnsi="Times New Roman" w:cs="Times New Roman"/>
                <w:color w:val="00000A"/>
                <w:sz w:val="28"/>
                <w:szCs w:val="28"/>
                <w:lang w:eastAsia="zh-CN"/>
              </w:rPr>
              <w:t>– первый заместитель главы администрации</w:t>
            </w:r>
            <w:r w:rsidRPr="004C14C3">
              <w:rPr>
                <w:rFonts w:ascii="Times New Roman" w:hAnsi="Times New Roman" w:cs="Times New Roman"/>
                <w:color w:val="00000A"/>
                <w:sz w:val="28"/>
                <w:szCs w:val="28"/>
                <w:shd w:val="clear" w:color="auto" w:fill="FBFBFB"/>
                <w:lang w:eastAsia="zh-CN"/>
              </w:rPr>
              <w:t xml:space="preserve"> </w:t>
            </w:r>
            <w:r w:rsidRPr="004C14C3">
              <w:rPr>
                <w:rFonts w:ascii="Times New Roman" w:hAnsi="Times New Roman" w:cs="Times New Roman"/>
                <w:color w:val="00000A"/>
                <w:sz w:val="28"/>
                <w:szCs w:val="28"/>
                <w:lang w:eastAsia="zh-CN"/>
              </w:rPr>
              <w:t>муниципального района, председатель комиссии;</w:t>
            </w:r>
          </w:p>
        </w:tc>
      </w:tr>
      <w:tr w:rsidR="00E13EA4" w:rsidTr="005E3FC4">
        <w:tc>
          <w:tcPr>
            <w:tcW w:w="3227" w:type="dxa"/>
            <w:shd w:val="clear" w:color="auto" w:fill="FFFFFF" w:themeFill="background1"/>
          </w:tcPr>
          <w:p w:rsidR="00E13EA4" w:rsidRDefault="00E13EA4" w:rsidP="00244FBE">
            <w:pPr>
              <w:suppressAutoHyphens/>
              <w:spacing w:after="0" w:line="240" w:lineRule="auto"/>
              <w:rPr>
                <w:rFonts w:ascii="Times New Roman" w:hAnsi="Times New Roman" w:cs="Times New Roman"/>
                <w:b/>
                <w:color w:val="00000A"/>
                <w:sz w:val="28"/>
                <w:szCs w:val="28"/>
                <w:lang w:eastAsia="zh-CN"/>
              </w:rPr>
            </w:pPr>
            <w:r w:rsidRPr="005E3FC4">
              <w:rPr>
                <w:rFonts w:ascii="Times New Roman" w:hAnsi="Times New Roman" w:cs="Times New Roman"/>
                <w:color w:val="00000A"/>
                <w:sz w:val="28"/>
                <w:szCs w:val="28"/>
                <w:shd w:val="clear" w:color="auto" w:fill="FFFFFF" w:themeFill="background1"/>
                <w:lang w:eastAsia="zh-CN"/>
              </w:rPr>
              <w:t>Строганова Н.В.</w:t>
            </w:r>
          </w:p>
        </w:tc>
        <w:tc>
          <w:tcPr>
            <w:tcW w:w="6345" w:type="dxa"/>
            <w:shd w:val="clear" w:color="auto" w:fill="auto"/>
          </w:tcPr>
          <w:p w:rsidR="00E13EA4" w:rsidRDefault="00E13EA4" w:rsidP="00244FBE">
            <w:pPr>
              <w:suppressAutoHyphens/>
              <w:spacing w:after="0" w:line="240" w:lineRule="auto"/>
              <w:jc w:val="both"/>
              <w:rPr>
                <w:rFonts w:ascii="Times New Roman" w:hAnsi="Times New Roman" w:cs="Times New Roman"/>
                <w:b/>
                <w:color w:val="00000A"/>
                <w:sz w:val="28"/>
                <w:szCs w:val="28"/>
                <w:lang w:eastAsia="zh-CN"/>
              </w:rPr>
            </w:pPr>
            <w:r w:rsidRPr="004C14C3">
              <w:rPr>
                <w:rFonts w:ascii="Times New Roman" w:hAnsi="Times New Roman" w:cs="Times New Roman"/>
                <w:color w:val="00000A"/>
                <w:sz w:val="28"/>
                <w:szCs w:val="28"/>
                <w:lang w:eastAsia="zh-CN"/>
              </w:rPr>
              <w:t>– заместитель главы администрации</w:t>
            </w:r>
            <w:r w:rsidRPr="00E13EA4">
              <w:rPr>
                <w:rFonts w:ascii="Times New Roman" w:hAnsi="Times New Roman" w:cs="Times New Roman"/>
                <w:color w:val="00000A"/>
                <w:sz w:val="28"/>
                <w:szCs w:val="28"/>
                <w:shd w:val="clear" w:color="auto" w:fill="FBFBFB"/>
                <w:lang w:eastAsia="zh-CN"/>
              </w:rPr>
              <w:t xml:space="preserve"> </w:t>
            </w:r>
            <w:r w:rsidRPr="004C14C3">
              <w:rPr>
                <w:rFonts w:ascii="Times New Roman" w:hAnsi="Times New Roman" w:cs="Times New Roman"/>
                <w:color w:val="00000A"/>
                <w:sz w:val="28"/>
                <w:szCs w:val="28"/>
                <w:lang w:eastAsia="zh-CN"/>
              </w:rPr>
              <w:t>муниципального образования по экономике,</w:t>
            </w:r>
            <w:r w:rsidRPr="00E13EA4">
              <w:rPr>
                <w:rFonts w:ascii="Times New Roman" w:hAnsi="Times New Roman" w:cs="Times New Roman"/>
                <w:color w:val="00000A"/>
                <w:sz w:val="28"/>
                <w:szCs w:val="28"/>
                <w:lang w:eastAsia="zh-CN"/>
              </w:rPr>
              <w:t xml:space="preserve"> управлению имуществом и закупкам, заместитель председателя комиссии</w:t>
            </w:r>
            <w:r>
              <w:rPr>
                <w:rFonts w:ascii="Times New Roman" w:hAnsi="Times New Roman" w:cs="Times New Roman"/>
                <w:color w:val="00000A"/>
                <w:sz w:val="28"/>
                <w:szCs w:val="28"/>
                <w:lang w:eastAsia="zh-CN"/>
              </w:rPr>
              <w:t>;</w:t>
            </w:r>
          </w:p>
        </w:tc>
      </w:tr>
      <w:tr w:rsidR="00E13EA4" w:rsidTr="004C14C3">
        <w:tc>
          <w:tcPr>
            <w:tcW w:w="3227" w:type="dxa"/>
          </w:tcPr>
          <w:p w:rsidR="00E13EA4" w:rsidRDefault="00E13EA4" w:rsidP="00244FBE">
            <w:pPr>
              <w:suppressAutoHyphens/>
              <w:spacing w:after="0" w:line="240" w:lineRule="auto"/>
              <w:rPr>
                <w:rFonts w:ascii="Times New Roman" w:hAnsi="Times New Roman" w:cs="Times New Roman"/>
                <w:b/>
                <w:color w:val="00000A"/>
                <w:sz w:val="28"/>
                <w:szCs w:val="28"/>
                <w:lang w:eastAsia="zh-CN"/>
              </w:rPr>
            </w:pPr>
            <w:r w:rsidRPr="00E13EA4">
              <w:rPr>
                <w:rFonts w:ascii="Times New Roman" w:hAnsi="Times New Roman" w:cs="Times New Roman"/>
                <w:color w:val="00000A"/>
                <w:sz w:val="28"/>
                <w:szCs w:val="28"/>
                <w:lang w:eastAsia="zh-CN"/>
              </w:rPr>
              <w:t>Голубев П.В.</w:t>
            </w:r>
          </w:p>
        </w:tc>
        <w:tc>
          <w:tcPr>
            <w:tcW w:w="6345" w:type="dxa"/>
            <w:shd w:val="clear" w:color="auto" w:fill="auto"/>
          </w:tcPr>
          <w:p w:rsidR="00E13EA4" w:rsidRDefault="00E13EA4" w:rsidP="00244FBE">
            <w:pPr>
              <w:suppressAutoHyphens/>
              <w:spacing w:after="0" w:line="240" w:lineRule="auto"/>
              <w:jc w:val="both"/>
              <w:rPr>
                <w:rFonts w:ascii="Times New Roman" w:hAnsi="Times New Roman" w:cs="Times New Roman"/>
                <w:b/>
                <w:color w:val="00000A"/>
                <w:sz w:val="28"/>
                <w:szCs w:val="28"/>
                <w:lang w:eastAsia="zh-CN"/>
              </w:rPr>
            </w:pPr>
            <w:r>
              <w:rPr>
                <w:rFonts w:ascii="Times New Roman" w:hAnsi="Times New Roman" w:cs="Times New Roman"/>
                <w:color w:val="00000A"/>
                <w:sz w:val="28"/>
                <w:szCs w:val="28"/>
                <w:lang w:eastAsia="zh-CN"/>
              </w:rPr>
              <w:t xml:space="preserve">– </w:t>
            </w:r>
            <w:r w:rsidRPr="00E13EA4">
              <w:rPr>
                <w:rFonts w:ascii="Times New Roman" w:hAnsi="Times New Roman" w:cs="Times New Roman"/>
                <w:color w:val="00000A"/>
                <w:sz w:val="28"/>
                <w:szCs w:val="28"/>
                <w:lang w:eastAsia="zh-CN"/>
              </w:rPr>
              <w:t xml:space="preserve">ведущий специалист отдела по делам архитектуры и капитального строительства администрации </w:t>
            </w:r>
            <w:r w:rsidRPr="004C14C3">
              <w:rPr>
                <w:rFonts w:ascii="Times New Roman" w:hAnsi="Times New Roman" w:cs="Times New Roman"/>
                <w:color w:val="00000A"/>
                <w:sz w:val="28"/>
                <w:szCs w:val="28"/>
                <w:shd w:val="clear" w:color="auto" w:fill="FFFFFF" w:themeFill="background1"/>
                <w:lang w:eastAsia="zh-CN"/>
              </w:rPr>
              <w:t>муниципального района, секретарь комиссии</w:t>
            </w:r>
            <w:r w:rsidR="00BD1270" w:rsidRPr="004C14C3">
              <w:rPr>
                <w:rFonts w:ascii="Times New Roman" w:hAnsi="Times New Roman" w:cs="Times New Roman"/>
                <w:color w:val="00000A"/>
                <w:sz w:val="28"/>
                <w:szCs w:val="28"/>
                <w:shd w:val="clear" w:color="auto" w:fill="FFFFFF" w:themeFill="background1"/>
                <w:lang w:eastAsia="zh-CN"/>
              </w:rPr>
              <w:t>.</w:t>
            </w:r>
          </w:p>
        </w:tc>
      </w:tr>
      <w:tr w:rsidR="00E13EA4" w:rsidRPr="00BD1270" w:rsidTr="00BD1270">
        <w:tc>
          <w:tcPr>
            <w:tcW w:w="9572" w:type="dxa"/>
            <w:gridSpan w:val="2"/>
          </w:tcPr>
          <w:p w:rsidR="00BD1270" w:rsidRDefault="00BD1270" w:rsidP="00244FBE">
            <w:pPr>
              <w:suppressAutoHyphens/>
              <w:spacing w:after="0" w:line="240" w:lineRule="auto"/>
              <w:rPr>
                <w:rFonts w:ascii="Times New Roman" w:hAnsi="Times New Roman" w:cs="Times New Roman"/>
                <w:color w:val="00000A"/>
                <w:sz w:val="28"/>
                <w:szCs w:val="28"/>
                <w:shd w:val="clear" w:color="auto" w:fill="FBFBFB"/>
                <w:lang w:eastAsia="zh-CN"/>
              </w:rPr>
            </w:pPr>
          </w:p>
          <w:p w:rsidR="00E13EA4" w:rsidRDefault="00E13EA4" w:rsidP="00244FBE">
            <w:pPr>
              <w:suppressAutoHyphens/>
              <w:spacing w:after="0" w:line="240" w:lineRule="auto"/>
              <w:rPr>
                <w:rFonts w:ascii="Times New Roman" w:hAnsi="Times New Roman" w:cs="Times New Roman"/>
                <w:color w:val="00000A"/>
                <w:sz w:val="28"/>
                <w:szCs w:val="28"/>
                <w:shd w:val="clear" w:color="auto" w:fill="FBFBFB"/>
                <w:lang w:eastAsia="zh-CN"/>
              </w:rPr>
            </w:pPr>
            <w:r w:rsidRPr="005E3FC4">
              <w:rPr>
                <w:rFonts w:ascii="Times New Roman" w:hAnsi="Times New Roman" w:cs="Times New Roman"/>
                <w:color w:val="00000A"/>
                <w:sz w:val="28"/>
                <w:szCs w:val="28"/>
                <w:shd w:val="clear" w:color="auto" w:fill="FFFFFF" w:themeFill="background1"/>
                <w:lang w:eastAsia="zh-CN"/>
              </w:rPr>
              <w:t>Члены комиссии:</w:t>
            </w:r>
          </w:p>
          <w:p w:rsidR="00BD1270" w:rsidRPr="00BD1270" w:rsidRDefault="00BD1270" w:rsidP="00244FBE">
            <w:pPr>
              <w:suppressAutoHyphens/>
              <w:spacing w:after="0" w:line="240" w:lineRule="auto"/>
              <w:rPr>
                <w:rFonts w:ascii="Times New Roman" w:hAnsi="Times New Roman" w:cs="Times New Roman"/>
                <w:color w:val="00000A"/>
                <w:sz w:val="28"/>
                <w:szCs w:val="28"/>
                <w:highlight w:val="white"/>
                <w:lang w:eastAsia="zh-CN"/>
              </w:rPr>
            </w:pPr>
          </w:p>
        </w:tc>
      </w:tr>
      <w:tr w:rsidR="00E13EA4" w:rsidTr="004C14C3">
        <w:tc>
          <w:tcPr>
            <w:tcW w:w="3227" w:type="dxa"/>
          </w:tcPr>
          <w:p w:rsidR="00E13EA4" w:rsidRDefault="00E13EA4" w:rsidP="00244FBE">
            <w:pPr>
              <w:suppressAutoHyphens/>
              <w:spacing w:after="0" w:line="240" w:lineRule="auto"/>
              <w:rPr>
                <w:rFonts w:ascii="Times New Roman" w:hAnsi="Times New Roman" w:cs="Times New Roman"/>
                <w:b/>
                <w:color w:val="00000A"/>
                <w:sz w:val="28"/>
                <w:szCs w:val="28"/>
                <w:lang w:eastAsia="zh-CN"/>
              </w:rPr>
            </w:pPr>
            <w:r w:rsidRPr="005E3FC4">
              <w:rPr>
                <w:rFonts w:ascii="Times New Roman" w:hAnsi="Times New Roman" w:cs="Times New Roman"/>
                <w:color w:val="00000A"/>
                <w:sz w:val="28"/>
                <w:szCs w:val="28"/>
                <w:shd w:val="clear" w:color="auto" w:fill="FFFFFF" w:themeFill="background1"/>
                <w:lang w:eastAsia="zh-CN"/>
              </w:rPr>
              <w:t>Андреев В.П.</w:t>
            </w:r>
          </w:p>
        </w:tc>
        <w:tc>
          <w:tcPr>
            <w:tcW w:w="6345" w:type="dxa"/>
            <w:shd w:val="clear" w:color="auto" w:fill="FFFFFF" w:themeFill="background1"/>
          </w:tcPr>
          <w:p w:rsidR="00E13EA4" w:rsidRDefault="00E13EA4" w:rsidP="00244FBE">
            <w:pPr>
              <w:suppressAutoHyphens/>
              <w:spacing w:after="0" w:line="240" w:lineRule="auto"/>
              <w:jc w:val="both"/>
              <w:rPr>
                <w:rFonts w:ascii="Times New Roman" w:hAnsi="Times New Roman" w:cs="Times New Roman"/>
                <w:b/>
                <w:color w:val="00000A"/>
                <w:sz w:val="28"/>
                <w:szCs w:val="28"/>
                <w:lang w:eastAsia="zh-CN"/>
              </w:rPr>
            </w:pPr>
            <w:r w:rsidRPr="004C14C3">
              <w:rPr>
                <w:rFonts w:ascii="Times New Roman" w:hAnsi="Times New Roman" w:cs="Times New Roman"/>
                <w:color w:val="00000A"/>
                <w:sz w:val="28"/>
                <w:szCs w:val="28"/>
                <w:shd w:val="clear" w:color="auto" w:fill="FFFFFF" w:themeFill="background1"/>
                <w:lang w:eastAsia="zh-CN"/>
              </w:rPr>
              <w:t>– глава Питерского муниципального</w:t>
            </w:r>
            <w:r w:rsidRPr="004C14C3">
              <w:rPr>
                <w:rFonts w:ascii="Times New Roman" w:hAnsi="Times New Roman" w:cs="Times New Roman"/>
                <w:color w:val="00000A"/>
                <w:sz w:val="28"/>
                <w:szCs w:val="28"/>
                <w:shd w:val="clear" w:color="auto" w:fill="FBFBFB"/>
                <w:lang w:eastAsia="zh-CN"/>
              </w:rPr>
              <w:t xml:space="preserve"> </w:t>
            </w:r>
            <w:r w:rsidRPr="004C14C3">
              <w:rPr>
                <w:rFonts w:ascii="Times New Roman" w:hAnsi="Times New Roman" w:cs="Times New Roman"/>
                <w:color w:val="00000A"/>
                <w:sz w:val="28"/>
                <w:szCs w:val="28"/>
                <w:shd w:val="clear" w:color="auto" w:fill="FFFFFF" w:themeFill="background1"/>
                <w:lang w:eastAsia="zh-CN"/>
              </w:rPr>
              <w:t>образования, депутат Собрания депутатов Питерского муниципального района Саратовской области (по согласованию);</w:t>
            </w:r>
          </w:p>
        </w:tc>
      </w:tr>
      <w:tr w:rsidR="00E13EA4" w:rsidTr="00BD1270">
        <w:tc>
          <w:tcPr>
            <w:tcW w:w="3227" w:type="dxa"/>
          </w:tcPr>
          <w:p w:rsidR="00E13EA4" w:rsidRDefault="00E13EA4" w:rsidP="00244FBE">
            <w:pPr>
              <w:suppressAutoHyphens/>
              <w:spacing w:after="0" w:line="240" w:lineRule="auto"/>
              <w:rPr>
                <w:rFonts w:ascii="Times New Roman" w:hAnsi="Times New Roman" w:cs="Times New Roman"/>
                <w:b/>
                <w:color w:val="00000A"/>
                <w:sz w:val="28"/>
                <w:szCs w:val="28"/>
                <w:lang w:eastAsia="zh-CN"/>
              </w:rPr>
            </w:pPr>
            <w:r w:rsidRPr="00E13EA4">
              <w:rPr>
                <w:rFonts w:ascii="Times New Roman" w:hAnsi="Times New Roman" w:cs="Times New Roman"/>
                <w:color w:val="00000A"/>
                <w:sz w:val="28"/>
                <w:szCs w:val="28"/>
                <w:highlight w:val="white"/>
                <w:shd w:val="clear" w:color="auto" w:fill="FBFBFB"/>
                <w:lang w:eastAsia="zh-CN"/>
              </w:rPr>
              <w:t>Джумагалиева Г.К</w:t>
            </w:r>
            <w:r w:rsidR="005E3FC4">
              <w:rPr>
                <w:rFonts w:ascii="Times New Roman" w:hAnsi="Times New Roman" w:cs="Times New Roman"/>
                <w:color w:val="00000A"/>
                <w:sz w:val="28"/>
                <w:szCs w:val="28"/>
                <w:shd w:val="clear" w:color="auto" w:fill="FBFBFB"/>
                <w:lang w:eastAsia="zh-CN"/>
              </w:rPr>
              <w:t>.</w:t>
            </w:r>
          </w:p>
        </w:tc>
        <w:tc>
          <w:tcPr>
            <w:tcW w:w="6345" w:type="dxa"/>
          </w:tcPr>
          <w:p w:rsidR="00E13EA4" w:rsidRPr="00E13EA4" w:rsidRDefault="00E13EA4" w:rsidP="00244FBE">
            <w:pPr>
              <w:suppressAutoHyphens/>
              <w:spacing w:after="0" w:line="240" w:lineRule="auto"/>
              <w:jc w:val="both"/>
              <w:rPr>
                <w:rFonts w:ascii="Times New Roman" w:hAnsi="Times New Roman" w:cs="Times New Roman"/>
                <w:color w:val="00000A"/>
                <w:sz w:val="28"/>
                <w:szCs w:val="28"/>
              </w:rPr>
            </w:pPr>
            <w:r w:rsidRPr="00E13EA4">
              <w:rPr>
                <w:rFonts w:ascii="Times New Roman" w:hAnsi="Times New Roman" w:cs="Times New Roman"/>
                <w:color w:val="00000A"/>
                <w:sz w:val="28"/>
                <w:szCs w:val="28"/>
                <w:highlight w:val="white"/>
                <w:shd w:val="clear" w:color="auto" w:fill="FBFBFB"/>
                <w:lang w:eastAsia="zh-CN"/>
              </w:rPr>
              <w:t xml:space="preserve">– </w:t>
            </w:r>
            <w:r w:rsidRPr="004C14C3">
              <w:rPr>
                <w:rFonts w:ascii="Times New Roman" w:hAnsi="Times New Roman" w:cs="Times New Roman"/>
                <w:color w:val="00000A"/>
                <w:sz w:val="28"/>
                <w:szCs w:val="28"/>
                <w:shd w:val="clear" w:color="auto" w:fill="FFFFFF" w:themeFill="background1"/>
                <w:lang w:eastAsia="zh-CN"/>
              </w:rPr>
              <w:t>и.о. главы Нивского муниципального образования (по согласованию);</w:t>
            </w:r>
          </w:p>
        </w:tc>
      </w:tr>
      <w:tr w:rsidR="00E13EA4" w:rsidTr="00BD1270">
        <w:tc>
          <w:tcPr>
            <w:tcW w:w="3227" w:type="dxa"/>
          </w:tcPr>
          <w:p w:rsidR="00E13EA4" w:rsidRDefault="00E13EA4" w:rsidP="00244FBE">
            <w:pPr>
              <w:suppressAutoHyphens/>
              <w:spacing w:after="0" w:line="240" w:lineRule="auto"/>
              <w:rPr>
                <w:rFonts w:ascii="Times New Roman" w:hAnsi="Times New Roman" w:cs="Times New Roman"/>
                <w:b/>
                <w:color w:val="00000A"/>
                <w:sz w:val="28"/>
                <w:szCs w:val="28"/>
                <w:lang w:eastAsia="zh-CN"/>
              </w:rPr>
            </w:pPr>
            <w:r w:rsidRPr="005E3FC4">
              <w:rPr>
                <w:rFonts w:ascii="Times New Roman" w:hAnsi="Times New Roman" w:cs="Times New Roman"/>
                <w:color w:val="00000A"/>
                <w:sz w:val="28"/>
                <w:szCs w:val="28"/>
                <w:shd w:val="clear" w:color="auto" w:fill="FFFFFF" w:themeFill="background1"/>
                <w:lang w:eastAsia="zh-CN"/>
              </w:rPr>
              <w:t>Кистанов</w:t>
            </w:r>
            <w:r w:rsidRPr="003878C3">
              <w:rPr>
                <w:rFonts w:ascii="Times New Roman" w:hAnsi="Times New Roman" w:cs="Times New Roman"/>
                <w:color w:val="00000A"/>
                <w:sz w:val="28"/>
                <w:szCs w:val="28"/>
                <w:shd w:val="clear" w:color="auto" w:fill="FFFFFF" w:themeFill="background1"/>
                <w:lang w:eastAsia="zh-CN"/>
              </w:rPr>
              <w:t xml:space="preserve">а </w:t>
            </w:r>
            <w:r w:rsidRPr="005E3FC4">
              <w:rPr>
                <w:rFonts w:ascii="Times New Roman" w:hAnsi="Times New Roman" w:cs="Times New Roman"/>
                <w:color w:val="00000A"/>
                <w:sz w:val="28"/>
                <w:szCs w:val="28"/>
                <w:shd w:val="clear" w:color="auto" w:fill="FFFFFF" w:themeFill="background1"/>
                <w:lang w:eastAsia="zh-CN"/>
              </w:rPr>
              <w:t>Л.В</w:t>
            </w:r>
            <w:r w:rsidR="005E3FC4">
              <w:rPr>
                <w:rFonts w:ascii="Times New Roman" w:hAnsi="Times New Roman" w:cs="Times New Roman"/>
                <w:color w:val="00000A"/>
                <w:sz w:val="28"/>
                <w:szCs w:val="28"/>
                <w:shd w:val="clear" w:color="auto" w:fill="FFFFFF" w:themeFill="background1"/>
                <w:lang w:eastAsia="zh-CN"/>
              </w:rPr>
              <w:t>.</w:t>
            </w:r>
          </w:p>
        </w:tc>
        <w:tc>
          <w:tcPr>
            <w:tcW w:w="6345" w:type="dxa"/>
          </w:tcPr>
          <w:p w:rsidR="00E13EA4" w:rsidRDefault="00BD1270" w:rsidP="00244FBE">
            <w:pPr>
              <w:suppressAutoHyphens/>
              <w:spacing w:after="0" w:line="240" w:lineRule="auto"/>
              <w:jc w:val="both"/>
              <w:rPr>
                <w:rFonts w:ascii="Times New Roman" w:hAnsi="Times New Roman" w:cs="Times New Roman"/>
                <w:b/>
                <w:color w:val="00000A"/>
                <w:sz w:val="28"/>
                <w:szCs w:val="28"/>
                <w:lang w:eastAsia="zh-CN"/>
              </w:rPr>
            </w:pPr>
            <w:r w:rsidRPr="004C14C3">
              <w:rPr>
                <w:rFonts w:ascii="Times New Roman" w:hAnsi="Times New Roman" w:cs="Times New Roman"/>
                <w:color w:val="00000A"/>
                <w:sz w:val="28"/>
                <w:szCs w:val="28"/>
                <w:shd w:val="clear" w:color="auto" w:fill="FFFFFF" w:themeFill="background1"/>
                <w:lang w:eastAsia="zh-CN"/>
              </w:rPr>
              <w:t>- начальник отдела по земельно-правовым и имущественным отношениям администрации муниципального района;</w:t>
            </w:r>
          </w:p>
        </w:tc>
      </w:tr>
      <w:tr w:rsidR="00E13EA4" w:rsidTr="004C14C3">
        <w:tc>
          <w:tcPr>
            <w:tcW w:w="3227" w:type="dxa"/>
          </w:tcPr>
          <w:p w:rsidR="00E13EA4" w:rsidRDefault="00BD1270" w:rsidP="00244FBE">
            <w:pPr>
              <w:suppressAutoHyphens/>
              <w:spacing w:after="0" w:line="240" w:lineRule="auto"/>
              <w:rPr>
                <w:rFonts w:ascii="Times New Roman" w:hAnsi="Times New Roman" w:cs="Times New Roman"/>
                <w:b/>
                <w:color w:val="00000A"/>
                <w:sz w:val="28"/>
                <w:szCs w:val="28"/>
                <w:lang w:eastAsia="zh-CN"/>
              </w:rPr>
            </w:pPr>
            <w:r w:rsidRPr="005E3FC4">
              <w:rPr>
                <w:rFonts w:ascii="Times New Roman" w:hAnsi="Times New Roman" w:cs="Times New Roman"/>
                <w:color w:val="00000A"/>
                <w:sz w:val="28"/>
                <w:szCs w:val="28"/>
                <w:shd w:val="clear" w:color="auto" w:fill="FFFFFF" w:themeFill="background1"/>
                <w:lang w:eastAsia="zh-CN"/>
              </w:rPr>
              <w:t>Сажина О.Н.</w:t>
            </w:r>
          </w:p>
        </w:tc>
        <w:tc>
          <w:tcPr>
            <w:tcW w:w="6345" w:type="dxa"/>
            <w:shd w:val="clear" w:color="auto" w:fill="FFFFFF" w:themeFill="background1"/>
          </w:tcPr>
          <w:p w:rsidR="00E13EA4" w:rsidRDefault="00BD1270" w:rsidP="00244FBE">
            <w:pPr>
              <w:suppressAutoHyphens/>
              <w:spacing w:after="0" w:line="240" w:lineRule="auto"/>
              <w:jc w:val="both"/>
              <w:rPr>
                <w:rFonts w:ascii="Times New Roman" w:hAnsi="Times New Roman" w:cs="Times New Roman"/>
                <w:b/>
                <w:color w:val="00000A"/>
                <w:sz w:val="28"/>
                <w:szCs w:val="28"/>
                <w:lang w:eastAsia="zh-CN"/>
              </w:rPr>
            </w:pPr>
            <w:r w:rsidRPr="004C14C3">
              <w:rPr>
                <w:rFonts w:ascii="Times New Roman" w:hAnsi="Times New Roman" w:cs="Times New Roman"/>
                <w:color w:val="00000A"/>
                <w:sz w:val="28"/>
                <w:szCs w:val="28"/>
                <w:shd w:val="clear" w:color="auto" w:fill="FFFFFF" w:themeFill="background1"/>
                <w:lang w:eastAsia="zh-CN"/>
              </w:rPr>
              <w:t>– глава Агафоновского муниципального образования (по согласованию);</w:t>
            </w:r>
          </w:p>
        </w:tc>
      </w:tr>
      <w:tr w:rsidR="00E13EA4" w:rsidTr="00BD1270">
        <w:tc>
          <w:tcPr>
            <w:tcW w:w="3227" w:type="dxa"/>
          </w:tcPr>
          <w:p w:rsidR="00E13EA4" w:rsidRDefault="00BD1270" w:rsidP="00244FBE">
            <w:pPr>
              <w:suppressAutoHyphens/>
              <w:spacing w:after="0" w:line="240" w:lineRule="auto"/>
              <w:rPr>
                <w:rFonts w:ascii="Times New Roman" w:hAnsi="Times New Roman" w:cs="Times New Roman"/>
                <w:b/>
                <w:color w:val="00000A"/>
                <w:sz w:val="28"/>
                <w:szCs w:val="28"/>
                <w:lang w:eastAsia="zh-CN"/>
              </w:rPr>
            </w:pPr>
            <w:r w:rsidRPr="005E3FC4">
              <w:rPr>
                <w:rFonts w:ascii="Times New Roman" w:hAnsi="Times New Roman" w:cs="Times New Roman"/>
                <w:color w:val="00000A"/>
                <w:sz w:val="28"/>
                <w:szCs w:val="28"/>
                <w:shd w:val="clear" w:color="auto" w:fill="FFFFFF" w:themeFill="background1"/>
                <w:lang w:eastAsia="zh-CN"/>
              </w:rPr>
              <w:t>Якушина Ю.М.</w:t>
            </w:r>
          </w:p>
        </w:tc>
        <w:tc>
          <w:tcPr>
            <w:tcW w:w="6345" w:type="dxa"/>
          </w:tcPr>
          <w:p w:rsidR="00E13EA4" w:rsidRDefault="00BD1270" w:rsidP="00244FBE">
            <w:pPr>
              <w:suppressAutoHyphens/>
              <w:spacing w:after="0" w:line="240" w:lineRule="auto"/>
              <w:jc w:val="both"/>
              <w:rPr>
                <w:rFonts w:ascii="Times New Roman" w:hAnsi="Times New Roman" w:cs="Times New Roman"/>
                <w:b/>
                <w:color w:val="00000A"/>
                <w:sz w:val="28"/>
                <w:szCs w:val="28"/>
                <w:lang w:eastAsia="zh-CN"/>
              </w:rPr>
            </w:pPr>
            <w:r w:rsidRPr="004C14C3">
              <w:rPr>
                <w:rFonts w:ascii="Times New Roman" w:hAnsi="Times New Roman" w:cs="Times New Roman"/>
                <w:color w:val="00000A"/>
                <w:sz w:val="28"/>
                <w:szCs w:val="28"/>
                <w:shd w:val="clear" w:color="auto" w:fill="FFFFFF" w:themeFill="background1"/>
                <w:lang w:eastAsia="zh-CN"/>
              </w:rPr>
              <w:t>- начальник отдела по делам архитектуры и капитального строительства администрации муниципального района.</w:t>
            </w:r>
          </w:p>
        </w:tc>
      </w:tr>
      <w:tr w:rsidR="00BD1270" w:rsidTr="00BD1270">
        <w:tc>
          <w:tcPr>
            <w:tcW w:w="3227" w:type="dxa"/>
          </w:tcPr>
          <w:p w:rsidR="00BD1270" w:rsidRPr="00E13EA4" w:rsidRDefault="00BD1270" w:rsidP="00244FBE">
            <w:pPr>
              <w:suppressAutoHyphens/>
              <w:spacing w:after="0" w:line="240" w:lineRule="auto"/>
              <w:rPr>
                <w:rFonts w:ascii="Times New Roman" w:hAnsi="Times New Roman" w:cs="Times New Roman"/>
                <w:color w:val="00000A"/>
                <w:sz w:val="28"/>
                <w:szCs w:val="28"/>
                <w:shd w:val="clear" w:color="auto" w:fill="FBFBFB"/>
                <w:lang w:eastAsia="zh-CN"/>
              </w:rPr>
            </w:pPr>
          </w:p>
        </w:tc>
        <w:tc>
          <w:tcPr>
            <w:tcW w:w="6345" w:type="dxa"/>
          </w:tcPr>
          <w:p w:rsidR="00BD1270" w:rsidRPr="00E13EA4" w:rsidRDefault="00BD1270" w:rsidP="00244FBE">
            <w:pPr>
              <w:suppressAutoHyphens/>
              <w:spacing w:after="0" w:line="240" w:lineRule="auto"/>
              <w:jc w:val="both"/>
              <w:rPr>
                <w:rFonts w:ascii="Times New Roman" w:hAnsi="Times New Roman" w:cs="Times New Roman"/>
                <w:color w:val="00000A"/>
                <w:sz w:val="28"/>
                <w:szCs w:val="28"/>
                <w:shd w:val="clear" w:color="auto" w:fill="FBFBFB"/>
                <w:lang w:eastAsia="zh-CN"/>
              </w:rPr>
            </w:pPr>
          </w:p>
        </w:tc>
      </w:tr>
    </w:tbl>
    <w:p w:rsidR="00E13EA4" w:rsidRDefault="00E13EA4" w:rsidP="00244FBE">
      <w:pPr>
        <w:suppressAutoHyphens/>
        <w:spacing w:after="0" w:line="240" w:lineRule="auto"/>
        <w:rPr>
          <w:rFonts w:ascii="Times New Roman" w:hAnsi="Times New Roman" w:cs="Times New Roman"/>
          <w:b/>
          <w:color w:val="00000A"/>
          <w:sz w:val="28"/>
          <w:szCs w:val="28"/>
          <w:lang w:eastAsia="zh-C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gridCol w:w="2752"/>
      </w:tblGrid>
      <w:tr w:rsidR="00BD1270" w:rsidRPr="00BD1270" w:rsidTr="00BD1270">
        <w:tc>
          <w:tcPr>
            <w:tcW w:w="6771" w:type="dxa"/>
          </w:tcPr>
          <w:p w:rsidR="00BD1270" w:rsidRPr="00BD1270" w:rsidRDefault="00BD1270" w:rsidP="00244FBE">
            <w:pPr>
              <w:suppressAutoHyphens/>
              <w:spacing w:after="0" w:line="240" w:lineRule="auto"/>
              <w:rPr>
                <w:rFonts w:ascii="Times New Roman" w:hAnsi="Times New Roman" w:cs="Times New Roman"/>
                <w:color w:val="00000A"/>
                <w:sz w:val="28"/>
                <w:szCs w:val="28"/>
                <w:lang w:eastAsia="zh-CN"/>
              </w:rPr>
            </w:pPr>
            <w:r w:rsidRPr="00BD1270">
              <w:rPr>
                <w:rFonts w:ascii="Times New Roman" w:hAnsi="Times New Roman" w:cs="Times New Roman"/>
                <w:color w:val="00000A"/>
                <w:sz w:val="28"/>
                <w:szCs w:val="28"/>
                <w:lang w:eastAsia="zh-CN"/>
              </w:rPr>
              <w:t>Верно: Руководитель аппарата администрации Питерского муниципального района</w:t>
            </w:r>
          </w:p>
        </w:tc>
        <w:tc>
          <w:tcPr>
            <w:tcW w:w="2801" w:type="dxa"/>
          </w:tcPr>
          <w:p w:rsidR="00BD1270" w:rsidRPr="00BD1270" w:rsidRDefault="00BD1270" w:rsidP="00244FBE">
            <w:pPr>
              <w:suppressAutoHyphens/>
              <w:spacing w:after="0" w:line="240" w:lineRule="auto"/>
              <w:rPr>
                <w:rFonts w:ascii="Times New Roman" w:hAnsi="Times New Roman" w:cs="Times New Roman"/>
                <w:color w:val="00000A"/>
                <w:sz w:val="28"/>
                <w:szCs w:val="28"/>
                <w:lang w:eastAsia="zh-CN"/>
              </w:rPr>
            </w:pPr>
          </w:p>
          <w:p w:rsidR="00BD1270" w:rsidRPr="00BD1270" w:rsidRDefault="00BD1270" w:rsidP="00244FBE">
            <w:pPr>
              <w:suppressAutoHyphens/>
              <w:spacing w:after="0" w:line="240" w:lineRule="auto"/>
              <w:jc w:val="right"/>
              <w:rPr>
                <w:rFonts w:ascii="Times New Roman" w:hAnsi="Times New Roman" w:cs="Times New Roman"/>
                <w:color w:val="00000A"/>
                <w:sz w:val="28"/>
                <w:szCs w:val="28"/>
                <w:lang w:eastAsia="zh-CN"/>
              </w:rPr>
            </w:pPr>
            <w:r w:rsidRPr="00BD1270">
              <w:rPr>
                <w:rFonts w:ascii="Times New Roman" w:hAnsi="Times New Roman" w:cs="Times New Roman"/>
                <w:color w:val="00000A"/>
                <w:sz w:val="28"/>
                <w:szCs w:val="28"/>
                <w:lang w:eastAsia="zh-CN"/>
              </w:rPr>
              <w:t>А.А. Строганов</w:t>
            </w:r>
          </w:p>
        </w:tc>
      </w:tr>
    </w:tbl>
    <w:p w:rsidR="00BD1270" w:rsidRDefault="00BD1270" w:rsidP="00244FBE">
      <w:pPr>
        <w:suppressAutoHyphens/>
        <w:spacing w:after="0" w:line="240" w:lineRule="auto"/>
        <w:rPr>
          <w:rFonts w:ascii="Times New Roman" w:hAnsi="Times New Roman" w:cs="Times New Roman"/>
          <w:b/>
          <w:color w:val="00000A"/>
          <w:sz w:val="28"/>
          <w:szCs w:val="28"/>
          <w:lang w:eastAsia="zh-CN"/>
        </w:rPr>
      </w:pPr>
    </w:p>
    <w:p w:rsidR="00BD1270" w:rsidRDefault="00BD1270" w:rsidP="00244FBE">
      <w:pPr>
        <w:spacing w:after="0" w:line="240" w:lineRule="auto"/>
        <w:rPr>
          <w:rFonts w:ascii="Times New Roman" w:hAnsi="Times New Roman" w:cs="Times New Roman"/>
          <w:b/>
          <w:color w:val="00000A"/>
          <w:sz w:val="28"/>
          <w:szCs w:val="28"/>
          <w:lang w:eastAsia="zh-CN"/>
        </w:rPr>
      </w:pPr>
      <w:r>
        <w:rPr>
          <w:rFonts w:ascii="Times New Roman" w:hAnsi="Times New Roman" w:cs="Times New Roman"/>
          <w:b/>
          <w:color w:val="00000A"/>
          <w:sz w:val="28"/>
          <w:szCs w:val="28"/>
          <w:lang w:eastAsia="zh-CN"/>
        </w:rPr>
        <w:br w:type="page"/>
      </w:r>
    </w:p>
    <w:p w:rsidR="00BD1270" w:rsidRPr="00E13EA4" w:rsidRDefault="00BD1270" w:rsidP="00244FBE">
      <w:pPr>
        <w:pStyle w:val="a6"/>
        <w:ind w:left="5103"/>
        <w:jc w:val="both"/>
        <w:rPr>
          <w:rFonts w:ascii="Times New Roman" w:hAnsi="Times New Roman" w:cs="Times New Roman"/>
          <w:sz w:val="28"/>
          <w:szCs w:val="28"/>
        </w:rPr>
      </w:pPr>
      <w:r w:rsidRPr="00E13EA4">
        <w:rPr>
          <w:rFonts w:ascii="Times New Roman" w:hAnsi="Times New Roman" w:cs="Times New Roman"/>
          <w:sz w:val="28"/>
          <w:szCs w:val="28"/>
        </w:rPr>
        <w:lastRenderedPageBreak/>
        <w:t>Приложение №</w:t>
      </w:r>
      <w:r>
        <w:rPr>
          <w:rFonts w:ascii="Times New Roman" w:hAnsi="Times New Roman" w:cs="Times New Roman"/>
          <w:sz w:val="28"/>
          <w:szCs w:val="28"/>
        </w:rPr>
        <w:t>2</w:t>
      </w:r>
      <w:r w:rsidRPr="00E13EA4">
        <w:rPr>
          <w:rFonts w:ascii="Times New Roman" w:hAnsi="Times New Roman" w:cs="Times New Roman"/>
          <w:sz w:val="28"/>
          <w:szCs w:val="28"/>
        </w:rPr>
        <w:t xml:space="preserve"> к постановлению администрации муниципального района от 27 июня 2023 года №292</w:t>
      </w:r>
    </w:p>
    <w:p w:rsidR="00BD1270" w:rsidRDefault="00BD1270" w:rsidP="00244FBE">
      <w:pPr>
        <w:tabs>
          <w:tab w:val="left" w:pos="900"/>
          <w:tab w:val="left" w:pos="1134"/>
        </w:tabs>
        <w:spacing w:line="240" w:lineRule="auto"/>
        <w:jc w:val="right"/>
      </w:pP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Положение о комиссии</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по проведению открытого конкурса по отбору управляющей организации для управления многоквартирными домами, расположенными на территории Питерского муниципального района</w:t>
      </w:r>
    </w:p>
    <w:p w:rsidR="00BD1270" w:rsidRPr="00BD1270" w:rsidRDefault="00BD1270" w:rsidP="00244FBE">
      <w:pPr>
        <w:tabs>
          <w:tab w:val="left" w:pos="900"/>
          <w:tab w:val="left" w:pos="1134"/>
        </w:tabs>
        <w:spacing w:after="0" w:line="240" w:lineRule="auto"/>
        <w:ind w:firstLine="851"/>
        <w:jc w:val="center"/>
        <w:rPr>
          <w:rFonts w:ascii="Times New Roman" w:hAnsi="Times New Roman" w:cs="Times New Roman"/>
          <w:b/>
          <w:sz w:val="28"/>
          <w:szCs w:val="28"/>
        </w:rPr>
      </w:pPr>
    </w:p>
    <w:p w:rsidR="00BD1270" w:rsidRPr="00BD1270" w:rsidRDefault="00BD1270" w:rsidP="00244FBE">
      <w:pPr>
        <w:tabs>
          <w:tab w:val="left" w:pos="900"/>
          <w:tab w:val="left" w:pos="1134"/>
        </w:tabs>
        <w:spacing w:after="0" w:line="240" w:lineRule="auto"/>
        <w:ind w:firstLine="851"/>
        <w:jc w:val="both"/>
        <w:rPr>
          <w:rFonts w:ascii="Times New Roman" w:hAnsi="Times New Roman" w:cs="Times New Roman"/>
          <w:sz w:val="28"/>
          <w:szCs w:val="28"/>
        </w:rPr>
      </w:pPr>
      <w:r w:rsidRPr="00BD1270">
        <w:rPr>
          <w:rFonts w:ascii="Times New Roman" w:hAnsi="Times New Roman" w:cs="Times New Roman"/>
          <w:sz w:val="28"/>
          <w:szCs w:val="28"/>
        </w:rPr>
        <w:t>1. Настоящее Положение о комиссии по проведению открытого конкурса по отбору управляющей организации для управления многоквартирными домами, расположенными на территории Питерского муниципального района определяет работу конкурсной комиссии по проведению открытого конкурса по отбору управляющей организации для управления многоквартирными домами, расположенных на территории муниципального района (далее — Комиссия).</w:t>
      </w:r>
    </w:p>
    <w:p w:rsidR="00BD1270" w:rsidRPr="00BD1270" w:rsidRDefault="00BD1270" w:rsidP="00244FBE">
      <w:pPr>
        <w:tabs>
          <w:tab w:val="left" w:pos="900"/>
          <w:tab w:val="left" w:pos="1134"/>
        </w:tabs>
        <w:spacing w:after="0" w:line="240" w:lineRule="auto"/>
        <w:ind w:firstLine="851"/>
        <w:jc w:val="both"/>
        <w:rPr>
          <w:rFonts w:ascii="Times New Roman" w:hAnsi="Times New Roman" w:cs="Times New Roman"/>
          <w:sz w:val="28"/>
          <w:szCs w:val="28"/>
        </w:rPr>
      </w:pPr>
      <w:r w:rsidRPr="00BD1270">
        <w:rPr>
          <w:rFonts w:ascii="Times New Roman" w:hAnsi="Times New Roman" w:cs="Times New Roman"/>
          <w:sz w:val="28"/>
          <w:szCs w:val="28"/>
        </w:rPr>
        <w:t>2. Комиссия создана для проведения открытого конкурса по отбору управляющей организации для управления многоквартирными домами, расположенными на территории муниципального района (далее — открытый конкурс).</w:t>
      </w:r>
    </w:p>
    <w:p w:rsidR="00BD1270" w:rsidRPr="00BD1270" w:rsidRDefault="00BD1270" w:rsidP="00244FBE">
      <w:pPr>
        <w:tabs>
          <w:tab w:val="left" w:pos="900"/>
          <w:tab w:val="left" w:pos="1134"/>
        </w:tabs>
        <w:spacing w:after="0" w:line="240" w:lineRule="auto"/>
        <w:ind w:firstLine="851"/>
        <w:jc w:val="both"/>
        <w:rPr>
          <w:rFonts w:ascii="Times New Roman" w:hAnsi="Times New Roman" w:cs="Times New Roman"/>
          <w:sz w:val="28"/>
          <w:szCs w:val="28"/>
        </w:rPr>
      </w:pPr>
      <w:r w:rsidRPr="00BD1270">
        <w:rPr>
          <w:rFonts w:ascii="Times New Roman" w:hAnsi="Times New Roman" w:cs="Times New Roman"/>
          <w:sz w:val="28"/>
          <w:szCs w:val="28"/>
        </w:rPr>
        <w:t>3. Комиссия в своей деятельности руководствуется Жилищным кодексом Российской Федерации, постановлением Правительства Российской Федерации от 6 февраля 2006 г</w:t>
      </w:r>
      <w:r>
        <w:rPr>
          <w:rFonts w:ascii="Times New Roman" w:hAnsi="Times New Roman" w:cs="Times New Roman"/>
          <w:sz w:val="28"/>
          <w:szCs w:val="28"/>
        </w:rPr>
        <w:t>ода</w:t>
      </w:r>
      <w:r w:rsidRPr="00BD1270">
        <w:rPr>
          <w:rFonts w:ascii="Times New Roman" w:hAnsi="Times New Roman" w:cs="Times New Roman"/>
          <w:sz w:val="28"/>
          <w:szCs w:val="28"/>
        </w:rPr>
        <w:t xml:space="preserve"> </w:t>
      </w:r>
      <w:r>
        <w:rPr>
          <w:rFonts w:ascii="Times New Roman" w:hAnsi="Times New Roman" w:cs="Times New Roman"/>
          <w:sz w:val="28"/>
          <w:szCs w:val="28"/>
        </w:rPr>
        <w:t>№</w:t>
      </w:r>
      <w:r w:rsidRPr="00BD1270">
        <w:rPr>
          <w:rFonts w:ascii="Times New Roman" w:hAnsi="Times New Roman" w:cs="Times New Roman"/>
          <w:sz w:val="28"/>
          <w:szCs w:val="28"/>
        </w:rPr>
        <w:t>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w:t>
      </w:r>
    </w:p>
    <w:p w:rsidR="00BD1270" w:rsidRPr="00BD1270" w:rsidRDefault="00BD1270" w:rsidP="00244FBE">
      <w:pPr>
        <w:tabs>
          <w:tab w:val="left" w:pos="900"/>
          <w:tab w:val="left" w:pos="1134"/>
        </w:tabs>
        <w:spacing w:after="0" w:line="240" w:lineRule="auto"/>
        <w:ind w:firstLine="851"/>
        <w:jc w:val="both"/>
        <w:rPr>
          <w:rFonts w:ascii="Times New Roman" w:hAnsi="Times New Roman" w:cs="Times New Roman"/>
          <w:sz w:val="28"/>
          <w:szCs w:val="28"/>
        </w:rPr>
      </w:pPr>
      <w:r w:rsidRPr="00BD1270">
        <w:rPr>
          <w:rFonts w:ascii="Times New Roman" w:hAnsi="Times New Roman" w:cs="Times New Roman"/>
          <w:sz w:val="28"/>
          <w:szCs w:val="28"/>
        </w:rPr>
        <w:t>4. Комиссия рассматривает заявки на участие в конкурсе и проводит конкурс.</w:t>
      </w:r>
    </w:p>
    <w:p w:rsidR="00BD1270" w:rsidRPr="00BD1270" w:rsidRDefault="00BD1270" w:rsidP="00244FBE">
      <w:pPr>
        <w:tabs>
          <w:tab w:val="left" w:pos="900"/>
          <w:tab w:val="left" w:pos="1134"/>
        </w:tabs>
        <w:spacing w:after="0" w:line="240" w:lineRule="auto"/>
        <w:ind w:firstLine="851"/>
        <w:jc w:val="both"/>
        <w:rPr>
          <w:rFonts w:ascii="Times New Roman" w:hAnsi="Times New Roman" w:cs="Times New Roman"/>
          <w:sz w:val="28"/>
          <w:szCs w:val="28"/>
        </w:rPr>
      </w:pPr>
      <w:r w:rsidRPr="00BD1270">
        <w:rPr>
          <w:rFonts w:ascii="Times New Roman" w:hAnsi="Times New Roman" w:cs="Times New Roman"/>
          <w:sz w:val="28"/>
          <w:szCs w:val="28"/>
        </w:rPr>
        <w:t>5. Руководство работой Комиссии осуществляет председатель Комиссии, а в его отсутствие - заместитель председателя Комиссии.</w:t>
      </w:r>
    </w:p>
    <w:p w:rsidR="00BD1270" w:rsidRPr="00BD1270" w:rsidRDefault="00BD1270" w:rsidP="00244FBE">
      <w:pPr>
        <w:tabs>
          <w:tab w:val="left" w:pos="900"/>
          <w:tab w:val="left" w:pos="1134"/>
        </w:tabs>
        <w:spacing w:after="0" w:line="240" w:lineRule="auto"/>
        <w:ind w:firstLine="851"/>
        <w:jc w:val="both"/>
        <w:rPr>
          <w:rFonts w:ascii="Times New Roman" w:hAnsi="Times New Roman" w:cs="Times New Roman"/>
          <w:sz w:val="28"/>
          <w:szCs w:val="28"/>
        </w:rPr>
      </w:pPr>
      <w:r w:rsidRPr="00BD1270">
        <w:rPr>
          <w:rFonts w:ascii="Times New Roman" w:hAnsi="Times New Roman" w:cs="Times New Roman"/>
          <w:sz w:val="28"/>
          <w:szCs w:val="28"/>
        </w:rPr>
        <w:t>6. Основной формой работы Комиссии является заседание. Члены Комиссии должны быть своевременно уведомлены о месте, дате и времени проведения заседания комиссии секретарем Комиссии.</w:t>
      </w:r>
    </w:p>
    <w:p w:rsidR="00BD1270" w:rsidRPr="00BD1270" w:rsidRDefault="00BD1270" w:rsidP="00244FBE">
      <w:pPr>
        <w:tabs>
          <w:tab w:val="left" w:pos="900"/>
          <w:tab w:val="left" w:pos="1134"/>
        </w:tabs>
        <w:spacing w:after="0" w:line="240" w:lineRule="auto"/>
        <w:ind w:firstLine="851"/>
        <w:jc w:val="both"/>
        <w:rPr>
          <w:rFonts w:ascii="Times New Roman" w:hAnsi="Times New Roman" w:cs="Times New Roman"/>
          <w:sz w:val="28"/>
          <w:szCs w:val="28"/>
        </w:rPr>
      </w:pPr>
      <w:r w:rsidRPr="00BD1270">
        <w:rPr>
          <w:rFonts w:ascii="Times New Roman" w:hAnsi="Times New Roman" w:cs="Times New Roman"/>
          <w:sz w:val="28"/>
          <w:szCs w:val="28"/>
        </w:rPr>
        <w:t>7. Комиссия правомочна, если на заседании присутствуют более 50 процентов общего числа ее членов. Каждый член Комиссии имеет 1 голос.</w:t>
      </w:r>
    </w:p>
    <w:p w:rsidR="00BD1270" w:rsidRPr="00BD1270" w:rsidRDefault="00BD1270" w:rsidP="00244FBE">
      <w:pPr>
        <w:tabs>
          <w:tab w:val="left" w:pos="900"/>
          <w:tab w:val="left" w:pos="1134"/>
        </w:tabs>
        <w:spacing w:after="0" w:line="240" w:lineRule="auto"/>
        <w:ind w:firstLine="851"/>
        <w:jc w:val="both"/>
        <w:rPr>
          <w:rFonts w:ascii="Times New Roman" w:hAnsi="Times New Roman" w:cs="Times New Roman"/>
          <w:sz w:val="28"/>
          <w:szCs w:val="28"/>
        </w:rPr>
      </w:pPr>
      <w:r w:rsidRPr="00BD1270">
        <w:rPr>
          <w:rFonts w:ascii="Times New Roman" w:hAnsi="Times New Roman" w:cs="Times New Roman"/>
          <w:sz w:val="28"/>
          <w:szCs w:val="28"/>
        </w:rPr>
        <w:t>8. 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w:t>
      </w:r>
    </w:p>
    <w:p w:rsidR="00BD1270" w:rsidRPr="00BD1270" w:rsidRDefault="00BD1270" w:rsidP="00244FBE">
      <w:pPr>
        <w:tabs>
          <w:tab w:val="left" w:pos="900"/>
          <w:tab w:val="left" w:pos="1134"/>
        </w:tabs>
        <w:spacing w:after="0" w:line="240" w:lineRule="auto"/>
        <w:ind w:firstLine="851"/>
        <w:jc w:val="both"/>
        <w:rPr>
          <w:rFonts w:ascii="Times New Roman" w:hAnsi="Times New Roman" w:cs="Times New Roman"/>
          <w:sz w:val="28"/>
          <w:szCs w:val="28"/>
        </w:rPr>
      </w:pPr>
      <w:r w:rsidRPr="00BD1270">
        <w:rPr>
          <w:rFonts w:ascii="Times New Roman" w:hAnsi="Times New Roman" w:cs="Times New Roman"/>
          <w:sz w:val="28"/>
          <w:szCs w:val="28"/>
        </w:rPr>
        <w:t>9. Решения Комиссии в день их принятия оформляются протоколами, которые подписывают члены Комиссии, принявшие участие в заседании. Не допускается заполнение протоколов карандашом и внесение в них исправлений.</w:t>
      </w:r>
    </w:p>
    <w:p w:rsidR="00BD1270" w:rsidRPr="00BD1270" w:rsidRDefault="00BD1270" w:rsidP="00244FBE">
      <w:pPr>
        <w:tabs>
          <w:tab w:val="left" w:pos="900"/>
          <w:tab w:val="left" w:pos="1134"/>
        </w:tabs>
        <w:spacing w:after="0" w:line="240" w:lineRule="auto"/>
        <w:ind w:firstLine="851"/>
        <w:jc w:val="both"/>
        <w:rPr>
          <w:rFonts w:ascii="Times New Roman" w:hAnsi="Times New Roman" w:cs="Times New Roman"/>
          <w:sz w:val="28"/>
          <w:szCs w:val="28"/>
        </w:rPr>
      </w:pPr>
      <w:r w:rsidRPr="00BD1270">
        <w:rPr>
          <w:rFonts w:ascii="Times New Roman" w:hAnsi="Times New Roman" w:cs="Times New Roman"/>
          <w:sz w:val="28"/>
          <w:szCs w:val="28"/>
        </w:rPr>
        <w:t xml:space="preserve">10. На заседаниях Комиссии могут присутствовать представители ассоциаций (союзов) товариществ собственников жилья, жилищных, </w:t>
      </w:r>
      <w:r w:rsidRPr="00BD1270">
        <w:rPr>
          <w:rFonts w:ascii="Times New Roman" w:hAnsi="Times New Roman" w:cs="Times New Roman"/>
          <w:sz w:val="28"/>
          <w:szCs w:val="28"/>
        </w:rPr>
        <w:lastRenderedPageBreak/>
        <w:t>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BD1270" w:rsidRPr="00BD1270" w:rsidRDefault="00BD1270" w:rsidP="00244FBE">
      <w:pPr>
        <w:tabs>
          <w:tab w:val="left" w:pos="900"/>
          <w:tab w:val="left" w:pos="1134"/>
        </w:tabs>
        <w:spacing w:after="0" w:line="240" w:lineRule="auto"/>
        <w:ind w:firstLine="851"/>
        <w:jc w:val="both"/>
        <w:rPr>
          <w:rFonts w:ascii="Times New Roman" w:hAnsi="Times New Roman" w:cs="Times New Roman"/>
          <w:sz w:val="28"/>
          <w:szCs w:val="28"/>
        </w:rPr>
      </w:pPr>
      <w:r w:rsidRPr="00BD1270">
        <w:rPr>
          <w:rFonts w:ascii="Times New Roman" w:hAnsi="Times New Roman" w:cs="Times New Roman"/>
          <w:sz w:val="28"/>
          <w:szCs w:val="28"/>
        </w:rPr>
        <w:t>11. 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p>
    <w:p w:rsidR="00BD1270" w:rsidRPr="00BD1270" w:rsidRDefault="00BD1270" w:rsidP="00244FBE">
      <w:pPr>
        <w:tabs>
          <w:tab w:val="left" w:pos="900"/>
          <w:tab w:val="left" w:pos="1134"/>
        </w:tabs>
        <w:spacing w:after="0" w:line="240" w:lineRule="auto"/>
        <w:ind w:firstLine="709"/>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3"/>
        <w:gridCol w:w="2752"/>
      </w:tblGrid>
      <w:tr w:rsidR="00BD1270" w:rsidRPr="00BD1270" w:rsidTr="00BD1270">
        <w:tc>
          <w:tcPr>
            <w:tcW w:w="6771" w:type="dxa"/>
          </w:tcPr>
          <w:p w:rsidR="00BD1270" w:rsidRPr="00BD1270" w:rsidRDefault="00BD1270" w:rsidP="00244FBE">
            <w:pPr>
              <w:suppressAutoHyphens/>
              <w:spacing w:after="0" w:line="240" w:lineRule="auto"/>
              <w:rPr>
                <w:rFonts w:ascii="Times New Roman" w:hAnsi="Times New Roman" w:cs="Times New Roman"/>
                <w:color w:val="00000A"/>
                <w:sz w:val="28"/>
                <w:szCs w:val="28"/>
                <w:lang w:eastAsia="zh-CN"/>
              </w:rPr>
            </w:pPr>
            <w:r w:rsidRPr="00BD1270">
              <w:rPr>
                <w:rFonts w:ascii="Times New Roman" w:hAnsi="Times New Roman" w:cs="Times New Roman"/>
                <w:color w:val="00000A"/>
                <w:sz w:val="28"/>
                <w:szCs w:val="28"/>
                <w:lang w:eastAsia="zh-CN"/>
              </w:rPr>
              <w:t>Верно: Руководитель аппарата администрации Питерского муниципального района</w:t>
            </w:r>
          </w:p>
        </w:tc>
        <w:tc>
          <w:tcPr>
            <w:tcW w:w="2801" w:type="dxa"/>
          </w:tcPr>
          <w:p w:rsidR="00BD1270" w:rsidRPr="00BD1270" w:rsidRDefault="00BD1270" w:rsidP="00244FBE">
            <w:pPr>
              <w:suppressAutoHyphens/>
              <w:spacing w:after="0" w:line="240" w:lineRule="auto"/>
              <w:rPr>
                <w:rFonts w:ascii="Times New Roman" w:hAnsi="Times New Roman" w:cs="Times New Roman"/>
                <w:color w:val="00000A"/>
                <w:sz w:val="28"/>
                <w:szCs w:val="28"/>
                <w:lang w:eastAsia="zh-CN"/>
              </w:rPr>
            </w:pPr>
          </w:p>
          <w:p w:rsidR="00BD1270" w:rsidRPr="00BD1270" w:rsidRDefault="00BD1270" w:rsidP="00244FBE">
            <w:pPr>
              <w:suppressAutoHyphens/>
              <w:spacing w:after="0" w:line="240" w:lineRule="auto"/>
              <w:jc w:val="right"/>
              <w:rPr>
                <w:rFonts w:ascii="Times New Roman" w:hAnsi="Times New Roman" w:cs="Times New Roman"/>
                <w:color w:val="00000A"/>
                <w:sz w:val="28"/>
                <w:szCs w:val="28"/>
                <w:lang w:eastAsia="zh-CN"/>
              </w:rPr>
            </w:pPr>
            <w:r w:rsidRPr="00BD1270">
              <w:rPr>
                <w:rFonts w:ascii="Times New Roman" w:hAnsi="Times New Roman" w:cs="Times New Roman"/>
                <w:color w:val="00000A"/>
                <w:sz w:val="28"/>
                <w:szCs w:val="28"/>
                <w:lang w:eastAsia="zh-CN"/>
              </w:rPr>
              <w:t>А.А. Строганов</w:t>
            </w:r>
          </w:p>
        </w:tc>
      </w:tr>
    </w:tbl>
    <w:p w:rsidR="000F213B" w:rsidRDefault="000F213B" w:rsidP="00244FBE">
      <w:pPr>
        <w:spacing w:after="0" w:line="240" w:lineRule="auto"/>
        <w:jc w:val="center"/>
        <w:rPr>
          <w:rFonts w:ascii="Times New Roman" w:hAnsi="Times New Roman" w:cs="Times New Roman"/>
          <w:sz w:val="28"/>
          <w:szCs w:val="28"/>
        </w:rPr>
      </w:pPr>
    </w:p>
    <w:p w:rsidR="00BD1270" w:rsidRDefault="00BD1270" w:rsidP="00244FBE">
      <w:pPr>
        <w:spacing w:after="0" w:line="240" w:lineRule="auto"/>
        <w:jc w:val="center"/>
        <w:rPr>
          <w:rFonts w:ascii="Times New Roman" w:hAnsi="Times New Roman" w:cs="Times New Roman"/>
          <w:sz w:val="28"/>
          <w:szCs w:val="28"/>
        </w:rPr>
      </w:pPr>
    </w:p>
    <w:p w:rsidR="00BD1270" w:rsidRDefault="00BD1270" w:rsidP="00244F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D1270" w:rsidRPr="00E13EA4" w:rsidRDefault="00BD1270" w:rsidP="00244FBE">
      <w:pPr>
        <w:pStyle w:val="a6"/>
        <w:ind w:left="5103"/>
        <w:jc w:val="both"/>
        <w:rPr>
          <w:rFonts w:ascii="Times New Roman" w:hAnsi="Times New Roman" w:cs="Times New Roman"/>
          <w:sz w:val="28"/>
          <w:szCs w:val="28"/>
        </w:rPr>
      </w:pPr>
      <w:r w:rsidRPr="00E13EA4">
        <w:rPr>
          <w:rFonts w:ascii="Times New Roman" w:hAnsi="Times New Roman" w:cs="Times New Roman"/>
          <w:sz w:val="28"/>
          <w:szCs w:val="28"/>
        </w:rPr>
        <w:lastRenderedPageBreak/>
        <w:t>Приложение №</w:t>
      </w:r>
      <w:r>
        <w:rPr>
          <w:rFonts w:ascii="Times New Roman" w:hAnsi="Times New Roman" w:cs="Times New Roman"/>
          <w:sz w:val="28"/>
          <w:szCs w:val="28"/>
        </w:rPr>
        <w:t>3</w:t>
      </w:r>
      <w:r w:rsidRPr="00E13EA4">
        <w:rPr>
          <w:rFonts w:ascii="Times New Roman" w:hAnsi="Times New Roman" w:cs="Times New Roman"/>
          <w:sz w:val="28"/>
          <w:szCs w:val="28"/>
        </w:rPr>
        <w:t xml:space="preserve"> к постановлению администрации муниципального района от 27 июня 2023 года №292</w:t>
      </w:r>
    </w:p>
    <w:p w:rsidR="00BD1270" w:rsidRPr="007175D7" w:rsidRDefault="00BD1270" w:rsidP="00244FBE">
      <w:pPr>
        <w:pStyle w:val="a6"/>
      </w:pPr>
    </w:p>
    <w:p w:rsidR="00BD1270" w:rsidRPr="00BD1270" w:rsidRDefault="00BD1270" w:rsidP="00244FBE">
      <w:pPr>
        <w:pStyle w:val="a6"/>
        <w:jc w:val="center"/>
        <w:rPr>
          <w:rFonts w:ascii="Times New Roman" w:hAnsi="Times New Roman" w:cs="Times New Roman"/>
          <w:b/>
          <w:bCs/>
          <w:sz w:val="28"/>
          <w:szCs w:val="28"/>
        </w:rPr>
      </w:pPr>
      <w:r w:rsidRPr="00BD1270">
        <w:rPr>
          <w:rFonts w:ascii="Times New Roman" w:hAnsi="Times New Roman" w:cs="Times New Roman"/>
          <w:b/>
          <w:sz w:val="28"/>
          <w:szCs w:val="28"/>
        </w:rPr>
        <w:t>КОНКУРСНАЯ ДОКУМЕНТАЦИЯ</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bCs/>
          <w:sz w:val="28"/>
          <w:szCs w:val="28"/>
        </w:rPr>
        <w:t xml:space="preserve">по проведению открытого конкурса по отбору управляющей организации для управления многоквартирными домами, расположенными на территории </w:t>
      </w:r>
      <w:r w:rsidRPr="00BD1270">
        <w:rPr>
          <w:rFonts w:ascii="Times New Roman" w:hAnsi="Times New Roman" w:cs="Times New Roman"/>
          <w:b/>
          <w:sz w:val="28"/>
          <w:szCs w:val="28"/>
        </w:rPr>
        <w:t xml:space="preserve">Питерского муниципального района Саратовской области </w:t>
      </w:r>
    </w:p>
    <w:p w:rsidR="00BD1270" w:rsidRPr="00BD1270" w:rsidRDefault="00BD1270" w:rsidP="00244FBE">
      <w:pPr>
        <w:pStyle w:val="a6"/>
        <w:rPr>
          <w:rFonts w:ascii="Times New Roman" w:hAnsi="Times New Roman" w:cs="Times New Roman"/>
          <w:sz w:val="28"/>
          <w:szCs w:val="28"/>
        </w:rPr>
      </w:pPr>
    </w:p>
    <w:p w:rsidR="00BD1270" w:rsidRPr="00BD1270" w:rsidRDefault="00BD1270" w:rsidP="00244FBE">
      <w:pPr>
        <w:keepNext/>
        <w:suppressAutoHyphens/>
        <w:spacing w:after="0" w:line="240" w:lineRule="auto"/>
        <w:jc w:val="center"/>
        <w:rPr>
          <w:rFonts w:ascii="Times New Roman" w:hAnsi="Times New Roman" w:cs="Times New Roman"/>
          <w:b/>
          <w:sz w:val="28"/>
          <w:szCs w:val="28"/>
          <w:u w:val="single"/>
        </w:rPr>
      </w:pPr>
      <w:r w:rsidRPr="00BD1270">
        <w:rPr>
          <w:rFonts w:ascii="Times New Roman" w:hAnsi="Times New Roman" w:cs="Times New Roman"/>
          <w:b/>
          <w:sz w:val="28"/>
          <w:szCs w:val="28"/>
          <w:u w:val="single"/>
        </w:rPr>
        <w:t>Содержание</w:t>
      </w:r>
    </w:p>
    <w:p w:rsidR="00BD1270" w:rsidRPr="00BD1270" w:rsidRDefault="00BD1270" w:rsidP="00BC5435">
      <w:pPr>
        <w:numPr>
          <w:ilvl w:val="0"/>
          <w:numId w:val="1"/>
        </w:numPr>
        <w:tabs>
          <w:tab w:val="num" w:pos="1288"/>
        </w:tabs>
        <w:spacing w:after="0" w:line="240" w:lineRule="auto"/>
        <w:ind w:left="1288" w:hanging="1288"/>
        <w:rPr>
          <w:rFonts w:ascii="Times New Roman" w:hAnsi="Times New Roman" w:cs="Times New Roman"/>
          <w:sz w:val="28"/>
          <w:szCs w:val="28"/>
        </w:rPr>
      </w:pPr>
      <w:r w:rsidRPr="00BD1270">
        <w:rPr>
          <w:rFonts w:ascii="Times New Roman" w:hAnsi="Times New Roman" w:cs="Times New Roman"/>
          <w:sz w:val="28"/>
          <w:szCs w:val="28"/>
        </w:rPr>
        <w:t xml:space="preserve">Общие сведения о конкурсе. </w:t>
      </w:r>
    </w:p>
    <w:p w:rsidR="00BD1270" w:rsidRPr="00BD1270" w:rsidRDefault="00BD1270" w:rsidP="00BC5435">
      <w:pPr>
        <w:numPr>
          <w:ilvl w:val="0"/>
          <w:numId w:val="1"/>
        </w:numPr>
        <w:tabs>
          <w:tab w:val="num" w:pos="1288"/>
        </w:tabs>
        <w:spacing w:after="0" w:line="240" w:lineRule="auto"/>
        <w:ind w:left="1288" w:hanging="1288"/>
        <w:rPr>
          <w:rFonts w:ascii="Times New Roman" w:hAnsi="Times New Roman" w:cs="Times New Roman"/>
          <w:sz w:val="28"/>
          <w:szCs w:val="28"/>
        </w:rPr>
      </w:pPr>
      <w:r w:rsidRPr="00BD1270">
        <w:rPr>
          <w:rFonts w:ascii="Times New Roman" w:hAnsi="Times New Roman" w:cs="Times New Roman"/>
          <w:sz w:val="28"/>
          <w:szCs w:val="28"/>
        </w:rPr>
        <w:t>Информационная карта конкурсной документации.</w:t>
      </w:r>
    </w:p>
    <w:p w:rsidR="00BD1270" w:rsidRPr="00BD1270" w:rsidRDefault="00BD1270" w:rsidP="00BC5435">
      <w:pPr>
        <w:numPr>
          <w:ilvl w:val="0"/>
          <w:numId w:val="1"/>
        </w:numPr>
        <w:tabs>
          <w:tab w:val="num" w:pos="1288"/>
        </w:tabs>
        <w:spacing w:after="0" w:line="240" w:lineRule="auto"/>
        <w:ind w:left="1288" w:hanging="1288"/>
        <w:rPr>
          <w:rFonts w:ascii="Times New Roman" w:hAnsi="Times New Roman" w:cs="Times New Roman"/>
          <w:sz w:val="28"/>
          <w:szCs w:val="28"/>
        </w:rPr>
      </w:pPr>
      <w:r w:rsidRPr="00BD1270">
        <w:rPr>
          <w:rFonts w:ascii="Times New Roman" w:hAnsi="Times New Roman" w:cs="Times New Roman"/>
          <w:sz w:val="28"/>
          <w:szCs w:val="28"/>
        </w:rPr>
        <w:t>Инструкция по подготовке заявок на участие в конкурсе.</w:t>
      </w:r>
    </w:p>
    <w:p w:rsidR="00BD1270" w:rsidRPr="00BD1270" w:rsidRDefault="00BD1270" w:rsidP="00BC5435">
      <w:pPr>
        <w:numPr>
          <w:ilvl w:val="0"/>
          <w:numId w:val="1"/>
        </w:num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Порядок подачи заявок на участие в конкурсе и вскрытия конвертов с заявками на участие в конкурсе.</w:t>
      </w:r>
    </w:p>
    <w:p w:rsidR="00BD1270" w:rsidRPr="00BD1270" w:rsidRDefault="00BD1270" w:rsidP="00BC5435">
      <w:pPr>
        <w:numPr>
          <w:ilvl w:val="0"/>
          <w:numId w:val="1"/>
        </w:numPr>
        <w:tabs>
          <w:tab w:val="num" w:pos="1288"/>
        </w:tabs>
        <w:spacing w:after="0" w:line="240" w:lineRule="auto"/>
        <w:ind w:left="1288" w:hanging="1288"/>
        <w:rPr>
          <w:rFonts w:ascii="Times New Roman" w:hAnsi="Times New Roman" w:cs="Times New Roman"/>
          <w:sz w:val="28"/>
          <w:szCs w:val="28"/>
        </w:rPr>
      </w:pPr>
      <w:r w:rsidRPr="00BD1270">
        <w:rPr>
          <w:rFonts w:ascii="Times New Roman" w:hAnsi="Times New Roman" w:cs="Times New Roman"/>
          <w:sz w:val="28"/>
          <w:szCs w:val="28"/>
        </w:rPr>
        <w:t>Порядок рассмотрения заявок на участие в конкурсе</w:t>
      </w:r>
    </w:p>
    <w:p w:rsidR="00BD1270" w:rsidRPr="00BD1270" w:rsidRDefault="00BD1270" w:rsidP="00BC5435">
      <w:pPr>
        <w:numPr>
          <w:ilvl w:val="0"/>
          <w:numId w:val="1"/>
        </w:numPr>
        <w:tabs>
          <w:tab w:val="num" w:pos="1288"/>
        </w:tabs>
        <w:spacing w:after="0" w:line="240" w:lineRule="auto"/>
        <w:ind w:left="1288" w:hanging="1288"/>
        <w:rPr>
          <w:rFonts w:ascii="Times New Roman" w:hAnsi="Times New Roman" w:cs="Times New Roman"/>
          <w:sz w:val="28"/>
          <w:szCs w:val="28"/>
        </w:rPr>
      </w:pPr>
      <w:r w:rsidRPr="00BD1270">
        <w:rPr>
          <w:rFonts w:ascii="Times New Roman" w:hAnsi="Times New Roman" w:cs="Times New Roman"/>
          <w:sz w:val="28"/>
          <w:szCs w:val="28"/>
        </w:rPr>
        <w:t>Порядок проведения конкурса, определение победителя конкурса.</w:t>
      </w:r>
    </w:p>
    <w:p w:rsidR="00BD1270" w:rsidRPr="00BD1270" w:rsidRDefault="00BD1270" w:rsidP="00BC5435">
      <w:pPr>
        <w:numPr>
          <w:ilvl w:val="0"/>
          <w:numId w:val="1"/>
        </w:numPr>
        <w:spacing w:after="0" w:line="240" w:lineRule="auto"/>
        <w:ind w:left="1288" w:hanging="1288"/>
        <w:jc w:val="both"/>
        <w:rPr>
          <w:rFonts w:ascii="Times New Roman" w:hAnsi="Times New Roman" w:cs="Times New Roman"/>
          <w:sz w:val="28"/>
          <w:szCs w:val="28"/>
        </w:rPr>
      </w:pPr>
      <w:r w:rsidRPr="00BD1270">
        <w:rPr>
          <w:rFonts w:ascii="Times New Roman" w:hAnsi="Times New Roman" w:cs="Times New Roman"/>
          <w:sz w:val="28"/>
          <w:szCs w:val="28"/>
        </w:rPr>
        <w:t>Заключение договора управления многоквартирным домом по результатам конкурса.</w:t>
      </w:r>
    </w:p>
    <w:p w:rsidR="00BD1270" w:rsidRPr="00BD1270" w:rsidRDefault="00BD1270" w:rsidP="00BC5435">
      <w:pPr>
        <w:numPr>
          <w:ilvl w:val="0"/>
          <w:numId w:val="1"/>
        </w:numPr>
        <w:tabs>
          <w:tab w:val="num" w:pos="851"/>
        </w:tabs>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Проект договора управления многоквартирным домом с приложениями.</w:t>
      </w:r>
    </w:p>
    <w:p w:rsidR="00BD1270" w:rsidRPr="00BD1270" w:rsidRDefault="00BD1270" w:rsidP="00BC5435">
      <w:pPr>
        <w:numPr>
          <w:ilvl w:val="0"/>
          <w:numId w:val="1"/>
        </w:num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Техническая часть, техническое задание </w:t>
      </w:r>
    </w:p>
    <w:p w:rsidR="00BD1270" w:rsidRPr="00BD1270" w:rsidRDefault="00BD1270" w:rsidP="00BC5435">
      <w:pPr>
        <w:pStyle w:val="ConsPlusNormal"/>
        <w:widowControl/>
        <w:numPr>
          <w:ilvl w:val="2"/>
          <w:numId w:val="1"/>
        </w:numPr>
        <w:tabs>
          <w:tab w:val="clear" w:pos="2132"/>
          <w:tab w:val="num" w:pos="900"/>
        </w:tabs>
        <w:suppressAutoHyphens w:val="0"/>
        <w:autoSpaceDE w:val="0"/>
        <w:adjustRightInd w:val="0"/>
        <w:ind w:left="0" w:firstLine="709"/>
        <w:jc w:val="both"/>
        <w:textAlignment w:val="auto"/>
        <w:rPr>
          <w:rFonts w:ascii="Times New Roman" w:hAnsi="Times New Roman" w:cs="Times New Roman"/>
          <w:sz w:val="28"/>
          <w:szCs w:val="28"/>
        </w:rPr>
      </w:pPr>
      <w:r w:rsidRPr="00BD1270">
        <w:rPr>
          <w:rFonts w:ascii="Times New Roman" w:hAnsi="Times New Roman" w:cs="Times New Roman"/>
          <w:sz w:val="28"/>
          <w:szCs w:val="28"/>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D1270" w:rsidRPr="00BD1270" w:rsidRDefault="00BD1270" w:rsidP="00BC5435">
      <w:pPr>
        <w:pStyle w:val="ConsPlusNormal"/>
        <w:widowControl/>
        <w:numPr>
          <w:ilvl w:val="2"/>
          <w:numId w:val="1"/>
        </w:numPr>
        <w:tabs>
          <w:tab w:val="clear" w:pos="2132"/>
          <w:tab w:val="left" w:pos="680"/>
          <w:tab w:val="num" w:pos="900"/>
          <w:tab w:val="num" w:pos="1418"/>
        </w:tabs>
        <w:suppressAutoHyphens w:val="0"/>
        <w:autoSpaceDE w:val="0"/>
        <w:adjustRightInd w:val="0"/>
        <w:ind w:left="0" w:firstLine="709"/>
        <w:jc w:val="both"/>
        <w:textAlignment w:val="auto"/>
        <w:rPr>
          <w:rFonts w:ascii="Times New Roman" w:hAnsi="Times New Roman" w:cs="Times New Roman"/>
          <w:sz w:val="28"/>
          <w:szCs w:val="28"/>
        </w:rPr>
      </w:pPr>
      <w:r w:rsidRPr="00BD1270">
        <w:rPr>
          <w:rFonts w:ascii="Times New Roman" w:hAnsi="Times New Roman" w:cs="Times New Roman"/>
          <w:sz w:val="28"/>
          <w:szCs w:val="28"/>
        </w:rPr>
        <w:t>Акты о состоянии общего имущества собственников помещений в многоквартирных домах, являющихся объектом конкурса.</w:t>
      </w:r>
    </w:p>
    <w:p w:rsidR="00BD1270" w:rsidRPr="00BD1270" w:rsidRDefault="00BD1270" w:rsidP="00BC5435">
      <w:pPr>
        <w:pStyle w:val="ConsPlusNormal"/>
        <w:widowControl/>
        <w:numPr>
          <w:ilvl w:val="2"/>
          <w:numId w:val="1"/>
        </w:numPr>
        <w:tabs>
          <w:tab w:val="clear" w:pos="2132"/>
          <w:tab w:val="left" w:pos="680"/>
          <w:tab w:val="num" w:pos="900"/>
          <w:tab w:val="num" w:pos="1418"/>
        </w:tabs>
        <w:suppressAutoHyphens w:val="0"/>
        <w:autoSpaceDE w:val="0"/>
        <w:adjustRightInd w:val="0"/>
        <w:ind w:left="0" w:firstLine="709"/>
        <w:jc w:val="both"/>
        <w:textAlignment w:val="auto"/>
        <w:rPr>
          <w:rFonts w:ascii="Times New Roman" w:hAnsi="Times New Roman" w:cs="Times New Roman"/>
          <w:sz w:val="28"/>
          <w:szCs w:val="28"/>
        </w:rPr>
      </w:pPr>
      <w:r w:rsidRPr="00BD1270">
        <w:rPr>
          <w:rFonts w:ascii="Times New Roman" w:hAnsi="Times New Roman" w:cs="Times New Roman"/>
          <w:sz w:val="28"/>
          <w:szCs w:val="28"/>
        </w:rPr>
        <w:t>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многоквартирных домов,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BD1270" w:rsidRPr="00BD1270" w:rsidRDefault="00BD1270" w:rsidP="00BC5435">
      <w:pPr>
        <w:numPr>
          <w:ilvl w:val="0"/>
          <w:numId w:val="1"/>
        </w:num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Образцы форм для заполнения претендентами:</w:t>
      </w:r>
    </w:p>
    <w:p w:rsidR="00BD1270" w:rsidRDefault="00BD1270" w:rsidP="00244FBE">
      <w:pPr>
        <w:tabs>
          <w:tab w:val="left" w:pos="993"/>
        </w:tabs>
        <w:spacing w:after="0" w:line="240" w:lineRule="auto"/>
        <w:ind w:left="900"/>
        <w:rPr>
          <w:rFonts w:ascii="Times New Roman" w:hAnsi="Times New Roman" w:cs="Times New Roman"/>
          <w:sz w:val="28"/>
          <w:szCs w:val="28"/>
        </w:rPr>
      </w:pPr>
      <w:r w:rsidRPr="00BD1270">
        <w:rPr>
          <w:rFonts w:ascii="Times New Roman" w:hAnsi="Times New Roman" w:cs="Times New Roman"/>
          <w:sz w:val="28"/>
          <w:szCs w:val="28"/>
        </w:rPr>
        <w:t>- заявка на участие в конкурсе (форма № 1).</w:t>
      </w:r>
    </w:p>
    <w:p w:rsidR="00BD1270" w:rsidRPr="00BD1270" w:rsidRDefault="00BD1270" w:rsidP="00244FBE">
      <w:pPr>
        <w:tabs>
          <w:tab w:val="left" w:pos="993"/>
        </w:tabs>
        <w:spacing w:after="0" w:line="240" w:lineRule="auto"/>
        <w:ind w:left="900"/>
        <w:rPr>
          <w:rFonts w:ascii="Times New Roman" w:hAnsi="Times New Roman" w:cs="Times New Roman"/>
          <w:sz w:val="28"/>
          <w:szCs w:val="28"/>
        </w:rPr>
      </w:pPr>
    </w:p>
    <w:p w:rsidR="00BD1270" w:rsidRPr="00BD1270" w:rsidRDefault="00BD1270" w:rsidP="00244FBE">
      <w:pPr>
        <w:tabs>
          <w:tab w:val="left" w:pos="993"/>
        </w:tabs>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lang w:val="en-US"/>
        </w:rPr>
        <w:t>I</w:t>
      </w:r>
      <w:r w:rsidRPr="00BD1270">
        <w:rPr>
          <w:rFonts w:ascii="Times New Roman" w:hAnsi="Times New Roman" w:cs="Times New Roman"/>
          <w:b/>
          <w:sz w:val="28"/>
          <w:szCs w:val="28"/>
        </w:rPr>
        <w:t>. Общие сведения о конкурсе.</w:t>
      </w:r>
    </w:p>
    <w:p w:rsidR="00BD1270" w:rsidRPr="00EF5A63" w:rsidRDefault="00BD1270" w:rsidP="00244FBE">
      <w:pPr>
        <w:pStyle w:val="6"/>
        <w:spacing w:before="0" w:line="240" w:lineRule="auto"/>
        <w:jc w:val="center"/>
        <w:rPr>
          <w:rFonts w:ascii="Times New Roman" w:hAnsi="Times New Roman" w:cs="Times New Roman"/>
          <w:b/>
          <w:color w:val="auto"/>
          <w:sz w:val="28"/>
          <w:szCs w:val="28"/>
        </w:rPr>
      </w:pPr>
      <w:r w:rsidRPr="00EF5A63">
        <w:rPr>
          <w:rFonts w:ascii="Times New Roman" w:hAnsi="Times New Roman" w:cs="Times New Roman"/>
          <w:b/>
          <w:color w:val="auto"/>
          <w:sz w:val="28"/>
          <w:szCs w:val="28"/>
        </w:rPr>
        <w:t>1. Основные понятия.</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В настоящей конкурсной документации используются понятия означающие следующее:</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w:t>
      </w:r>
      <w:r w:rsidRPr="00BD1270">
        <w:rPr>
          <w:rFonts w:ascii="Times New Roman" w:hAnsi="Times New Roman" w:cs="Times New Roman"/>
          <w:sz w:val="28"/>
          <w:szCs w:val="28"/>
        </w:rPr>
        <w:lastRenderedPageBreak/>
        <w:t>проводится конкурс;</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«предмет конкурса» - право заключения договоров управления многоквартирным домом в отношении объекта конкурса;</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«организатор конкурса» - орган местного самоуправления;</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«собственник муниципальных жилых помещений» - орган местного самоуправления или его структурное подразделение;</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«участник конкурса» - претендент, допущенный конкурсной комиссией к участию в конкурсе.</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«потребитель» – гражданин, использующий коммунальные услуги для личных, семейных, домашних и иных нужд.</w:t>
      </w:r>
    </w:p>
    <w:p w:rsidR="00BD1270" w:rsidRPr="00BD1270" w:rsidRDefault="00BD1270" w:rsidP="00244FBE">
      <w:pPr>
        <w:pStyle w:val="ConsPlusNormal"/>
        <w:ind w:firstLine="540"/>
        <w:jc w:val="both"/>
        <w:rPr>
          <w:rFonts w:ascii="Times New Roman" w:hAnsi="Times New Roman" w:cs="Times New Roman"/>
          <w:b/>
          <w:sz w:val="28"/>
          <w:szCs w:val="28"/>
          <w:u w:val="single"/>
        </w:rPr>
      </w:pPr>
    </w:p>
    <w:p w:rsidR="00BD1270" w:rsidRPr="00DD4AAA" w:rsidRDefault="00BD1270" w:rsidP="00244FBE">
      <w:pPr>
        <w:pStyle w:val="ConsPlusNormal"/>
        <w:ind w:firstLine="0"/>
        <w:jc w:val="center"/>
        <w:rPr>
          <w:rFonts w:ascii="Times New Roman" w:hAnsi="Times New Roman" w:cs="Times New Roman"/>
          <w:b/>
          <w:sz w:val="28"/>
          <w:szCs w:val="28"/>
        </w:rPr>
      </w:pPr>
      <w:r w:rsidRPr="00DD4AAA">
        <w:rPr>
          <w:rFonts w:ascii="Times New Roman" w:hAnsi="Times New Roman" w:cs="Times New Roman"/>
          <w:b/>
          <w:sz w:val="28"/>
          <w:szCs w:val="28"/>
        </w:rPr>
        <w:t>2. Порядок работы конкурсной комиссии по отбору управляющей организации для управления многоквартирными домами</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Pr="00BD1270">
        <w:rPr>
          <w:rFonts w:ascii="Times New Roman" w:hAnsi="Times New Roman" w:cs="Times New Roman"/>
          <w:b/>
          <w:sz w:val="28"/>
          <w:szCs w:val="28"/>
        </w:rPr>
        <w:t xml:space="preserve"> </w:t>
      </w:r>
      <w:r w:rsidRPr="00BD1270">
        <w:rPr>
          <w:rFonts w:ascii="Times New Roman" w:hAnsi="Times New Roman" w:cs="Times New Roman"/>
          <w:sz w:val="28"/>
          <w:szCs w:val="28"/>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 xml:space="preserve">Конкурсная комиссия рассматривает заявки на участие в конкурсе и проводит конкурс. </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w:t>
      </w:r>
      <w:r w:rsidRPr="00BD1270">
        <w:rPr>
          <w:rFonts w:ascii="Times New Roman" w:hAnsi="Times New Roman" w:cs="Times New Roman"/>
          <w:sz w:val="28"/>
          <w:szCs w:val="28"/>
        </w:rPr>
        <w:lastRenderedPageBreak/>
        <w:t xml:space="preserve">комиссии в день их принятия оформляются протоколами, которые подписывают члены конкурсной комиссии, принявшие участие в заседании. </w:t>
      </w:r>
    </w:p>
    <w:p w:rsidR="00BD1270" w:rsidRPr="00BD1270" w:rsidRDefault="00BD1270" w:rsidP="00244FBE">
      <w:pPr>
        <w:pStyle w:val="6"/>
        <w:spacing w:before="0" w:line="240" w:lineRule="auto"/>
        <w:ind w:firstLine="709"/>
        <w:rPr>
          <w:rFonts w:ascii="Times New Roman" w:hAnsi="Times New Roman" w:cs="Times New Roman"/>
          <w:color w:val="auto"/>
          <w:sz w:val="28"/>
          <w:szCs w:val="28"/>
        </w:rPr>
      </w:pPr>
    </w:p>
    <w:p w:rsidR="00BD1270" w:rsidRPr="00DD4AAA" w:rsidRDefault="00BD1270" w:rsidP="00244FBE">
      <w:pPr>
        <w:pStyle w:val="6"/>
        <w:spacing w:before="0" w:line="240" w:lineRule="auto"/>
        <w:jc w:val="center"/>
        <w:rPr>
          <w:rFonts w:ascii="Times New Roman" w:hAnsi="Times New Roman" w:cs="Times New Roman"/>
          <w:b/>
          <w:color w:val="auto"/>
          <w:sz w:val="28"/>
          <w:szCs w:val="28"/>
        </w:rPr>
      </w:pPr>
      <w:r w:rsidRPr="00DD4AAA">
        <w:rPr>
          <w:rFonts w:ascii="Times New Roman" w:hAnsi="Times New Roman" w:cs="Times New Roman"/>
          <w:b/>
          <w:color w:val="auto"/>
          <w:sz w:val="28"/>
          <w:szCs w:val="28"/>
        </w:rPr>
        <w:t>3. Предмет конкурса.</w:t>
      </w:r>
    </w:p>
    <w:p w:rsidR="00BD1270" w:rsidRPr="00BD1270" w:rsidRDefault="00BD1270" w:rsidP="00244FBE">
      <w:pPr>
        <w:pStyle w:val="27"/>
        <w:spacing w:after="0" w:line="240" w:lineRule="auto"/>
        <w:ind w:firstLine="709"/>
        <w:rPr>
          <w:rFonts w:ascii="Times New Roman" w:hAnsi="Times New Roman" w:cs="Times New Roman"/>
          <w:sz w:val="28"/>
          <w:szCs w:val="28"/>
        </w:rPr>
      </w:pPr>
      <w:r w:rsidRPr="00BD1270">
        <w:rPr>
          <w:rFonts w:ascii="Times New Roman" w:hAnsi="Times New Roman" w:cs="Times New Roman"/>
          <w:sz w:val="28"/>
          <w:szCs w:val="28"/>
        </w:rPr>
        <w:t>Предметом конкурса является право заключения договоров управления многоквартирными домами.</w:t>
      </w:r>
    </w:p>
    <w:p w:rsidR="00BD1270" w:rsidRPr="00BD1270" w:rsidRDefault="00BD1270" w:rsidP="00244FBE">
      <w:pPr>
        <w:pStyle w:val="27"/>
        <w:spacing w:after="0" w:line="240" w:lineRule="auto"/>
        <w:ind w:firstLine="709"/>
        <w:rPr>
          <w:rFonts w:ascii="Times New Roman" w:hAnsi="Times New Roman" w:cs="Times New Roman"/>
          <w:sz w:val="28"/>
          <w:szCs w:val="28"/>
        </w:rPr>
      </w:pPr>
      <w:r w:rsidRPr="00BD1270">
        <w:rPr>
          <w:rFonts w:ascii="Times New Roman" w:hAnsi="Times New Roman" w:cs="Times New Roman"/>
          <w:sz w:val="28"/>
          <w:szCs w:val="28"/>
        </w:rPr>
        <w:t>Конкурсная комиссия осуществляет выбор управляющей организации для заключения договоров управления многоквартирными домами,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BD1270" w:rsidRPr="00BD1270" w:rsidRDefault="00BD1270" w:rsidP="00244FBE">
      <w:pPr>
        <w:pStyle w:val="27"/>
        <w:spacing w:after="0" w:line="240" w:lineRule="auto"/>
        <w:ind w:firstLine="709"/>
        <w:rPr>
          <w:rFonts w:ascii="Times New Roman" w:hAnsi="Times New Roman" w:cs="Times New Roman"/>
          <w:sz w:val="28"/>
          <w:szCs w:val="28"/>
        </w:rPr>
      </w:pPr>
      <w:r w:rsidRPr="00BD1270">
        <w:rPr>
          <w:rFonts w:ascii="Times New Roman" w:hAnsi="Times New Roman" w:cs="Times New Roman"/>
          <w:sz w:val="28"/>
          <w:szCs w:val="28"/>
        </w:rPr>
        <w:t>Победивший участник конкурса должен заключить договоры управления многоквартирными домами на период и на условиях, указанных в информационной карте конкурса и проекте договора, приложенного к конкурсной документации.</w:t>
      </w:r>
    </w:p>
    <w:p w:rsidR="00BD1270" w:rsidRPr="00BD1270" w:rsidRDefault="00BD1270" w:rsidP="00244FBE">
      <w:pPr>
        <w:spacing w:after="0" w:line="240" w:lineRule="auto"/>
        <w:ind w:firstLine="709"/>
        <w:rPr>
          <w:rFonts w:ascii="Times New Roman" w:hAnsi="Times New Roman" w:cs="Times New Roman"/>
          <w:sz w:val="28"/>
          <w:szCs w:val="28"/>
        </w:rPr>
      </w:pPr>
    </w:p>
    <w:p w:rsidR="00BD1270" w:rsidRPr="00DD4AAA" w:rsidRDefault="00BD1270" w:rsidP="00BC5435">
      <w:pPr>
        <w:pStyle w:val="6"/>
        <w:keepLines w:val="0"/>
        <w:numPr>
          <w:ilvl w:val="0"/>
          <w:numId w:val="2"/>
        </w:numPr>
        <w:tabs>
          <w:tab w:val="left" w:pos="0"/>
        </w:tabs>
        <w:suppressAutoHyphens/>
        <w:spacing w:before="0" w:line="240" w:lineRule="auto"/>
        <w:ind w:left="0" w:firstLine="0"/>
        <w:jc w:val="center"/>
        <w:rPr>
          <w:rFonts w:ascii="Times New Roman" w:hAnsi="Times New Roman" w:cs="Times New Roman"/>
          <w:b/>
          <w:color w:val="auto"/>
          <w:sz w:val="28"/>
          <w:szCs w:val="28"/>
        </w:rPr>
      </w:pPr>
      <w:r w:rsidRPr="00DD4AAA">
        <w:rPr>
          <w:rFonts w:ascii="Times New Roman" w:hAnsi="Times New Roman" w:cs="Times New Roman"/>
          <w:b/>
          <w:color w:val="auto"/>
          <w:sz w:val="28"/>
          <w:szCs w:val="28"/>
        </w:rPr>
        <w:t>Правомочность претендентов, требования к претендентам</w:t>
      </w:r>
    </w:p>
    <w:p w:rsidR="00BD1270" w:rsidRPr="00BD1270" w:rsidRDefault="00BD1270" w:rsidP="00244FBE">
      <w:pPr>
        <w:spacing w:after="0" w:line="240" w:lineRule="auto"/>
        <w:ind w:firstLine="709"/>
        <w:rPr>
          <w:rFonts w:ascii="Times New Roman" w:hAnsi="Times New Roman" w:cs="Times New Roman"/>
          <w:sz w:val="28"/>
          <w:szCs w:val="28"/>
        </w:rPr>
      </w:pPr>
      <w:r w:rsidRPr="00BD1270">
        <w:rPr>
          <w:rFonts w:ascii="Times New Roman" w:hAnsi="Times New Roman" w:cs="Times New Roman"/>
          <w:sz w:val="28"/>
          <w:szCs w:val="28"/>
        </w:rPr>
        <w:t>Настоящее извещение о проведении открытого конкурса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BD1270" w:rsidRPr="00BD1270" w:rsidRDefault="00BD1270" w:rsidP="00244FBE">
      <w:pPr>
        <w:pStyle w:val="6"/>
        <w:spacing w:before="0" w:line="240" w:lineRule="auto"/>
        <w:ind w:firstLine="709"/>
        <w:rPr>
          <w:rFonts w:ascii="Times New Roman" w:hAnsi="Times New Roman" w:cs="Times New Roman"/>
          <w:b/>
          <w:color w:val="auto"/>
          <w:sz w:val="28"/>
          <w:szCs w:val="28"/>
        </w:rPr>
      </w:pPr>
      <w:r w:rsidRPr="00BD1270">
        <w:rPr>
          <w:rFonts w:ascii="Times New Roman" w:hAnsi="Times New Roman" w:cs="Times New Roman"/>
          <w:color w:val="auto"/>
          <w:sz w:val="28"/>
          <w:szCs w:val="28"/>
        </w:rPr>
        <w:t>В информационной карте конкурсной документации устанавливаются соответствующие требования к претенденту.</w:t>
      </w:r>
    </w:p>
    <w:p w:rsidR="00BD1270" w:rsidRPr="00BD1270" w:rsidRDefault="00BD1270" w:rsidP="00244FBE">
      <w:pPr>
        <w:pStyle w:val="6"/>
        <w:spacing w:before="0" w:line="240" w:lineRule="auto"/>
        <w:ind w:firstLine="709"/>
        <w:rPr>
          <w:rFonts w:ascii="Times New Roman" w:hAnsi="Times New Roman" w:cs="Times New Roman"/>
          <w:color w:val="auto"/>
          <w:sz w:val="28"/>
          <w:szCs w:val="28"/>
        </w:rPr>
      </w:pPr>
    </w:p>
    <w:p w:rsidR="00DD4AAA" w:rsidRDefault="00BD1270" w:rsidP="00BC5435">
      <w:pPr>
        <w:pStyle w:val="6"/>
        <w:keepLines w:val="0"/>
        <w:numPr>
          <w:ilvl w:val="0"/>
          <w:numId w:val="2"/>
        </w:numPr>
        <w:tabs>
          <w:tab w:val="left" w:pos="851"/>
        </w:tabs>
        <w:suppressAutoHyphens/>
        <w:spacing w:before="0" w:line="240" w:lineRule="auto"/>
        <w:ind w:left="0" w:firstLine="0"/>
        <w:jc w:val="center"/>
        <w:rPr>
          <w:rFonts w:ascii="Times New Roman" w:hAnsi="Times New Roman" w:cs="Times New Roman"/>
          <w:b/>
          <w:color w:val="auto"/>
          <w:sz w:val="28"/>
          <w:szCs w:val="28"/>
        </w:rPr>
      </w:pPr>
      <w:r w:rsidRPr="00DD4AAA">
        <w:rPr>
          <w:rFonts w:ascii="Times New Roman" w:hAnsi="Times New Roman" w:cs="Times New Roman"/>
          <w:b/>
          <w:color w:val="auto"/>
          <w:sz w:val="28"/>
          <w:szCs w:val="28"/>
        </w:rPr>
        <w:t xml:space="preserve">Затраты на участие в конкурсе. Обеспечение заявки </w:t>
      </w:r>
    </w:p>
    <w:p w:rsidR="00BD1270" w:rsidRPr="00DD4AAA" w:rsidRDefault="00BD1270" w:rsidP="00244FBE">
      <w:pPr>
        <w:pStyle w:val="6"/>
        <w:keepLines w:val="0"/>
        <w:tabs>
          <w:tab w:val="left" w:pos="851"/>
        </w:tabs>
        <w:suppressAutoHyphens/>
        <w:spacing w:before="0" w:line="240" w:lineRule="auto"/>
        <w:jc w:val="center"/>
        <w:rPr>
          <w:rFonts w:ascii="Times New Roman" w:hAnsi="Times New Roman" w:cs="Times New Roman"/>
          <w:b/>
          <w:color w:val="auto"/>
          <w:sz w:val="28"/>
          <w:szCs w:val="28"/>
        </w:rPr>
      </w:pPr>
      <w:r w:rsidRPr="00DD4AAA">
        <w:rPr>
          <w:rFonts w:ascii="Times New Roman" w:hAnsi="Times New Roman" w:cs="Times New Roman"/>
          <w:b/>
          <w:color w:val="auto"/>
          <w:sz w:val="28"/>
          <w:szCs w:val="28"/>
        </w:rPr>
        <w:t>на участие в конкурсе</w:t>
      </w:r>
    </w:p>
    <w:p w:rsidR="00BD1270" w:rsidRPr="00BD1270" w:rsidRDefault="00BD1270" w:rsidP="00244FBE">
      <w:pPr>
        <w:spacing w:after="0" w:line="240" w:lineRule="auto"/>
        <w:ind w:firstLine="709"/>
        <w:jc w:val="both"/>
        <w:rPr>
          <w:rFonts w:ascii="Times New Roman" w:hAnsi="Times New Roman" w:cs="Times New Roman"/>
          <w:sz w:val="28"/>
          <w:szCs w:val="28"/>
        </w:rPr>
      </w:pPr>
      <w:r w:rsidRPr="00BD1270">
        <w:rPr>
          <w:rFonts w:ascii="Times New Roman" w:hAnsi="Times New Roman" w:cs="Times New Roman"/>
          <w:bCs/>
          <w:sz w:val="28"/>
          <w:szCs w:val="28"/>
        </w:rPr>
        <w:t>Претендент</w:t>
      </w:r>
      <w:r w:rsidRPr="00BD1270">
        <w:rPr>
          <w:rFonts w:ascii="Times New Roman" w:hAnsi="Times New Roman" w:cs="Times New Roman"/>
          <w:sz w:val="28"/>
          <w:szCs w:val="28"/>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Обеспечение заявки на участие в конкурсе не установлено.</w:t>
      </w:r>
    </w:p>
    <w:p w:rsidR="00BD1270" w:rsidRPr="00BD1270" w:rsidRDefault="00BD1270" w:rsidP="00244FBE">
      <w:pPr>
        <w:spacing w:after="0" w:line="240" w:lineRule="auto"/>
        <w:ind w:firstLine="709"/>
        <w:jc w:val="both"/>
        <w:rPr>
          <w:rFonts w:ascii="Times New Roman" w:hAnsi="Times New Roman" w:cs="Times New Roman"/>
          <w:sz w:val="28"/>
          <w:szCs w:val="28"/>
        </w:rPr>
      </w:pPr>
    </w:p>
    <w:p w:rsidR="00DD4AAA" w:rsidRPr="00DD4AAA" w:rsidRDefault="00BD1270" w:rsidP="00BC5435">
      <w:pPr>
        <w:pStyle w:val="6"/>
        <w:keepLines w:val="0"/>
        <w:numPr>
          <w:ilvl w:val="0"/>
          <w:numId w:val="2"/>
        </w:numPr>
        <w:tabs>
          <w:tab w:val="left" w:pos="851"/>
        </w:tabs>
        <w:suppressAutoHyphens/>
        <w:spacing w:before="0" w:line="240" w:lineRule="auto"/>
        <w:ind w:left="0" w:firstLine="0"/>
        <w:jc w:val="center"/>
        <w:rPr>
          <w:rFonts w:ascii="Times New Roman" w:hAnsi="Times New Roman" w:cs="Times New Roman"/>
          <w:color w:val="auto"/>
          <w:sz w:val="28"/>
          <w:szCs w:val="28"/>
        </w:rPr>
      </w:pPr>
      <w:r w:rsidRPr="00DD4AAA">
        <w:rPr>
          <w:rFonts w:ascii="Times New Roman" w:hAnsi="Times New Roman" w:cs="Times New Roman"/>
          <w:b/>
          <w:color w:val="auto"/>
          <w:sz w:val="28"/>
          <w:szCs w:val="28"/>
        </w:rPr>
        <w:t>Порядок</w:t>
      </w:r>
      <w:r w:rsidRPr="00BD1270">
        <w:rPr>
          <w:rFonts w:ascii="Times New Roman" w:hAnsi="Times New Roman" w:cs="Times New Roman"/>
          <w:color w:val="auto"/>
          <w:sz w:val="28"/>
          <w:szCs w:val="28"/>
        </w:rPr>
        <w:t xml:space="preserve"> </w:t>
      </w:r>
      <w:r w:rsidRPr="00DD4AAA">
        <w:rPr>
          <w:rFonts w:ascii="Times New Roman" w:hAnsi="Times New Roman" w:cs="Times New Roman"/>
          <w:b/>
          <w:color w:val="auto"/>
          <w:sz w:val="28"/>
          <w:szCs w:val="28"/>
        </w:rPr>
        <w:t xml:space="preserve">предоставления конкурсной документации, </w:t>
      </w:r>
      <w:r w:rsidR="00DD4AAA">
        <w:rPr>
          <w:rFonts w:ascii="Times New Roman" w:hAnsi="Times New Roman" w:cs="Times New Roman"/>
          <w:b/>
          <w:color w:val="auto"/>
          <w:sz w:val="28"/>
          <w:szCs w:val="28"/>
        </w:rPr>
        <w:t>плата</w:t>
      </w:r>
    </w:p>
    <w:p w:rsidR="00BD1270" w:rsidRPr="00BD1270" w:rsidRDefault="00BD1270" w:rsidP="00244FBE">
      <w:pPr>
        <w:pStyle w:val="6"/>
        <w:keepLines w:val="0"/>
        <w:tabs>
          <w:tab w:val="left" w:pos="851"/>
        </w:tabs>
        <w:suppressAutoHyphens/>
        <w:spacing w:before="0" w:line="240" w:lineRule="auto"/>
        <w:jc w:val="center"/>
        <w:rPr>
          <w:rFonts w:ascii="Times New Roman" w:hAnsi="Times New Roman" w:cs="Times New Roman"/>
          <w:color w:val="auto"/>
          <w:sz w:val="28"/>
          <w:szCs w:val="28"/>
        </w:rPr>
      </w:pPr>
      <w:r w:rsidRPr="00DD4AAA">
        <w:rPr>
          <w:rFonts w:ascii="Times New Roman" w:hAnsi="Times New Roman" w:cs="Times New Roman"/>
          <w:b/>
          <w:color w:val="auto"/>
          <w:sz w:val="28"/>
          <w:szCs w:val="28"/>
        </w:rPr>
        <w:t>за предоставление конкурсной документации</w:t>
      </w:r>
    </w:p>
    <w:p w:rsidR="00BD1270" w:rsidRPr="00BD1270" w:rsidRDefault="00BD1270" w:rsidP="00244FBE">
      <w:pPr>
        <w:spacing w:after="0" w:line="240" w:lineRule="auto"/>
        <w:ind w:firstLine="709"/>
        <w:jc w:val="both"/>
        <w:rPr>
          <w:rFonts w:ascii="Times New Roman" w:hAnsi="Times New Roman" w:cs="Times New Roman"/>
          <w:sz w:val="28"/>
          <w:szCs w:val="28"/>
        </w:rPr>
      </w:pPr>
      <w:r w:rsidRPr="00BD1270">
        <w:rPr>
          <w:rFonts w:ascii="Times New Roman" w:hAnsi="Times New Roman" w:cs="Times New Roman"/>
          <w:sz w:val="28"/>
          <w:szCs w:val="28"/>
        </w:rPr>
        <w:t>Со дня размещения на официальном сайте извещения о проведении открытого конкурса, на основании 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 такому лицу конкурсную документацию в порядке, указанном в извещении о проведении конкурса.</w:t>
      </w:r>
    </w:p>
    <w:p w:rsidR="00BD1270" w:rsidRPr="00BD1270" w:rsidRDefault="00BD1270" w:rsidP="00244FBE">
      <w:pPr>
        <w:spacing w:after="0" w:line="240" w:lineRule="auto"/>
        <w:ind w:firstLine="709"/>
        <w:jc w:val="both"/>
        <w:rPr>
          <w:rFonts w:ascii="Times New Roman" w:hAnsi="Times New Roman" w:cs="Times New Roman"/>
          <w:b/>
          <w:bCs/>
          <w:sz w:val="28"/>
          <w:szCs w:val="28"/>
        </w:rPr>
      </w:pPr>
      <w:r w:rsidRPr="00BD1270">
        <w:rPr>
          <w:rFonts w:ascii="Times New Roman" w:hAnsi="Times New Roman" w:cs="Times New Roman"/>
          <w:sz w:val="28"/>
          <w:szCs w:val="28"/>
        </w:rPr>
        <w:t xml:space="preserve">Конкурсная документация может полностью или частично выдаваться на электронных носителях. При этом в случае разночтений преимущество </w:t>
      </w:r>
      <w:r w:rsidRPr="00BD1270">
        <w:rPr>
          <w:rFonts w:ascii="Times New Roman" w:hAnsi="Times New Roman" w:cs="Times New Roman"/>
          <w:sz w:val="28"/>
          <w:szCs w:val="28"/>
        </w:rPr>
        <w:lastRenderedPageBreak/>
        <w:t>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BD1270" w:rsidRPr="00BD1270" w:rsidRDefault="00BD1270" w:rsidP="00244FBE">
      <w:pPr>
        <w:spacing w:after="0" w:line="240" w:lineRule="auto"/>
        <w:ind w:firstLine="709"/>
        <w:jc w:val="both"/>
        <w:rPr>
          <w:rFonts w:ascii="Times New Roman" w:hAnsi="Times New Roman" w:cs="Times New Roman"/>
          <w:sz w:val="28"/>
          <w:szCs w:val="28"/>
        </w:rPr>
      </w:pPr>
      <w:r w:rsidRPr="00BD1270">
        <w:rPr>
          <w:rFonts w:ascii="Times New Roman" w:hAnsi="Times New Roman" w:cs="Times New Roman"/>
          <w:sz w:val="28"/>
          <w:szCs w:val="28"/>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D1270" w:rsidRPr="00BD1270" w:rsidRDefault="00BD1270" w:rsidP="00244FBE">
      <w:pPr>
        <w:spacing w:after="0" w:line="240" w:lineRule="auto"/>
        <w:ind w:firstLine="709"/>
        <w:jc w:val="both"/>
        <w:rPr>
          <w:rFonts w:ascii="Times New Roman" w:hAnsi="Times New Roman" w:cs="Times New Roman"/>
          <w:bCs/>
          <w:sz w:val="28"/>
          <w:szCs w:val="28"/>
        </w:rPr>
      </w:pPr>
      <w:r w:rsidRPr="00BD1270">
        <w:rPr>
          <w:rFonts w:ascii="Times New Roman" w:hAnsi="Times New Roman" w:cs="Times New Roman"/>
          <w:bCs/>
          <w:sz w:val="28"/>
          <w:szCs w:val="28"/>
        </w:rPr>
        <w:t>Конкурсная документация доступна для ознакомления на официальном сайте без взимания платы.</w:t>
      </w:r>
    </w:p>
    <w:p w:rsidR="00BD1270" w:rsidRPr="00BD1270" w:rsidRDefault="00BD1270" w:rsidP="00244FBE">
      <w:pPr>
        <w:spacing w:after="0" w:line="240" w:lineRule="auto"/>
        <w:ind w:firstLine="709"/>
        <w:rPr>
          <w:rFonts w:ascii="Times New Roman" w:hAnsi="Times New Roman" w:cs="Times New Roman"/>
          <w:sz w:val="28"/>
          <w:szCs w:val="28"/>
        </w:rPr>
      </w:pPr>
    </w:p>
    <w:p w:rsidR="00BD1270" w:rsidRPr="00EF5A63" w:rsidRDefault="00BD1270" w:rsidP="00BC5435">
      <w:pPr>
        <w:pStyle w:val="6"/>
        <w:keepLines w:val="0"/>
        <w:numPr>
          <w:ilvl w:val="0"/>
          <w:numId w:val="2"/>
        </w:numPr>
        <w:tabs>
          <w:tab w:val="left" w:pos="851"/>
        </w:tabs>
        <w:suppressAutoHyphens/>
        <w:spacing w:before="0" w:line="240" w:lineRule="auto"/>
        <w:ind w:left="0" w:firstLine="0"/>
        <w:jc w:val="center"/>
        <w:rPr>
          <w:rFonts w:ascii="Times New Roman" w:hAnsi="Times New Roman" w:cs="Times New Roman"/>
          <w:b/>
          <w:color w:val="auto"/>
          <w:sz w:val="28"/>
          <w:szCs w:val="28"/>
        </w:rPr>
      </w:pPr>
      <w:r w:rsidRPr="00EF5A63">
        <w:rPr>
          <w:rFonts w:ascii="Times New Roman" w:hAnsi="Times New Roman" w:cs="Times New Roman"/>
          <w:b/>
          <w:color w:val="auto"/>
          <w:sz w:val="28"/>
          <w:szCs w:val="28"/>
        </w:rPr>
        <w:t>Разъяснение положений конкурсной документации</w:t>
      </w:r>
    </w:p>
    <w:p w:rsidR="00BD1270" w:rsidRPr="00BD1270" w:rsidRDefault="00BD1270" w:rsidP="00244FBE">
      <w:pPr>
        <w:spacing w:after="0" w:line="240" w:lineRule="auto"/>
        <w:ind w:firstLine="709"/>
        <w:rPr>
          <w:rFonts w:ascii="Times New Roman" w:hAnsi="Times New Roman" w:cs="Times New Roman"/>
          <w:sz w:val="28"/>
          <w:szCs w:val="28"/>
        </w:rPr>
      </w:pP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BD1270" w:rsidRPr="00BD1270" w:rsidRDefault="00BD1270" w:rsidP="00244FBE">
      <w:pPr>
        <w:spacing w:after="0" w:line="240" w:lineRule="auto"/>
        <w:ind w:firstLine="709"/>
        <w:jc w:val="both"/>
        <w:rPr>
          <w:rFonts w:ascii="Times New Roman" w:hAnsi="Times New Roman" w:cs="Times New Roman"/>
          <w:sz w:val="28"/>
          <w:szCs w:val="28"/>
        </w:rPr>
      </w:pPr>
      <w:r w:rsidRPr="00BD1270">
        <w:rPr>
          <w:rFonts w:ascii="Times New Roman" w:hAnsi="Times New Roman" w:cs="Times New Roman"/>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BD1270" w:rsidRPr="00BD1270" w:rsidRDefault="00BD1270" w:rsidP="00244FBE">
      <w:pPr>
        <w:spacing w:after="0" w:line="240" w:lineRule="auto"/>
        <w:ind w:firstLine="709"/>
        <w:rPr>
          <w:rFonts w:ascii="Times New Roman" w:hAnsi="Times New Roman" w:cs="Times New Roman"/>
          <w:bCs/>
          <w:sz w:val="28"/>
          <w:szCs w:val="28"/>
        </w:rPr>
      </w:pPr>
    </w:p>
    <w:p w:rsidR="00BD1270" w:rsidRPr="00EF5A63" w:rsidRDefault="00BD1270" w:rsidP="00BC5435">
      <w:pPr>
        <w:pStyle w:val="6"/>
        <w:keepLines w:val="0"/>
        <w:numPr>
          <w:ilvl w:val="0"/>
          <w:numId w:val="2"/>
        </w:numPr>
        <w:tabs>
          <w:tab w:val="left" w:pos="851"/>
        </w:tabs>
        <w:suppressAutoHyphens/>
        <w:spacing w:before="0" w:line="240" w:lineRule="auto"/>
        <w:ind w:left="0" w:firstLine="709"/>
        <w:jc w:val="center"/>
        <w:rPr>
          <w:rFonts w:ascii="Times New Roman" w:hAnsi="Times New Roman" w:cs="Times New Roman"/>
          <w:b/>
          <w:color w:val="auto"/>
          <w:sz w:val="28"/>
          <w:szCs w:val="28"/>
        </w:rPr>
      </w:pPr>
      <w:r w:rsidRPr="00EF5A63">
        <w:rPr>
          <w:rFonts w:ascii="Times New Roman" w:hAnsi="Times New Roman" w:cs="Times New Roman"/>
          <w:b/>
          <w:color w:val="auto"/>
          <w:sz w:val="28"/>
          <w:szCs w:val="28"/>
        </w:rPr>
        <w:t>Внесение изменений в конкурсную документацию</w:t>
      </w:r>
    </w:p>
    <w:p w:rsidR="00BD1270" w:rsidRPr="00BD1270" w:rsidRDefault="00BD1270" w:rsidP="00244FBE">
      <w:pPr>
        <w:spacing w:after="0" w:line="240" w:lineRule="auto"/>
        <w:ind w:firstLine="709"/>
        <w:jc w:val="both"/>
        <w:rPr>
          <w:rFonts w:ascii="Times New Roman" w:hAnsi="Times New Roman" w:cs="Times New Roman"/>
          <w:sz w:val="28"/>
          <w:szCs w:val="28"/>
        </w:rPr>
      </w:pPr>
      <w:r w:rsidRPr="00BD1270">
        <w:rPr>
          <w:rFonts w:ascii="Times New Roman" w:hAnsi="Times New Roman" w:cs="Times New Roman"/>
          <w:sz w:val="28"/>
          <w:szCs w:val="28"/>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BD1270" w:rsidRPr="00BD1270" w:rsidRDefault="00BD1270" w:rsidP="00244FBE">
      <w:pPr>
        <w:spacing w:after="0" w:line="240" w:lineRule="auto"/>
        <w:ind w:firstLine="709"/>
        <w:jc w:val="both"/>
        <w:rPr>
          <w:rFonts w:ascii="Times New Roman" w:hAnsi="Times New Roman" w:cs="Times New Roman"/>
          <w:sz w:val="28"/>
          <w:szCs w:val="28"/>
        </w:rPr>
      </w:pPr>
      <w:r w:rsidRPr="00BD1270">
        <w:rPr>
          <w:rFonts w:ascii="Times New Roman" w:hAnsi="Times New Roman" w:cs="Times New Roman"/>
          <w:sz w:val="28"/>
          <w:szCs w:val="28"/>
        </w:rPr>
        <w:t>Внесенные изменения в дальнейшем являются неотъемлемой частью конкурсной документации.</w:t>
      </w:r>
    </w:p>
    <w:p w:rsidR="00BD1270" w:rsidRPr="00BD1270" w:rsidRDefault="00BD1270" w:rsidP="00244FBE">
      <w:pPr>
        <w:pStyle w:val="6"/>
        <w:tabs>
          <w:tab w:val="num" w:pos="927"/>
        </w:tabs>
        <w:spacing w:before="0" w:line="240" w:lineRule="auto"/>
        <w:ind w:firstLine="709"/>
        <w:rPr>
          <w:rFonts w:ascii="Times New Roman" w:hAnsi="Times New Roman" w:cs="Times New Roman"/>
          <w:color w:val="auto"/>
          <w:sz w:val="28"/>
          <w:szCs w:val="28"/>
        </w:rPr>
      </w:pPr>
    </w:p>
    <w:p w:rsidR="00BD1270" w:rsidRPr="00EF5A63" w:rsidRDefault="00BD1270" w:rsidP="00244FBE">
      <w:pPr>
        <w:pStyle w:val="6"/>
        <w:tabs>
          <w:tab w:val="num" w:pos="927"/>
        </w:tabs>
        <w:spacing w:before="0" w:line="240" w:lineRule="auto"/>
        <w:ind w:firstLine="709"/>
        <w:jc w:val="center"/>
        <w:rPr>
          <w:rFonts w:ascii="Times New Roman" w:hAnsi="Times New Roman" w:cs="Times New Roman"/>
          <w:b/>
          <w:color w:val="auto"/>
          <w:sz w:val="28"/>
          <w:szCs w:val="28"/>
        </w:rPr>
      </w:pPr>
      <w:r w:rsidRPr="00EF5A63">
        <w:rPr>
          <w:rFonts w:ascii="Times New Roman" w:hAnsi="Times New Roman" w:cs="Times New Roman"/>
          <w:b/>
          <w:color w:val="auto"/>
          <w:sz w:val="28"/>
          <w:szCs w:val="28"/>
        </w:rPr>
        <w:t>9. Отказ от проведения конкурса</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BD1270" w:rsidRPr="00BD1270" w:rsidRDefault="00BD1270" w:rsidP="00244FBE">
      <w:pPr>
        <w:spacing w:after="0" w:line="240" w:lineRule="auto"/>
        <w:ind w:firstLine="709"/>
        <w:jc w:val="both"/>
        <w:rPr>
          <w:rFonts w:ascii="Times New Roman" w:hAnsi="Times New Roman" w:cs="Times New Roman"/>
          <w:sz w:val="28"/>
          <w:szCs w:val="28"/>
        </w:rPr>
      </w:pPr>
      <w:r w:rsidRPr="00BD1270">
        <w:rPr>
          <w:rFonts w:ascii="Times New Roman" w:hAnsi="Times New Roman" w:cs="Times New Roman"/>
          <w:sz w:val="28"/>
          <w:szCs w:val="28"/>
        </w:rPr>
        <w:t xml:space="preserve">В случае отказа от проведения конкурса организатор конкурса в течение 2 рабочих дней </w:t>
      </w:r>
      <w:r w:rsidRPr="00BD1270">
        <w:rPr>
          <w:rFonts w:ascii="Times New Roman" w:hAnsi="Times New Roman" w:cs="Times New Roman"/>
          <w:sz w:val="28"/>
          <w:szCs w:val="28"/>
          <w:lang w:val="en-US"/>
        </w:rPr>
        <w:t>c</w:t>
      </w:r>
      <w:r w:rsidRPr="00BD1270">
        <w:rPr>
          <w:rFonts w:ascii="Times New Roman" w:hAnsi="Times New Roman" w:cs="Times New Roman"/>
          <w:sz w:val="28"/>
          <w:szCs w:val="28"/>
        </w:rPr>
        <w:t xml:space="preserve"> даты принятия такого решения размещают такое извещение на официальном сайте. 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BD1270" w:rsidRPr="00BD1270" w:rsidRDefault="00BD1270" w:rsidP="00244FBE">
      <w:pPr>
        <w:spacing w:after="0" w:line="240" w:lineRule="auto"/>
        <w:ind w:firstLine="709"/>
        <w:jc w:val="both"/>
        <w:rPr>
          <w:rFonts w:ascii="Times New Roman" w:hAnsi="Times New Roman" w:cs="Times New Roman"/>
          <w:sz w:val="28"/>
          <w:szCs w:val="28"/>
        </w:rPr>
      </w:pPr>
    </w:p>
    <w:p w:rsidR="00BD1270" w:rsidRPr="00EF5A63" w:rsidRDefault="00BD1270" w:rsidP="00BC5435">
      <w:pPr>
        <w:pStyle w:val="6"/>
        <w:keepLines w:val="0"/>
        <w:numPr>
          <w:ilvl w:val="0"/>
          <w:numId w:val="4"/>
        </w:numPr>
        <w:tabs>
          <w:tab w:val="left" w:pos="851"/>
        </w:tabs>
        <w:suppressAutoHyphens/>
        <w:spacing w:before="0" w:line="240" w:lineRule="auto"/>
        <w:ind w:left="0" w:firstLine="709"/>
        <w:jc w:val="center"/>
        <w:rPr>
          <w:rFonts w:ascii="Times New Roman" w:hAnsi="Times New Roman" w:cs="Times New Roman"/>
          <w:b/>
          <w:color w:val="auto"/>
          <w:sz w:val="28"/>
          <w:szCs w:val="28"/>
        </w:rPr>
      </w:pPr>
      <w:r w:rsidRPr="00EF5A63">
        <w:rPr>
          <w:rFonts w:ascii="Times New Roman" w:hAnsi="Times New Roman" w:cs="Times New Roman"/>
          <w:b/>
          <w:color w:val="auto"/>
          <w:sz w:val="28"/>
          <w:szCs w:val="28"/>
        </w:rPr>
        <w:t>Организация осмотра объекта конкурса</w:t>
      </w:r>
    </w:p>
    <w:p w:rsidR="00BD1270" w:rsidRPr="00BD1270" w:rsidRDefault="00BD1270" w:rsidP="00244FBE">
      <w:pPr>
        <w:spacing w:after="0" w:line="240" w:lineRule="auto"/>
        <w:ind w:firstLine="709"/>
        <w:jc w:val="both"/>
        <w:rPr>
          <w:rFonts w:ascii="Times New Roman" w:hAnsi="Times New Roman" w:cs="Times New Roman"/>
          <w:sz w:val="28"/>
          <w:szCs w:val="28"/>
        </w:rPr>
      </w:pPr>
      <w:r w:rsidRPr="00BD1270">
        <w:rPr>
          <w:rFonts w:ascii="Times New Roman" w:hAnsi="Times New Roman" w:cs="Times New Roman"/>
          <w:sz w:val="28"/>
          <w:szCs w:val="28"/>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BD1270" w:rsidRPr="00BD1270" w:rsidRDefault="00BD1270" w:rsidP="00244FBE">
      <w:pPr>
        <w:pStyle w:val="6"/>
        <w:spacing w:before="0" w:line="240" w:lineRule="auto"/>
        <w:ind w:firstLine="709"/>
        <w:rPr>
          <w:rFonts w:ascii="Times New Roman" w:hAnsi="Times New Roman" w:cs="Times New Roman"/>
          <w:color w:val="auto"/>
          <w:sz w:val="28"/>
          <w:szCs w:val="28"/>
        </w:rPr>
      </w:pPr>
    </w:p>
    <w:p w:rsidR="00BD1270" w:rsidRPr="00EF5A63" w:rsidRDefault="00BD1270" w:rsidP="00244FBE">
      <w:pPr>
        <w:pStyle w:val="6"/>
        <w:spacing w:before="0" w:line="240" w:lineRule="auto"/>
        <w:ind w:firstLine="709"/>
        <w:jc w:val="center"/>
        <w:rPr>
          <w:rFonts w:ascii="Times New Roman" w:hAnsi="Times New Roman" w:cs="Times New Roman"/>
          <w:b/>
          <w:color w:val="auto"/>
          <w:sz w:val="28"/>
          <w:szCs w:val="28"/>
        </w:rPr>
      </w:pPr>
      <w:r w:rsidRPr="00EF5A63">
        <w:rPr>
          <w:rFonts w:ascii="Times New Roman" w:hAnsi="Times New Roman" w:cs="Times New Roman"/>
          <w:b/>
          <w:color w:val="auto"/>
          <w:sz w:val="28"/>
          <w:szCs w:val="28"/>
        </w:rPr>
        <w:t>11. Соответствие выполнения работ</w:t>
      </w:r>
    </w:p>
    <w:p w:rsidR="00BD1270" w:rsidRDefault="00BD1270" w:rsidP="00244FBE">
      <w:pPr>
        <w:spacing w:after="0" w:line="240" w:lineRule="auto"/>
        <w:ind w:firstLine="709"/>
        <w:jc w:val="both"/>
        <w:rPr>
          <w:rFonts w:ascii="Times New Roman" w:hAnsi="Times New Roman" w:cs="Times New Roman"/>
          <w:bCs/>
          <w:sz w:val="28"/>
          <w:szCs w:val="28"/>
        </w:rPr>
      </w:pPr>
      <w:r w:rsidRPr="00BD1270">
        <w:rPr>
          <w:rFonts w:ascii="Times New Roman" w:hAnsi="Times New Roman" w:cs="Times New Roman"/>
          <w:bCs/>
          <w:sz w:val="28"/>
          <w:szCs w:val="28"/>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BD1270">
        <w:rPr>
          <w:rFonts w:ascii="Times New Roman" w:hAnsi="Times New Roman" w:cs="Times New Roman"/>
          <w:sz w:val="28"/>
          <w:szCs w:val="28"/>
        </w:rPr>
        <w:t>помещений (далее «собственник»)</w:t>
      </w:r>
      <w:r w:rsidRPr="00BD1270">
        <w:rPr>
          <w:rFonts w:ascii="Times New Roman" w:hAnsi="Times New Roman" w:cs="Times New Roman"/>
          <w:bCs/>
          <w:sz w:val="28"/>
          <w:szCs w:val="28"/>
        </w:rPr>
        <w:t>.</w:t>
      </w:r>
    </w:p>
    <w:p w:rsidR="00EF5A63" w:rsidRPr="00BD1270" w:rsidRDefault="00EF5A63" w:rsidP="00244FBE">
      <w:pPr>
        <w:spacing w:after="0" w:line="240" w:lineRule="auto"/>
        <w:ind w:firstLine="709"/>
        <w:jc w:val="both"/>
        <w:rPr>
          <w:rFonts w:ascii="Times New Roman" w:hAnsi="Times New Roman" w:cs="Times New Roman"/>
          <w:bCs/>
          <w:sz w:val="28"/>
          <w:szCs w:val="28"/>
        </w:rPr>
      </w:pPr>
    </w:p>
    <w:p w:rsidR="00BD1270" w:rsidRPr="00EF5A63" w:rsidRDefault="00BD1270" w:rsidP="00BC5435">
      <w:pPr>
        <w:pStyle w:val="6"/>
        <w:keepLines w:val="0"/>
        <w:numPr>
          <w:ilvl w:val="0"/>
          <w:numId w:val="5"/>
        </w:numPr>
        <w:tabs>
          <w:tab w:val="left" w:pos="851"/>
        </w:tabs>
        <w:suppressAutoHyphens/>
        <w:spacing w:before="0" w:line="240" w:lineRule="auto"/>
        <w:ind w:left="0" w:firstLine="709"/>
        <w:jc w:val="center"/>
        <w:rPr>
          <w:rFonts w:ascii="Times New Roman" w:hAnsi="Times New Roman" w:cs="Times New Roman"/>
          <w:b/>
          <w:color w:val="auto"/>
          <w:sz w:val="28"/>
          <w:szCs w:val="28"/>
        </w:rPr>
      </w:pPr>
      <w:r w:rsidRPr="00EF5A63">
        <w:rPr>
          <w:rFonts w:ascii="Times New Roman" w:hAnsi="Times New Roman" w:cs="Times New Roman"/>
          <w:b/>
          <w:color w:val="auto"/>
          <w:sz w:val="28"/>
          <w:szCs w:val="28"/>
        </w:rPr>
        <w:t>Разрешение споров и разногласий, право обжалования</w:t>
      </w:r>
    </w:p>
    <w:p w:rsidR="00BD1270" w:rsidRPr="00BD1270" w:rsidRDefault="00BD1270" w:rsidP="00244FBE">
      <w:pPr>
        <w:pStyle w:val="ConsPlusNormal"/>
        <w:ind w:firstLine="709"/>
        <w:jc w:val="both"/>
        <w:rPr>
          <w:rFonts w:ascii="Times New Roman" w:hAnsi="Times New Roman" w:cs="Times New Roman"/>
          <w:sz w:val="28"/>
          <w:szCs w:val="28"/>
        </w:rPr>
      </w:pPr>
      <w:r w:rsidRPr="00BD1270">
        <w:rPr>
          <w:rFonts w:ascii="Times New Roman" w:hAnsi="Times New Roman" w:cs="Times New Roman"/>
          <w:sz w:val="28"/>
          <w:szCs w:val="28"/>
        </w:rPr>
        <w:t>Претендент, участник конкурса вправе обжаловать результаты конкурса в порядке, предусмотренном законодательством Российской Федерации.</w:t>
      </w:r>
    </w:p>
    <w:p w:rsidR="00BD1270" w:rsidRPr="00BD1270" w:rsidRDefault="00BD1270" w:rsidP="00244FBE">
      <w:pPr>
        <w:pStyle w:val="ConsPlusNormal"/>
        <w:ind w:firstLine="540"/>
        <w:jc w:val="both"/>
        <w:rPr>
          <w:rFonts w:ascii="Times New Roman" w:hAnsi="Times New Roman" w:cs="Times New Roman"/>
          <w:sz w:val="28"/>
          <w:szCs w:val="28"/>
        </w:rPr>
      </w:pP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lang w:val="en-US"/>
        </w:rPr>
        <w:t>II</w:t>
      </w:r>
      <w:r w:rsidRPr="00BD1270">
        <w:rPr>
          <w:rFonts w:ascii="Times New Roman" w:hAnsi="Times New Roman" w:cs="Times New Roman"/>
          <w:b/>
          <w:sz w:val="28"/>
          <w:szCs w:val="28"/>
        </w:rPr>
        <w:t>. Информационная карта конкурса</w:t>
      </w:r>
    </w:p>
    <w:p w:rsidR="00BD1270" w:rsidRPr="00BD1270" w:rsidRDefault="00BD1270" w:rsidP="00244FBE">
      <w:pPr>
        <w:tabs>
          <w:tab w:val="left" w:pos="426"/>
        </w:tabs>
        <w:spacing w:after="0" w:line="240" w:lineRule="auto"/>
        <w:rPr>
          <w:rFonts w:ascii="Times New Roman" w:hAnsi="Times New Roman" w:cs="Times New Roman"/>
          <w:sz w:val="28"/>
          <w:szCs w:val="28"/>
        </w:rPr>
      </w:pPr>
    </w:p>
    <w:p w:rsidR="00BD1270" w:rsidRDefault="00BD1270" w:rsidP="00244FBE">
      <w:pPr>
        <w:tabs>
          <w:tab w:val="left" w:pos="426"/>
        </w:tabs>
        <w:spacing w:after="0" w:line="240" w:lineRule="auto"/>
        <w:ind w:firstLine="709"/>
        <w:jc w:val="both"/>
        <w:rPr>
          <w:rFonts w:ascii="Times New Roman" w:hAnsi="Times New Roman" w:cs="Times New Roman"/>
          <w:sz w:val="28"/>
          <w:szCs w:val="28"/>
        </w:rPr>
      </w:pPr>
      <w:r w:rsidRPr="00BD1270">
        <w:rPr>
          <w:rFonts w:ascii="Times New Roman" w:hAnsi="Times New Roman" w:cs="Times New Roman"/>
          <w:sz w:val="28"/>
          <w:szCs w:val="28"/>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CA1AF4" w:rsidRDefault="00CA1AF4" w:rsidP="00244FBE">
      <w:pPr>
        <w:tabs>
          <w:tab w:val="left" w:pos="426"/>
        </w:tabs>
        <w:spacing w:after="0" w:line="240" w:lineRule="auto"/>
        <w:ind w:firstLine="709"/>
        <w:jc w:val="both"/>
        <w:rPr>
          <w:rFonts w:ascii="Times New Roman" w:hAnsi="Times New Roman" w:cs="Times New Roman"/>
          <w:sz w:val="28"/>
          <w:szCs w:val="28"/>
        </w:rPr>
      </w:pP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7"/>
        <w:gridCol w:w="278"/>
        <w:gridCol w:w="2242"/>
        <w:gridCol w:w="1160"/>
        <w:gridCol w:w="2409"/>
        <w:gridCol w:w="1651"/>
        <w:gridCol w:w="1292"/>
      </w:tblGrid>
      <w:tr w:rsidR="00BD1270" w:rsidRPr="00BD1270" w:rsidTr="00351B39">
        <w:tc>
          <w:tcPr>
            <w:tcW w:w="9639" w:type="dxa"/>
            <w:gridSpan w:val="7"/>
            <w:tcBorders>
              <w:top w:val="single" w:sz="4" w:space="0" w:color="auto"/>
              <w:left w:val="single" w:sz="4" w:space="0" w:color="auto"/>
              <w:right w:val="single" w:sz="4" w:space="0" w:color="auto"/>
            </w:tcBorders>
          </w:tcPr>
          <w:p w:rsidR="00BD1270" w:rsidRPr="00BD1270" w:rsidRDefault="00BD1270" w:rsidP="00244FBE">
            <w:pPr>
              <w:spacing w:after="0" w:line="240" w:lineRule="auto"/>
              <w:ind w:left="317" w:hanging="317"/>
              <w:jc w:val="center"/>
              <w:rPr>
                <w:rFonts w:ascii="Times New Roman" w:hAnsi="Times New Roman" w:cs="Times New Roman"/>
                <w:b/>
                <w:sz w:val="28"/>
                <w:szCs w:val="28"/>
              </w:rPr>
            </w:pPr>
            <w:r w:rsidRPr="00BD1270">
              <w:rPr>
                <w:rFonts w:ascii="Times New Roman" w:hAnsi="Times New Roman" w:cs="Times New Roman"/>
                <w:b/>
                <w:sz w:val="28"/>
                <w:szCs w:val="28"/>
              </w:rPr>
              <w:t>Общие сведения</w:t>
            </w:r>
          </w:p>
        </w:tc>
      </w:tr>
      <w:tr w:rsidR="00BD1270" w:rsidRPr="00BD1270" w:rsidTr="00351B39">
        <w:tc>
          <w:tcPr>
            <w:tcW w:w="9639" w:type="dxa"/>
            <w:gridSpan w:val="7"/>
            <w:tcBorders>
              <w:left w:val="single" w:sz="4" w:space="0" w:color="auto"/>
              <w:right w:val="single" w:sz="4" w:space="0" w:color="auto"/>
            </w:tcBorders>
          </w:tcPr>
          <w:p w:rsidR="00BD1270" w:rsidRPr="00BD1270" w:rsidRDefault="00BD1270" w:rsidP="00244FBE">
            <w:pPr>
              <w:spacing w:after="0" w:line="240" w:lineRule="auto"/>
              <w:ind w:left="34"/>
              <w:rPr>
                <w:rFonts w:ascii="Times New Roman" w:hAnsi="Times New Roman" w:cs="Times New Roman"/>
                <w:sz w:val="28"/>
                <w:szCs w:val="28"/>
              </w:rPr>
            </w:pPr>
            <w:r w:rsidRPr="00BD1270">
              <w:rPr>
                <w:rFonts w:ascii="Times New Roman" w:hAnsi="Times New Roman" w:cs="Times New Roman"/>
                <w:b/>
                <w:sz w:val="28"/>
                <w:szCs w:val="28"/>
              </w:rPr>
              <w:t>Форма торгов:</w:t>
            </w:r>
            <w:r w:rsidRPr="00BD1270">
              <w:rPr>
                <w:rFonts w:ascii="Times New Roman" w:hAnsi="Times New Roman" w:cs="Times New Roman"/>
                <w:sz w:val="28"/>
                <w:szCs w:val="28"/>
              </w:rPr>
              <w:t xml:space="preserve"> открытый конкурс</w:t>
            </w:r>
          </w:p>
        </w:tc>
      </w:tr>
      <w:tr w:rsidR="00CA1AF4" w:rsidRPr="00BD1270" w:rsidTr="000B761F">
        <w:tc>
          <w:tcPr>
            <w:tcW w:w="9639" w:type="dxa"/>
            <w:gridSpan w:val="7"/>
            <w:tcBorders>
              <w:left w:val="single" w:sz="4" w:space="0" w:color="auto"/>
              <w:bottom w:val="single" w:sz="6" w:space="0" w:color="auto"/>
              <w:right w:val="single" w:sz="4" w:space="0" w:color="auto"/>
            </w:tcBorders>
          </w:tcPr>
          <w:p w:rsidR="00CA1AF4" w:rsidRPr="00BD1270" w:rsidRDefault="00CA1AF4"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b/>
                <w:sz w:val="28"/>
                <w:szCs w:val="28"/>
              </w:rPr>
              <w:lastRenderedPageBreak/>
              <w:t>Наименование организатора конкурса:</w:t>
            </w:r>
            <w:r w:rsidRPr="00BD1270">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Питерского </w:t>
            </w:r>
            <w:r w:rsidRPr="00BD1270">
              <w:rPr>
                <w:rFonts w:ascii="Times New Roman" w:hAnsi="Times New Roman" w:cs="Times New Roman"/>
                <w:sz w:val="28"/>
                <w:szCs w:val="28"/>
              </w:rPr>
              <w:t>муниципального района Саратовской области Российской Федерации</w:t>
            </w:r>
            <w:r w:rsidRPr="00BD1270">
              <w:rPr>
                <w:rFonts w:ascii="Times New Roman" w:hAnsi="Times New Roman" w:cs="Times New Roman"/>
                <w:spacing w:val="-4"/>
                <w:sz w:val="28"/>
                <w:szCs w:val="28"/>
              </w:rPr>
              <w:t xml:space="preserve"> </w:t>
            </w:r>
          </w:p>
          <w:p w:rsidR="00CA1AF4" w:rsidRPr="00BD1270" w:rsidRDefault="00CA1AF4" w:rsidP="00244FBE">
            <w:pPr>
              <w:spacing w:after="0" w:line="240" w:lineRule="auto"/>
              <w:ind w:left="34"/>
              <w:jc w:val="both"/>
              <w:rPr>
                <w:rFonts w:ascii="Times New Roman" w:hAnsi="Times New Roman" w:cs="Times New Roman"/>
                <w:sz w:val="28"/>
                <w:szCs w:val="28"/>
              </w:rPr>
            </w:pPr>
            <w:r w:rsidRPr="00BD1270">
              <w:rPr>
                <w:rFonts w:ascii="Times New Roman" w:hAnsi="Times New Roman" w:cs="Times New Roman"/>
                <w:b/>
                <w:sz w:val="28"/>
                <w:szCs w:val="28"/>
              </w:rPr>
              <w:t xml:space="preserve">Местонахождение: </w:t>
            </w:r>
            <w:r w:rsidRPr="00BD1270">
              <w:rPr>
                <w:rFonts w:ascii="Times New Roman" w:hAnsi="Times New Roman" w:cs="Times New Roman"/>
                <w:sz w:val="28"/>
                <w:szCs w:val="28"/>
              </w:rPr>
              <w:t>Саратовская область, Питерский район, с. Питерка, ул. Им Ленина 101</w:t>
            </w:r>
          </w:p>
          <w:p w:rsidR="00CA1AF4" w:rsidRPr="00BD1270" w:rsidRDefault="00CA1AF4" w:rsidP="00244FBE">
            <w:pPr>
              <w:spacing w:after="0" w:line="240" w:lineRule="auto"/>
              <w:ind w:left="34"/>
              <w:jc w:val="both"/>
              <w:rPr>
                <w:rFonts w:ascii="Times New Roman" w:hAnsi="Times New Roman" w:cs="Times New Roman"/>
                <w:sz w:val="28"/>
                <w:szCs w:val="28"/>
              </w:rPr>
            </w:pPr>
            <w:r w:rsidRPr="00BD1270">
              <w:rPr>
                <w:rFonts w:ascii="Times New Roman" w:hAnsi="Times New Roman" w:cs="Times New Roman"/>
                <w:b/>
                <w:sz w:val="28"/>
                <w:szCs w:val="28"/>
              </w:rPr>
              <w:t>Почтовый адрес:</w:t>
            </w:r>
            <w:r w:rsidRPr="00BD1270">
              <w:rPr>
                <w:rFonts w:ascii="Times New Roman" w:hAnsi="Times New Roman" w:cs="Times New Roman"/>
                <w:sz w:val="28"/>
                <w:szCs w:val="28"/>
              </w:rPr>
              <w:t xml:space="preserve"> 413320, Саратовская область, Питерский район, с.Питерка, ул. Им Ленина 101, тел./факс (84561) 2-14-44</w:t>
            </w:r>
          </w:p>
          <w:p w:rsidR="00CA1AF4" w:rsidRPr="00BD1270" w:rsidRDefault="00CA1AF4" w:rsidP="00244FBE">
            <w:pPr>
              <w:spacing w:after="0" w:line="240" w:lineRule="auto"/>
              <w:ind w:left="34"/>
              <w:jc w:val="both"/>
              <w:rPr>
                <w:rFonts w:ascii="Times New Roman" w:hAnsi="Times New Roman" w:cs="Times New Roman"/>
                <w:sz w:val="28"/>
                <w:szCs w:val="28"/>
              </w:rPr>
            </w:pPr>
            <w:r w:rsidRPr="00BD1270">
              <w:rPr>
                <w:rFonts w:ascii="Times New Roman" w:hAnsi="Times New Roman" w:cs="Times New Roman"/>
                <w:sz w:val="28"/>
                <w:szCs w:val="28"/>
              </w:rPr>
              <w:t>Официальный сайт:</w:t>
            </w:r>
            <w:r w:rsidRPr="00BD1270">
              <w:rPr>
                <w:rFonts w:ascii="Times New Roman" w:hAnsi="Times New Roman" w:cs="Times New Roman"/>
                <w:spacing w:val="-4"/>
                <w:sz w:val="28"/>
                <w:szCs w:val="28"/>
              </w:rPr>
              <w:t xml:space="preserve"> </w:t>
            </w:r>
            <w:r w:rsidRPr="00BD1270">
              <w:rPr>
                <w:rFonts w:ascii="Times New Roman" w:hAnsi="Times New Roman" w:cs="Times New Roman"/>
                <w:sz w:val="28"/>
                <w:szCs w:val="28"/>
                <w:lang w:val="en-US"/>
              </w:rPr>
              <w:t>www</w:t>
            </w:r>
            <w:r w:rsidRPr="00BD1270">
              <w:rPr>
                <w:rFonts w:ascii="Times New Roman" w:hAnsi="Times New Roman" w:cs="Times New Roman"/>
                <w:sz w:val="28"/>
                <w:szCs w:val="28"/>
              </w:rPr>
              <w:t>.</w:t>
            </w:r>
            <w:r w:rsidRPr="00BD1270">
              <w:rPr>
                <w:rFonts w:ascii="Times New Roman" w:hAnsi="Times New Roman" w:cs="Times New Roman"/>
                <w:sz w:val="28"/>
                <w:szCs w:val="28"/>
                <w:lang w:val="en-US"/>
              </w:rPr>
              <w:t>torgi</w:t>
            </w:r>
            <w:r w:rsidRPr="00BD1270">
              <w:rPr>
                <w:rFonts w:ascii="Times New Roman" w:hAnsi="Times New Roman" w:cs="Times New Roman"/>
                <w:sz w:val="28"/>
                <w:szCs w:val="28"/>
              </w:rPr>
              <w:t>.</w:t>
            </w:r>
            <w:r w:rsidRPr="00BD1270">
              <w:rPr>
                <w:rFonts w:ascii="Times New Roman" w:hAnsi="Times New Roman" w:cs="Times New Roman"/>
                <w:sz w:val="28"/>
                <w:szCs w:val="28"/>
                <w:lang w:val="en-US"/>
              </w:rPr>
              <w:t>gov</w:t>
            </w:r>
            <w:r w:rsidRPr="00BD1270">
              <w:rPr>
                <w:rFonts w:ascii="Times New Roman" w:hAnsi="Times New Roman" w:cs="Times New Roman"/>
                <w:sz w:val="28"/>
                <w:szCs w:val="28"/>
              </w:rPr>
              <w:t xml:space="preserve">.ru </w:t>
            </w:r>
          </w:p>
          <w:p w:rsidR="00CA1AF4" w:rsidRPr="00BD1270" w:rsidRDefault="00CA1AF4" w:rsidP="00244FBE">
            <w:pPr>
              <w:spacing w:after="0" w:line="240" w:lineRule="auto"/>
              <w:ind w:left="34"/>
              <w:jc w:val="both"/>
              <w:rPr>
                <w:rFonts w:ascii="Times New Roman" w:hAnsi="Times New Roman" w:cs="Times New Roman"/>
                <w:b/>
                <w:sz w:val="28"/>
                <w:szCs w:val="28"/>
              </w:rPr>
            </w:pPr>
            <w:r w:rsidRPr="00BD1270">
              <w:rPr>
                <w:rFonts w:ascii="Times New Roman" w:hAnsi="Times New Roman" w:cs="Times New Roman"/>
                <w:b/>
                <w:sz w:val="28"/>
                <w:szCs w:val="28"/>
              </w:rPr>
              <w:t xml:space="preserve">Тел.: </w:t>
            </w:r>
            <w:r w:rsidRPr="00BD1270">
              <w:rPr>
                <w:rFonts w:ascii="Times New Roman" w:hAnsi="Times New Roman" w:cs="Times New Roman"/>
                <w:sz w:val="28"/>
                <w:szCs w:val="28"/>
              </w:rPr>
              <w:t>(84561) 2-14-44</w:t>
            </w:r>
          </w:p>
          <w:p w:rsidR="00CA1AF4" w:rsidRPr="00BD1270" w:rsidRDefault="00CA1AF4" w:rsidP="00244FBE">
            <w:pPr>
              <w:spacing w:after="0" w:line="240" w:lineRule="auto"/>
              <w:ind w:left="34"/>
              <w:jc w:val="both"/>
              <w:rPr>
                <w:rFonts w:ascii="Times New Roman" w:hAnsi="Times New Roman" w:cs="Times New Roman"/>
                <w:b/>
                <w:sz w:val="28"/>
                <w:szCs w:val="28"/>
              </w:rPr>
            </w:pPr>
            <w:r w:rsidRPr="00BD1270">
              <w:rPr>
                <w:rFonts w:ascii="Times New Roman" w:hAnsi="Times New Roman" w:cs="Times New Roman"/>
                <w:b/>
                <w:sz w:val="28"/>
                <w:szCs w:val="28"/>
              </w:rPr>
              <w:t xml:space="preserve">Факс: </w:t>
            </w:r>
            <w:r w:rsidRPr="00BD1270">
              <w:rPr>
                <w:rFonts w:ascii="Times New Roman" w:hAnsi="Times New Roman" w:cs="Times New Roman"/>
                <w:sz w:val="28"/>
                <w:szCs w:val="28"/>
              </w:rPr>
              <w:t>(84561) 2-14-44</w:t>
            </w:r>
          </w:p>
        </w:tc>
      </w:tr>
      <w:tr w:rsidR="00351B39" w:rsidRPr="00BD1270" w:rsidTr="000B761F">
        <w:tc>
          <w:tcPr>
            <w:tcW w:w="9639" w:type="dxa"/>
            <w:gridSpan w:val="7"/>
            <w:tcBorders>
              <w:left w:val="nil"/>
              <w:right w:val="nil"/>
            </w:tcBorders>
          </w:tcPr>
          <w:p w:rsidR="00351B39" w:rsidRPr="00BD1270" w:rsidRDefault="00351B39" w:rsidP="00244FBE">
            <w:pPr>
              <w:spacing w:after="0" w:line="240" w:lineRule="auto"/>
              <w:jc w:val="both"/>
              <w:rPr>
                <w:rFonts w:ascii="Times New Roman" w:hAnsi="Times New Roman" w:cs="Times New Roman"/>
                <w:b/>
                <w:sz w:val="28"/>
                <w:szCs w:val="28"/>
              </w:rPr>
            </w:pPr>
            <w:r w:rsidRPr="00351B39">
              <w:rPr>
                <w:rFonts w:ascii="Times New Roman" w:hAnsi="Times New Roman" w:cs="Times New Roman"/>
                <w:b/>
                <w:sz w:val="28"/>
                <w:szCs w:val="28"/>
              </w:rPr>
              <w:t xml:space="preserve">Наименование торгов – Лот №1: </w:t>
            </w:r>
            <w:r w:rsidRPr="00351B39">
              <w:rPr>
                <w:rFonts w:ascii="Times New Roman" w:hAnsi="Times New Roman" w:cs="Times New Roman"/>
                <w:sz w:val="28"/>
                <w:szCs w:val="28"/>
              </w:rPr>
              <w:t>отбор управляющей организации для управления многоквартирными домами, расположенными по адресам</w:t>
            </w:r>
          </w:p>
        </w:tc>
      </w:tr>
      <w:tr w:rsidR="00351B39" w:rsidRPr="00BD1270" w:rsidTr="00351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607" w:type="dxa"/>
          </w:tcPr>
          <w:p w:rsidR="00351B39" w:rsidRPr="00BD1270" w:rsidRDefault="00351B39" w:rsidP="00244FBE">
            <w:pPr>
              <w:spacing w:after="0" w:line="240" w:lineRule="auto"/>
              <w:ind w:left="-8"/>
              <w:jc w:val="center"/>
              <w:rPr>
                <w:rFonts w:ascii="Times New Roman" w:hAnsi="Times New Roman" w:cs="Times New Roman"/>
                <w:sz w:val="28"/>
                <w:szCs w:val="28"/>
              </w:rPr>
            </w:pPr>
            <w:r w:rsidRPr="00BD1270">
              <w:rPr>
                <w:rFonts w:ascii="Times New Roman" w:hAnsi="Times New Roman" w:cs="Times New Roman"/>
                <w:sz w:val="28"/>
                <w:szCs w:val="28"/>
              </w:rPr>
              <w:t>№ лота</w:t>
            </w:r>
          </w:p>
        </w:tc>
        <w:tc>
          <w:tcPr>
            <w:tcW w:w="2520" w:type="dxa"/>
            <w:gridSpan w:val="2"/>
          </w:tcPr>
          <w:p w:rsidR="00351B39" w:rsidRPr="00BD1270" w:rsidRDefault="00351B39"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Предмет конкурса</w:t>
            </w:r>
          </w:p>
        </w:tc>
        <w:tc>
          <w:tcPr>
            <w:tcW w:w="5220" w:type="dxa"/>
            <w:gridSpan w:val="3"/>
          </w:tcPr>
          <w:p w:rsidR="00351B39" w:rsidRPr="00BD1270" w:rsidRDefault="00351B39"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Описание работ</w:t>
            </w:r>
          </w:p>
        </w:tc>
        <w:tc>
          <w:tcPr>
            <w:tcW w:w="1292" w:type="dxa"/>
          </w:tcPr>
          <w:p w:rsidR="00351B39" w:rsidRPr="00BD1270" w:rsidRDefault="00351B39" w:rsidP="00244FBE">
            <w:pPr>
              <w:pStyle w:val="33"/>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Объем (кол-во домов) </w:t>
            </w:r>
          </w:p>
        </w:tc>
      </w:tr>
      <w:tr w:rsidR="00351B39" w:rsidRPr="00BD1270" w:rsidTr="000B7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7" w:type="dxa"/>
            <w:tcBorders>
              <w:bottom w:val="single" w:sz="4" w:space="0" w:color="auto"/>
            </w:tcBorders>
          </w:tcPr>
          <w:p w:rsidR="00351B39" w:rsidRPr="00BD1270" w:rsidRDefault="00351B39"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2520" w:type="dxa"/>
            <w:gridSpan w:val="2"/>
            <w:tcBorders>
              <w:bottom w:val="single" w:sz="4" w:space="0" w:color="auto"/>
            </w:tcBorders>
          </w:tcPr>
          <w:p w:rsidR="00351B39" w:rsidRPr="00BD1270" w:rsidRDefault="00351B39" w:rsidP="00244FBE">
            <w:pPr>
              <w:spacing w:after="0" w:line="240" w:lineRule="auto"/>
              <w:jc w:val="both"/>
              <w:rPr>
                <w:rFonts w:ascii="Times New Roman" w:hAnsi="Times New Roman" w:cs="Times New Roman"/>
                <w:i/>
                <w:sz w:val="28"/>
                <w:szCs w:val="28"/>
              </w:rPr>
            </w:pPr>
            <w:r w:rsidRPr="00BD1270">
              <w:rPr>
                <w:rFonts w:ascii="Times New Roman" w:hAnsi="Times New Roman" w:cs="Times New Roman"/>
                <w:sz w:val="28"/>
                <w:szCs w:val="28"/>
              </w:rPr>
              <w:t>Заключение договора управления многоквартирными домами, расположенными по вышеуказанным адресам.</w:t>
            </w:r>
          </w:p>
        </w:tc>
        <w:tc>
          <w:tcPr>
            <w:tcW w:w="5220" w:type="dxa"/>
            <w:gridSpan w:val="3"/>
            <w:tcBorders>
              <w:bottom w:val="single" w:sz="4" w:space="0" w:color="auto"/>
            </w:tcBorders>
          </w:tcPr>
          <w:p w:rsidR="00351B39" w:rsidRPr="00BD1270" w:rsidRDefault="00351B39"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1. Подготовка многоквартирного дома к сезонной эксплуатации</w:t>
            </w:r>
          </w:p>
          <w:p w:rsidR="00351B39" w:rsidRPr="00BD1270" w:rsidRDefault="00351B39"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2. Проведение технических осмотров и текущего ремонта</w:t>
            </w:r>
          </w:p>
          <w:p w:rsidR="00351B39" w:rsidRPr="00BD1270" w:rsidRDefault="00351B39"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3. Перечень обязательных работ и услуг по содержанию и ремонту общего имущества собственников помещений в многоквартирном доме</w:t>
            </w:r>
          </w:p>
        </w:tc>
        <w:tc>
          <w:tcPr>
            <w:tcW w:w="1292" w:type="dxa"/>
            <w:tcBorders>
              <w:bottom w:val="single" w:sz="4" w:space="0" w:color="auto"/>
            </w:tcBorders>
          </w:tcPr>
          <w:p w:rsidR="00351B39" w:rsidRPr="00BD1270" w:rsidRDefault="00351B39"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r>
      <w:tr w:rsidR="00351B39" w:rsidRPr="00BD1270" w:rsidTr="000B76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7"/>
            <w:tcBorders>
              <w:left w:val="nil"/>
              <w:right w:val="nil"/>
            </w:tcBorders>
          </w:tcPr>
          <w:p w:rsidR="000B761F" w:rsidRDefault="000B761F" w:rsidP="00244FBE">
            <w:pPr>
              <w:spacing w:after="0" w:line="240" w:lineRule="auto"/>
              <w:rPr>
                <w:rFonts w:ascii="Times New Roman" w:hAnsi="Times New Roman" w:cs="Times New Roman"/>
                <w:b/>
                <w:sz w:val="28"/>
                <w:szCs w:val="28"/>
              </w:rPr>
            </w:pPr>
          </w:p>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b/>
                <w:sz w:val="28"/>
                <w:szCs w:val="28"/>
              </w:rPr>
              <w:t>Предмет конкурса, основные характеристики объектов конкурса.</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1"/>
        </w:trPr>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п/п</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rsidR="00351B39" w:rsidRPr="00BD1270" w:rsidRDefault="00351B39"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Населенный пункт, улица</w:t>
            </w:r>
          </w:p>
        </w:tc>
        <w:tc>
          <w:tcPr>
            <w:tcW w:w="2409" w:type="dxa"/>
            <w:tcBorders>
              <w:top w:val="single" w:sz="4" w:space="0" w:color="auto"/>
              <w:left w:val="nil"/>
              <w:bottom w:val="single" w:sz="4" w:space="0" w:color="auto"/>
              <w:right w:val="single" w:sz="4" w:space="0" w:color="auto"/>
            </w:tcBorders>
            <w:shd w:val="clear" w:color="auto" w:fill="auto"/>
            <w:vAlign w:val="center"/>
          </w:tcPr>
          <w:p w:rsidR="00351B39" w:rsidRPr="00BD1270" w:rsidRDefault="00351B39"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Номер дома</w:t>
            </w:r>
          </w:p>
        </w:tc>
        <w:tc>
          <w:tcPr>
            <w:tcW w:w="2943" w:type="dxa"/>
            <w:gridSpan w:val="2"/>
            <w:tcBorders>
              <w:top w:val="single" w:sz="4" w:space="0" w:color="auto"/>
              <w:left w:val="nil"/>
              <w:bottom w:val="single" w:sz="4" w:space="0" w:color="auto"/>
              <w:right w:val="single" w:sz="4" w:space="0" w:color="auto"/>
            </w:tcBorders>
            <w:shd w:val="clear" w:color="auto" w:fill="auto"/>
            <w:vAlign w:val="center"/>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помещений</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8"/>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с. Питерка, ул. Молодежная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31</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Им Ленина</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20</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Им Ленина</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22</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Молодежная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14</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Молодежная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16</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Комсомольская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Советская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40</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пер. Московский</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11</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22</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пер. Московский</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17</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22</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пер. Малоузенский</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Советская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54</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Молодежная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8</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25</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Юбилейная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42</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Автодорожная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8</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6</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 Питерка, ул. Радищева</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56</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16</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 Питерка, ул. Радищева</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54</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16</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14</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12</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8</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11</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16</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15</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16</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10</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8</w:t>
            </w:r>
          </w:p>
        </w:tc>
      </w:tr>
      <w:tr w:rsidR="00351B39" w:rsidRPr="00BD1270" w:rsidTr="000B7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885" w:type="dxa"/>
            <w:gridSpan w:val="2"/>
            <w:tcBorders>
              <w:top w:val="nil"/>
              <w:left w:val="single" w:sz="4" w:space="0" w:color="auto"/>
              <w:bottom w:val="single" w:sz="4" w:space="0" w:color="auto"/>
              <w:right w:val="single" w:sz="4" w:space="0" w:color="auto"/>
            </w:tcBorders>
            <w:shd w:val="clear" w:color="auto" w:fill="auto"/>
            <w:noWrap/>
            <w:vAlign w:val="center"/>
          </w:tcPr>
          <w:p w:rsidR="00351B39" w:rsidRPr="00BD1270" w:rsidRDefault="00351B39" w:rsidP="00BC5435">
            <w:pPr>
              <w:numPr>
                <w:ilvl w:val="0"/>
                <w:numId w:val="6"/>
              </w:numPr>
              <w:spacing w:after="0" w:line="240" w:lineRule="auto"/>
              <w:rPr>
                <w:rFonts w:ascii="Times New Roman" w:hAnsi="Times New Roman" w:cs="Times New Roman"/>
                <w:sz w:val="28"/>
                <w:szCs w:val="28"/>
              </w:rPr>
            </w:pPr>
          </w:p>
        </w:tc>
        <w:tc>
          <w:tcPr>
            <w:tcW w:w="3402"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w:t>
            </w:r>
          </w:p>
        </w:tc>
        <w:tc>
          <w:tcPr>
            <w:tcW w:w="2409" w:type="dxa"/>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13</w:t>
            </w:r>
          </w:p>
        </w:tc>
        <w:tc>
          <w:tcPr>
            <w:tcW w:w="2943" w:type="dxa"/>
            <w:gridSpan w:val="2"/>
            <w:tcBorders>
              <w:top w:val="nil"/>
              <w:left w:val="nil"/>
              <w:bottom w:val="single" w:sz="4" w:space="0" w:color="auto"/>
              <w:right w:val="single" w:sz="4" w:space="0" w:color="auto"/>
            </w:tcBorders>
            <w:shd w:val="clear" w:color="auto" w:fill="auto"/>
            <w:noWrap/>
          </w:tcPr>
          <w:p w:rsidR="00351B39" w:rsidRPr="00BD1270" w:rsidRDefault="00351B39"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16</w:t>
            </w:r>
          </w:p>
        </w:tc>
      </w:tr>
      <w:tr w:rsidR="000B761F" w:rsidRPr="00BD1270" w:rsidTr="000B7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bottom w:val="single" w:sz="4" w:space="0" w:color="auto"/>
            </w:tcBorders>
            <w:shd w:val="clear" w:color="auto" w:fill="auto"/>
            <w:noWrap/>
            <w:vAlign w:val="center"/>
          </w:tcPr>
          <w:p w:rsidR="000B761F" w:rsidRPr="00BD1270" w:rsidRDefault="000B761F" w:rsidP="00244FBE">
            <w:pPr>
              <w:spacing w:after="0" w:line="240" w:lineRule="auto"/>
              <w:rPr>
                <w:rFonts w:ascii="Times New Roman" w:hAnsi="Times New Roman" w:cs="Times New Roman"/>
                <w:sz w:val="28"/>
                <w:szCs w:val="28"/>
              </w:rPr>
            </w:pP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51B39" w:rsidRPr="00BD1270" w:rsidRDefault="00351B39"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b/>
                <w:sz w:val="28"/>
                <w:szCs w:val="28"/>
              </w:rPr>
              <w:t>Объекты конкурса</w:t>
            </w:r>
            <w:r w:rsidRPr="00BD1270">
              <w:rPr>
                <w:rFonts w:ascii="Times New Roman" w:hAnsi="Times New Roman" w:cs="Times New Roman"/>
                <w:sz w:val="28"/>
                <w:szCs w:val="28"/>
              </w:rPr>
              <w:t>: общее имущество собственников помещений в многоквартирных домах, расположенных по вышеуказанным адресам.</w:t>
            </w:r>
          </w:p>
          <w:p w:rsidR="00351B39" w:rsidRPr="00BD1270" w:rsidRDefault="00351B39"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u w:val="single"/>
              </w:rPr>
              <w:t>Характеристика объектов конкурса</w:t>
            </w:r>
            <w:r w:rsidRPr="00BD1270">
              <w:rPr>
                <w:rFonts w:ascii="Times New Roman" w:hAnsi="Times New Roman" w:cs="Times New Roman"/>
                <w:sz w:val="28"/>
                <w:szCs w:val="28"/>
              </w:rPr>
              <w:t>, с указанием адресов многоквартирных домов,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многоквартирных домах и другие показатели приведены в Техническом задании конкурсной документации (</w:t>
            </w:r>
            <w:r w:rsidRPr="00BD1270">
              <w:rPr>
                <w:rFonts w:ascii="Times New Roman" w:hAnsi="Times New Roman" w:cs="Times New Roman"/>
                <w:i/>
                <w:sz w:val="28"/>
                <w:szCs w:val="28"/>
              </w:rPr>
              <w:t xml:space="preserve">часть </w:t>
            </w:r>
            <w:r w:rsidRPr="00BD1270">
              <w:rPr>
                <w:rFonts w:ascii="Times New Roman" w:hAnsi="Times New Roman" w:cs="Times New Roman"/>
                <w:i/>
                <w:sz w:val="28"/>
                <w:szCs w:val="28"/>
                <w:lang w:val="en-US"/>
              </w:rPr>
              <w:t>IX</w:t>
            </w:r>
            <w:r w:rsidRPr="00BD1270">
              <w:rPr>
                <w:rFonts w:ascii="Times New Roman" w:hAnsi="Times New Roman" w:cs="Times New Roman"/>
                <w:i/>
                <w:sz w:val="28"/>
                <w:szCs w:val="28"/>
              </w:rPr>
              <w:t xml:space="preserve"> конкурсной документации</w:t>
            </w:r>
            <w:r w:rsidRPr="00BD1270">
              <w:rPr>
                <w:rFonts w:ascii="Times New Roman" w:hAnsi="Times New Roman" w:cs="Times New Roman"/>
                <w:sz w:val="28"/>
                <w:szCs w:val="28"/>
              </w:rPr>
              <w:t>).</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51B39" w:rsidRPr="00BD1270" w:rsidRDefault="00351B39" w:rsidP="00244FBE">
            <w:pPr>
              <w:spacing w:after="0" w:line="240" w:lineRule="auto"/>
              <w:rPr>
                <w:rFonts w:ascii="Times New Roman" w:hAnsi="Times New Roman" w:cs="Times New Roman"/>
                <w:b/>
                <w:sz w:val="28"/>
                <w:szCs w:val="28"/>
              </w:rPr>
            </w:pPr>
            <w:r w:rsidRPr="00BD1270">
              <w:rPr>
                <w:rFonts w:ascii="Times New Roman" w:hAnsi="Times New Roman" w:cs="Times New Roman"/>
                <w:b/>
                <w:sz w:val="28"/>
                <w:szCs w:val="28"/>
              </w:rPr>
              <w:t xml:space="preserve">Источник финансирования: </w:t>
            </w:r>
            <w:r w:rsidRPr="00BD1270">
              <w:rPr>
                <w:rFonts w:ascii="Times New Roman" w:hAnsi="Times New Roman" w:cs="Times New Roman"/>
                <w:sz w:val="28"/>
                <w:szCs w:val="28"/>
              </w:rPr>
              <w:t>средства нанимателей.</w:t>
            </w:r>
          </w:p>
        </w:tc>
      </w:tr>
      <w:tr w:rsidR="00351B39"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51B39" w:rsidRPr="00BD1270" w:rsidRDefault="00351B39"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b/>
                <w:sz w:val="28"/>
                <w:szCs w:val="28"/>
              </w:rPr>
              <w:t>Порядок проведения осмотров заинтересованными лицами и претендентами объекта конкурса:</w:t>
            </w:r>
            <w:r w:rsidRPr="00BD1270">
              <w:rPr>
                <w:rFonts w:ascii="Times New Roman" w:hAnsi="Times New Roman" w:cs="Times New Roman"/>
                <w:sz w:val="28"/>
                <w:szCs w:val="28"/>
              </w:rPr>
              <w:t xml:space="preserve"> осмотр многоквартирных домов и внутриквартальных территорий, расположенных по вышеуказанным адресам производится в соответствии с графиком проведения осмотра.</w:t>
            </w:r>
          </w:p>
          <w:p w:rsidR="0014650E" w:rsidRDefault="00351B39" w:rsidP="00BC5435">
            <w:pPr>
              <w:numPr>
                <w:ilvl w:val="0"/>
                <w:numId w:val="3"/>
              </w:numPr>
              <w:spacing w:after="0" w:line="240" w:lineRule="auto"/>
              <w:ind w:left="0" w:firstLine="0"/>
              <w:jc w:val="both"/>
              <w:rPr>
                <w:rFonts w:ascii="Times New Roman" w:hAnsi="Times New Roman" w:cs="Times New Roman"/>
                <w:sz w:val="28"/>
                <w:szCs w:val="28"/>
              </w:rPr>
            </w:pPr>
            <w:r w:rsidRPr="00351B39">
              <w:rPr>
                <w:rFonts w:ascii="Times New Roman" w:hAnsi="Times New Roman" w:cs="Times New Roman"/>
                <w:sz w:val="28"/>
                <w:szCs w:val="28"/>
              </w:rPr>
              <w:t>Для осмотра многоквартирного дома и придомовой территории заинтересованные лица обращаются в администрацию Питерского муниципального района по телефон</w:t>
            </w:r>
            <w:r w:rsidR="0014650E">
              <w:rPr>
                <w:rFonts w:ascii="Times New Roman" w:hAnsi="Times New Roman" w:cs="Times New Roman"/>
                <w:sz w:val="28"/>
                <w:szCs w:val="28"/>
              </w:rPr>
              <w:t>у</w:t>
            </w:r>
            <w:r w:rsidRPr="00351B39">
              <w:rPr>
                <w:rFonts w:ascii="Times New Roman" w:hAnsi="Times New Roman" w:cs="Times New Roman"/>
                <w:sz w:val="28"/>
                <w:szCs w:val="28"/>
              </w:rPr>
              <w:t xml:space="preserve">: </w:t>
            </w:r>
            <w:r w:rsidR="0014650E">
              <w:rPr>
                <w:rFonts w:ascii="Times New Roman" w:hAnsi="Times New Roman" w:cs="Times New Roman"/>
                <w:sz w:val="28"/>
                <w:szCs w:val="28"/>
              </w:rPr>
              <w:t>8</w:t>
            </w:r>
            <w:r w:rsidRPr="00351B39">
              <w:rPr>
                <w:rFonts w:ascii="Times New Roman" w:hAnsi="Times New Roman" w:cs="Times New Roman"/>
                <w:sz w:val="28"/>
                <w:szCs w:val="28"/>
              </w:rPr>
              <w:t>(84561) 2-14-44 приемная;</w:t>
            </w:r>
          </w:p>
          <w:p w:rsidR="00351B39" w:rsidRPr="00BD1270" w:rsidRDefault="0014650E" w:rsidP="00BC5435">
            <w:pPr>
              <w:numPr>
                <w:ilvl w:val="0"/>
                <w:numId w:val="3"/>
              </w:numPr>
              <w:spacing w:after="0" w:line="240" w:lineRule="auto"/>
              <w:ind w:left="0" w:firstLine="0"/>
              <w:jc w:val="both"/>
              <w:rPr>
                <w:rFonts w:ascii="Times New Roman" w:hAnsi="Times New Roman" w:cs="Times New Roman"/>
                <w:b/>
                <w:sz w:val="28"/>
                <w:szCs w:val="28"/>
              </w:rPr>
            </w:pPr>
            <w:r w:rsidRPr="0014650E">
              <w:rPr>
                <w:rFonts w:ascii="Times New Roman" w:hAnsi="Times New Roman" w:cs="Times New Roman"/>
                <w:sz w:val="28"/>
                <w:szCs w:val="28"/>
              </w:rPr>
              <w:t>О</w:t>
            </w:r>
            <w:r w:rsidR="00351B39" w:rsidRPr="0014650E">
              <w:rPr>
                <w:rFonts w:ascii="Times New Roman" w:hAnsi="Times New Roman" w:cs="Times New Roman"/>
                <w:sz w:val="28"/>
                <w:szCs w:val="28"/>
              </w:rPr>
              <w:t>смотр производится с участием представителей администрации Питерского муниципального района Саратовской области РФ.</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sz w:val="28"/>
                <w:szCs w:val="28"/>
              </w:rPr>
              <w:t>График проведения осмотров:</w:t>
            </w:r>
            <w:r w:rsidRPr="00BD1270">
              <w:rPr>
                <w:rFonts w:ascii="Times New Roman" w:hAnsi="Times New Roman" w:cs="Times New Roman"/>
                <w:sz w:val="28"/>
                <w:szCs w:val="28"/>
              </w:rPr>
              <w:t xml:space="preserve"> организатор конкурса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w:t>
            </w:r>
            <w:r w:rsidRPr="00BD1270">
              <w:rPr>
                <w:rFonts w:ascii="Times New Roman" w:hAnsi="Times New Roman" w:cs="Times New Roman"/>
                <w:sz w:val="28"/>
                <w:szCs w:val="28"/>
              </w:rPr>
              <w:lastRenderedPageBreak/>
              <w:t>организует проведение осмотра претендентами и другими заинтересованными лицами объекта конкурса.</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bCs/>
                <w:spacing w:val="-4"/>
                <w:sz w:val="28"/>
                <w:szCs w:val="28"/>
              </w:rPr>
              <w:lastRenderedPageBreak/>
              <w:t>Перечень обязательных работ и услуг по содержанию и ремонту общего имущества:</w:t>
            </w:r>
            <w:r w:rsidRPr="00BD1270">
              <w:rPr>
                <w:rFonts w:ascii="Times New Roman" w:hAnsi="Times New Roman" w:cs="Times New Roman"/>
                <w:bCs/>
                <w:spacing w:val="-4"/>
                <w:sz w:val="28"/>
                <w:szCs w:val="28"/>
              </w:rPr>
              <w:t xml:space="preserve"> п</w:t>
            </w:r>
            <w:r w:rsidRPr="00BD1270">
              <w:rPr>
                <w:rFonts w:ascii="Times New Roman" w:hAnsi="Times New Roman" w:cs="Times New Roman"/>
                <w:sz w:val="28"/>
                <w:szCs w:val="28"/>
              </w:rPr>
              <w:t>еречень обязательных 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в Техническом задании конкурсной документации (часть IX конкурсной документации).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sz w:val="28"/>
                <w:szCs w:val="28"/>
              </w:rPr>
              <w:t>Требования к претендентам на участие в конкурсе:</w:t>
            </w:r>
          </w:p>
          <w:p w:rsidR="0014650E" w:rsidRPr="00BD1270" w:rsidRDefault="0014650E" w:rsidP="00244FBE">
            <w:pPr>
              <w:pStyle w:val="ConsPlusNormal"/>
              <w:ind w:firstLine="0"/>
              <w:jc w:val="both"/>
              <w:rPr>
                <w:rFonts w:ascii="Times New Roman" w:hAnsi="Times New Roman" w:cs="Times New Roman"/>
                <w:sz w:val="28"/>
                <w:szCs w:val="28"/>
              </w:rPr>
            </w:pPr>
            <w:r w:rsidRPr="00BD1270">
              <w:rPr>
                <w:rFonts w:ascii="Times New Roman" w:hAnsi="Times New Roman" w:cs="Times New Roman"/>
                <w:sz w:val="28"/>
                <w:szCs w:val="28"/>
              </w:rPr>
              <w:t>При проведении конкурса устанавливаются следующие требования к претендентам:</w:t>
            </w:r>
          </w:p>
          <w:p w:rsidR="0014650E" w:rsidRPr="00BD1270" w:rsidRDefault="0014650E"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1)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w:t>
            </w:r>
          </w:p>
          <w:p w:rsidR="0014650E" w:rsidRPr="00BD1270" w:rsidRDefault="0014650E" w:rsidP="00244FBE">
            <w:pPr>
              <w:pStyle w:val="ConsPlusNormal"/>
              <w:ind w:firstLine="0"/>
              <w:jc w:val="both"/>
              <w:rPr>
                <w:rFonts w:ascii="Times New Roman" w:hAnsi="Times New Roman" w:cs="Times New Roman"/>
                <w:sz w:val="28"/>
                <w:szCs w:val="28"/>
              </w:rPr>
            </w:pPr>
            <w:r w:rsidRPr="00BD1270">
              <w:rPr>
                <w:rFonts w:ascii="Times New Roman" w:hAnsi="Times New Roman" w:cs="Times New Roman"/>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4650E" w:rsidRPr="00BD1270" w:rsidRDefault="0014650E" w:rsidP="00244FBE">
            <w:pPr>
              <w:pStyle w:val="ConsPlusNormal"/>
              <w:ind w:firstLine="0"/>
              <w:jc w:val="both"/>
              <w:rPr>
                <w:rFonts w:ascii="Times New Roman" w:hAnsi="Times New Roman" w:cs="Times New Roman"/>
                <w:sz w:val="28"/>
                <w:szCs w:val="28"/>
              </w:rPr>
            </w:pPr>
            <w:r w:rsidRPr="00BD1270">
              <w:rPr>
                <w:rFonts w:ascii="Times New Roman" w:hAnsi="Times New Roman" w:cs="Times New Roman"/>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14650E" w:rsidRPr="00BD1270" w:rsidRDefault="0014650E" w:rsidP="00244FBE">
            <w:pPr>
              <w:pStyle w:val="ConsPlusNormal"/>
              <w:ind w:firstLine="0"/>
              <w:jc w:val="both"/>
              <w:rPr>
                <w:rFonts w:ascii="Times New Roman" w:hAnsi="Times New Roman" w:cs="Times New Roman"/>
                <w:sz w:val="28"/>
                <w:szCs w:val="28"/>
              </w:rPr>
            </w:pPr>
            <w:r w:rsidRPr="00BD1270">
              <w:rPr>
                <w:rFonts w:ascii="Times New Roman" w:hAnsi="Times New Roman" w:cs="Times New Roman"/>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14650E" w:rsidRPr="00BD1270" w:rsidRDefault="0014650E" w:rsidP="00244FBE">
            <w:pPr>
              <w:pStyle w:val="ConsPlusNormal"/>
              <w:ind w:firstLine="0"/>
              <w:jc w:val="both"/>
              <w:rPr>
                <w:rFonts w:ascii="Times New Roman" w:hAnsi="Times New Roman" w:cs="Times New Roman"/>
                <w:sz w:val="28"/>
                <w:szCs w:val="28"/>
              </w:rPr>
            </w:pPr>
            <w:r w:rsidRPr="00BD1270">
              <w:rPr>
                <w:rFonts w:ascii="Times New Roman" w:hAnsi="Times New Roman" w:cs="Times New Roman"/>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14650E" w:rsidRPr="00BD1270" w:rsidRDefault="0014650E" w:rsidP="00244FBE">
            <w:pPr>
              <w:spacing w:after="0" w:line="240" w:lineRule="auto"/>
              <w:jc w:val="both"/>
              <w:rPr>
                <w:rFonts w:ascii="Times New Roman" w:hAnsi="Times New Roman" w:cs="Times New Roman"/>
                <w:b/>
                <w:bCs/>
                <w:spacing w:val="-4"/>
                <w:sz w:val="28"/>
                <w:szCs w:val="28"/>
              </w:rPr>
            </w:pPr>
            <w:r w:rsidRPr="00BD1270">
              <w:rPr>
                <w:rFonts w:ascii="Times New Roman" w:hAnsi="Times New Roman" w:cs="Times New Roman"/>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tabs>
                <w:tab w:val="num" w:pos="252"/>
              </w:tabs>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Требования к качеству выполнения работ, их безопасности:</w:t>
            </w:r>
          </w:p>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Cs/>
                <w:iCs/>
                <w:sz w:val="28"/>
                <w:szCs w:val="28"/>
              </w:rPr>
              <w:t>1. Работы выполняются в соответствии с требованиями:</w:t>
            </w:r>
          </w:p>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Cs/>
                <w:iCs/>
                <w:sz w:val="28"/>
                <w:szCs w:val="28"/>
              </w:rPr>
              <w:t>- Постановление Госстроя РФ от 27.09.2003 № 170 «Об утверждении правил и норм технической эксплуатации жилищного фонда»;</w:t>
            </w:r>
          </w:p>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Cs/>
                <w:iCs/>
                <w:sz w:val="28"/>
                <w:szCs w:val="28"/>
              </w:rPr>
              <w:lastRenderedPageBreak/>
              <w:t>- Постановление Правительства РФ № 354 от 06.05.2011 «Правила предоставления коммунальных услуг собственниками пользователям помещений в многоквартирных домах и жилых домов»;</w:t>
            </w:r>
          </w:p>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Cs/>
                <w:iCs/>
                <w:sz w:val="28"/>
                <w:szCs w:val="28"/>
              </w:rPr>
              <w:t>-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Cs/>
                <w:iCs/>
                <w:sz w:val="28"/>
                <w:szCs w:val="28"/>
              </w:rPr>
              <w:t>- Постановление Правительства РФ от 21.07.2008 № 549 «О порядке поставки газа для обеспечения коммунально-бытовых нужд граждан»</w:t>
            </w:r>
          </w:p>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Cs/>
                <w:iCs/>
                <w:sz w:val="28"/>
                <w:szCs w:val="28"/>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Cs/>
                <w:iCs/>
                <w:sz w:val="28"/>
                <w:szCs w:val="28"/>
              </w:rPr>
              <w:t>- ФЗ от 30 декабря 2009 № 384 «Технический регламент о безопасности зданий и сооружений»</w:t>
            </w:r>
          </w:p>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Cs/>
                <w:iCs/>
                <w:sz w:val="28"/>
                <w:szCs w:val="28"/>
              </w:rPr>
              <w:t>- ФЗ от 21.12.1994 № 69 (в ред. 29.12.2010) «О пожарной безопасности»</w:t>
            </w:r>
          </w:p>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Cs/>
                <w:iCs/>
                <w:sz w:val="28"/>
                <w:szCs w:val="28"/>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Cs/>
                <w:iCs/>
                <w:sz w:val="28"/>
                <w:szCs w:val="28"/>
              </w:rPr>
              <w:t>- Постановление Правительства РФ от 15.05.2013 № 416 «О порядке осуществления деятельности по управлению многоквартирными домами»</w:t>
            </w:r>
          </w:p>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Cs/>
                <w:iCs/>
                <w:sz w:val="28"/>
                <w:szCs w:val="28"/>
              </w:rPr>
              <w:t>2. Предоставление коммунальных услуг (отопление, холодное водоснабжение, газоснабжение, электроснабжение) предоставляются управляющей организацией в порядке, установленном законом Российской Федерации.</w:t>
            </w:r>
          </w:p>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sz w:val="28"/>
                <w:szCs w:val="28"/>
              </w:rPr>
              <w:t>3. Срок предоставления гарантий качества – не менее 1 года.</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tabs>
                <w:tab w:val="num" w:pos="252"/>
              </w:tabs>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lastRenderedPageBreak/>
              <w:t xml:space="preserve">Требования к результату выполнения работ: </w:t>
            </w:r>
            <w:r w:rsidRPr="00BD1270">
              <w:rPr>
                <w:rFonts w:ascii="Times New Roman" w:hAnsi="Times New Roman" w:cs="Times New Roman"/>
                <w:bCs/>
                <w:sz w:val="28"/>
                <w:szCs w:val="28"/>
              </w:rPr>
              <w:t>обеспечение безопасного уровня эксплуатации многоквартирного дома</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Cs/>
                <w:iCs/>
                <w:sz w:val="28"/>
                <w:szCs w:val="28"/>
              </w:rPr>
            </w:pPr>
            <w:r w:rsidRPr="00BD1270">
              <w:rPr>
                <w:rFonts w:ascii="Times New Roman" w:hAnsi="Times New Roman" w:cs="Times New Roman"/>
                <w:b/>
                <w:sz w:val="28"/>
                <w:szCs w:val="28"/>
              </w:rPr>
              <w:t>Требования к условиям выполнения работ:</w:t>
            </w:r>
            <w:r w:rsidRPr="00BD1270">
              <w:rPr>
                <w:rFonts w:ascii="Times New Roman" w:hAnsi="Times New Roman" w:cs="Times New Roman"/>
                <w:sz w:val="28"/>
                <w:szCs w:val="28"/>
              </w:rPr>
              <w:t xml:space="preserve"> </w:t>
            </w:r>
            <w:r w:rsidRPr="00BD1270">
              <w:rPr>
                <w:rFonts w:ascii="Times New Roman" w:hAnsi="Times New Roman" w:cs="Times New Roman"/>
                <w:bCs/>
                <w:iCs/>
                <w:sz w:val="28"/>
                <w:szCs w:val="28"/>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14650E" w:rsidRPr="0014650E" w:rsidRDefault="0014650E" w:rsidP="00244FBE">
            <w:pPr>
              <w:pStyle w:val="ConsPlusNormal"/>
              <w:ind w:firstLine="0"/>
              <w:jc w:val="both"/>
              <w:rPr>
                <w:rFonts w:ascii="Times New Roman" w:hAnsi="Times New Roman" w:cs="Times New Roman"/>
                <w:b/>
                <w:sz w:val="28"/>
                <w:szCs w:val="28"/>
              </w:rPr>
            </w:pPr>
            <w:r w:rsidRPr="00BD1270">
              <w:rPr>
                <w:rFonts w:ascii="Times New Roman" w:hAnsi="Times New Roman" w:cs="Times New Roman"/>
                <w:bCs/>
                <w:iCs/>
                <w:sz w:val="28"/>
                <w:szCs w:val="28"/>
              </w:rPr>
              <w:t>Работы выполнять без нарушения прав жителей.</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tabs>
                <w:tab w:val="num" w:pos="252"/>
              </w:tabs>
              <w:spacing w:after="0" w:line="240" w:lineRule="auto"/>
              <w:rPr>
                <w:rFonts w:ascii="Times New Roman" w:hAnsi="Times New Roman" w:cs="Times New Roman"/>
                <w:b/>
                <w:sz w:val="28"/>
                <w:szCs w:val="28"/>
              </w:rPr>
            </w:pPr>
            <w:r w:rsidRPr="00BD1270">
              <w:rPr>
                <w:rFonts w:ascii="Times New Roman" w:hAnsi="Times New Roman" w:cs="Times New Roman"/>
                <w:b/>
                <w:sz w:val="28"/>
                <w:szCs w:val="28"/>
              </w:rPr>
              <w:t>Размер платы за содержание и ремонт общего имущества жилого помещения на 1кв.м. общей площади в месяц:</w:t>
            </w:r>
          </w:p>
          <w:p w:rsidR="0014650E" w:rsidRPr="00BD1270" w:rsidRDefault="0014650E" w:rsidP="00244FBE">
            <w:pPr>
              <w:tabs>
                <w:tab w:val="num" w:pos="252"/>
              </w:tabs>
              <w:spacing w:after="0" w:line="240" w:lineRule="auto"/>
              <w:rPr>
                <w:rFonts w:ascii="Times New Roman" w:hAnsi="Times New Roman" w:cs="Times New Roman"/>
                <w:b/>
                <w:sz w:val="28"/>
                <w:szCs w:val="28"/>
              </w:rPr>
            </w:pPr>
            <w:r w:rsidRPr="00BD1270">
              <w:rPr>
                <w:rFonts w:ascii="Times New Roman" w:hAnsi="Times New Roman" w:cs="Times New Roman"/>
                <w:b/>
                <w:sz w:val="28"/>
                <w:szCs w:val="28"/>
              </w:rPr>
              <w:t xml:space="preserve">- </w:t>
            </w:r>
            <w:r w:rsidRPr="00BD1270">
              <w:rPr>
                <w:rFonts w:ascii="Times New Roman" w:hAnsi="Times New Roman" w:cs="Times New Roman"/>
                <w:sz w:val="28"/>
                <w:szCs w:val="28"/>
              </w:rPr>
              <w:t>составляет 15,31 руб.</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pStyle w:val="ConsPlusNormal"/>
              <w:ind w:firstLine="0"/>
              <w:jc w:val="both"/>
              <w:rPr>
                <w:rFonts w:ascii="Times New Roman" w:hAnsi="Times New Roman" w:cs="Times New Roman"/>
                <w:b/>
                <w:sz w:val="28"/>
                <w:szCs w:val="28"/>
              </w:rPr>
            </w:pPr>
            <w:r w:rsidRPr="00BD1270">
              <w:rPr>
                <w:rFonts w:ascii="Times New Roman" w:hAnsi="Times New Roman" w:cs="Times New Roman"/>
                <w:b/>
                <w:sz w:val="28"/>
                <w:szCs w:val="28"/>
              </w:rPr>
              <w:t>Обеспечение заявки на участие в конкурсе не предусмотрено</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pStyle w:val="ConsPlusNormal"/>
              <w:ind w:firstLine="0"/>
              <w:jc w:val="both"/>
              <w:rPr>
                <w:rFonts w:ascii="Times New Roman" w:hAnsi="Times New Roman" w:cs="Times New Roman"/>
                <w:b/>
                <w:sz w:val="28"/>
                <w:szCs w:val="28"/>
              </w:rPr>
            </w:pPr>
            <w:r w:rsidRPr="00BD1270">
              <w:rPr>
                <w:rFonts w:ascii="Times New Roman" w:hAnsi="Times New Roman" w:cs="Times New Roman"/>
                <w:b/>
                <w:sz w:val="28"/>
                <w:szCs w:val="28"/>
              </w:rPr>
              <w:t>Срок подписания договора управления многоквартирным домом.</w:t>
            </w:r>
          </w:p>
          <w:p w:rsidR="0014650E" w:rsidRPr="00BD1270" w:rsidRDefault="0014650E" w:rsidP="00244FBE">
            <w:pPr>
              <w:pStyle w:val="ConsPlusNormal"/>
              <w:ind w:firstLine="0"/>
              <w:jc w:val="both"/>
              <w:rPr>
                <w:rFonts w:ascii="Times New Roman" w:hAnsi="Times New Roman" w:cs="Times New Roman"/>
                <w:sz w:val="28"/>
                <w:szCs w:val="28"/>
              </w:rPr>
            </w:pPr>
            <w:r w:rsidRPr="00BD1270">
              <w:rPr>
                <w:rFonts w:ascii="Times New Roman" w:hAnsi="Times New Roman" w:cs="Times New Roman"/>
                <w:sz w:val="28"/>
                <w:szCs w:val="28"/>
              </w:rPr>
              <w:t>1) Победитель конкурса в течение 10 рабочих дней с даты утверждения протокола конкурса представляет на согласование организатору конкурса подписанный им проект договора управления многоквартирным домом.</w:t>
            </w:r>
          </w:p>
          <w:p w:rsidR="0014650E" w:rsidRPr="00BD1270" w:rsidRDefault="0014650E" w:rsidP="00244FBE">
            <w:pPr>
              <w:tabs>
                <w:tab w:val="num" w:pos="252"/>
              </w:tabs>
              <w:spacing w:after="0" w:line="240" w:lineRule="auto"/>
              <w:jc w:val="both"/>
              <w:rPr>
                <w:rFonts w:ascii="Times New Roman" w:hAnsi="Times New Roman" w:cs="Times New Roman"/>
                <w:b/>
                <w:sz w:val="28"/>
                <w:szCs w:val="28"/>
              </w:rPr>
            </w:pPr>
            <w:r w:rsidRPr="00BD1270">
              <w:rPr>
                <w:rFonts w:ascii="Times New Roman" w:hAnsi="Times New Roman" w:cs="Times New Roman"/>
                <w:sz w:val="28"/>
                <w:szCs w:val="28"/>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w:t>
            </w:r>
            <w:r w:rsidRPr="00BD1270">
              <w:rPr>
                <w:rFonts w:ascii="Times New Roman" w:hAnsi="Times New Roman" w:cs="Times New Roman"/>
                <w:sz w:val="28"/>
                <w:szCs w:val="28"/>
              </w:rPr>
              <w:lastRenderedPageBreak/>
              <w:t>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pStyle w:val="ConsPlusNormal"/>
              <w:ind w:firstLine="0"/>
              <w:jc w:val="both"/>
              <w:rPr>
                <w:rFonts w:ascii="Times New Roman" w:hAnsi="Times New Roman" w:cs="Times New Roman"/>
                <w:b/>
                <w:sz w:val="28"/>
                <w:szCs w:val="28"/>
              </w:rPr>
            </w:pPr>
            <w:r w:rsidRPr="00BD1270">
              <w:rPr>
                <w:rFonts w:ascii="Times New Roman" w:hAnsi="Times New Roman" w:cs="Times New Roman"/>
                <w:b/>
                <w:sz w:val="28"/>
                <w:szCs w:val="28"/>
              </w:rPr>
              <w:lastRenderedPageBreak/>
              <w:t>Требования к порядку изменения обязательства сторон по договору управления многоквартирным домом.</w:t>
            </w:r>
          </w:p>
          <w:p w:rsidR="0014650E" w:rsidRPr="00BD1270" w:rsidRDefault="0014650E" w:rsidP="00244FBE">
            <w:pPr>
              <w:pStyle w:val="ConsPlusNormal"/>
              <w:ind w:firstLine="0"/>
              <w:jc w:val="both"/>
              <w:rPr>
                <w:rFonts w:ascii="Times New Roman" w:hAnsi="Times New Roman" w:cs="Times New Roman"/>
                <w:sz w:val="28"/>
                <w:szCs w:val="28"/>
              </w:rPr>
            </w:pPr>
            <w:r w:rsidRPr="00BD1270">
              <w:rPr>
                <w:rFonts w:ascii="Times New Roman" w:hAnsi="Times New Roman" w:cs="Times New Roman"/>
                <w:sz w:val="28"/>
                <w:szCs w:val="28"/>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14650E" w:rsidRPr="00BD1270" w:rsidRDefault="0014650E" w:rsidP="00244FBE">
            <w:pPr>
              <w:pStyle w:val="ConsPlusNormal"/>
              <w:ind w:firstLine="0"/>
              <w:jc w:val="both"/>
              <w:rPr>
                <w:rFonts w:ascii="Times New Roman" w:hAnsi="Times New Roman" w:cs="Times New Roman"/>
                <w:sz w:val="28"/>
                <w:szCs w:val="28"/>
              </w:rPr>
            </w:pPr>
            <w:r w:rsidRPr="00BD1270">
              <w:rPr>
                <w:rFonts w:ascii="Times New Roman" w:hAnsi="Times New Roman" w:cs="Times New Roman"/>
                <w:sz w:val="28"/>
                <w:szCs w:val="28"/>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14650E" w:rsidRPr="00BD1270" w:rsidRDefault="0014650E" w:rsidP="00244FBE">
            <w:pPr>
              <w:tabs>
                <w:tab w:val="num" w:pos="252"/>
              </w:tabs>
              <w:spacing w:after="0" w:line="240" w:lineRule="auto"/>
              <w:jc w:val="both"/>
              <w:rPr>
                <w:rFonts w:ascii="Times New Roman" w:hAnsi="Times New Roman" w:cs="Times New Roman"/>
                <w:b/>
                <w:sz w:val="28"/>
                <w:szCs w:val="28"/>
              </w:rPr>
            </w:pPr>
            <w:r w:rsidRPr="00BD1270">
              <w:rPr>
                <w:rFonts w:ascii="Times New Roman" w:hAnsi="Times New Roman" w:cs="Times New Roman"/>
                <w:sz w:val="28"/>
                <w:szCs w:val="28"/>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pStyle w:val="ConsPlusNormal"/>
              <w:ind w:firstLine="0"/>
              <w:jc w:val="both"/>
              <w:rPr>
                <w:rFonts w:ascii="Times New Roman" w:hAnsi="Times New Roman" w:cs="Times New Roman"/>
                <w:b/>
                <w:sz w:val="28"/>
                <w:szCs w:val="28"/>
              </w:rPr>
            </w:pPr>
            <w:r w:rsidRPr="00BD1270">
              <w:rPr>
                <w:rFonts w:ascii="Times New Roman" w:hAnsi="Times New Roman" w:cs="Times New Roman"/>
                <w:b/>
                <w:sz w:val="28"/>
                <w:szCs w:val="28"/>
              </w:rPr>
              <w:t>Срок начала выполнения управляющей организацией обязательств.</w:t>
            </w:r>
          </w:p>
          <w:p w:rsidR="0014650E" w:rsidRPr="00BD1270" w:rsidRDefault="0014650E" w:rsidP="00244FBE">
            <w:pPr>
              <w:pStyle w:val="ConsPlusNormal"/>
              <w:ind w:firstLine="0"/>
              <w:jc w:val="both"/>
              <w:rPr>
                <w:rFonts w:ascii="Times New Roman" w:hAnsi="Times New Roman" w:cs="Times New Roman"/>
                <w:b/>
                <w:sz w:val="28"/>
                <w:szCs w:val="28"/>
              </w:rPr>
            </w:pPr>
            <w:r w:rsidRPr="00BD1270">
              <w:rPr>
                <w:rFonts w:ascii="Times New Roman" w:hAnsi="Times New Roman" w:cs="Times New Roman"/>
                <w:sz w:val="28"/>
                <w:szCs w:val="28"/>
              </w:rPr>
              <w:t>Срок начала выполнения управляющей организацией</w:t>
            </w:r>
            <w:r>
              <w:rPr>
                <w:rFonts w:ascii="Times New Roman" w:hAnsi="Times New Roman" w:cs="Times New Roman"/>
                <w:sz w:val="28"/>
                <w:szCs w:val="28"/>
              </w:rPr>
              <w:t>,</w:t>
            </w:r>
            <w:r w:rsidRPr="00BD1270">
              <w:rPr>
                <w:rFonts w:ascii="Times New Roman" w:hAnsi="Times New Roman" w:cs="Times New Roman"/>
                <w:sz w:val="28"/>
                <w:szCs w:val="28"/>
              </w:rPr>
              <w:t xml:space="preserve"> возникших по результатам конкурса обязательств</w:t>
            </w:r>
            <w:r>
              <w:rPr>
                <w:rFonts w:ascii="Times New Roman" w:hAnsi="Times New Roman" w:cs="Times New Roman"/>
                <w:sz w:val="28"/>
                <w:szCs w:val="28"/>
              </w:rPr>
              <w:t>,</w:t>
            </w:r>
            <w:r w:rsidRPr="00BD1270">
              <w:rPr>
                <w:rFonts w:ascii="Times New Roman" w:hAnsi="Times New Roman" w:cs="Times New Roman"/>
                <w:sz w:val="28"/>
                <w:szCs w:val="28"/>
              </w:rPr>
              <w:t xml:space="preserve"> составляет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w:t>
            </w:r>
            <w:r>
              <w:rPr>
                <w:rFonts w:ascii="Times New Roman" w:hAnsi="Times New Roman" w:cs="Times New Roman"/>
                <w:sz w:val="28"/>
                <w:szCs w:val="28"/>
              </w:rPr>
              <w:t>.</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pStyle w:val="ConsPlusNormal"/>
              <w:ind w:firstLine="0"/>
              <w:jc w:val="both"/>
              <w:rPr>
                <w:rFonts w:ascii="Times New Roman" w:hAnsi="Times New Roman" w:cs="Times New Roman"/>
                <w:b/>
                <w:sz w:val="28"/>
                <w:szCs w:val="28"/>
              </w:rPr>
            </w:pPr>
            <w:r w:rsidRPr="00BD1270">
              <w:rPr>
                <w:rFonts w:ascii="Times New Roman" w:hAnsi="Times New Roman" w:cs="Times New Roman"/>
                <w:b/>
                <w:sz w:val="28"/>
                <w:szCs w:val="28"/>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w:t>
            </w:r>
            <w:r w:rsidRPr="00BD1270">
              <w:rPr>
                <w:rFonts w:ascii="Times New Roman" w:hAnsi="Times New Roman" w:cs="Times New Roman"/>
                <w:sz w:val="28"/>
                <w:szCs w:val="28"/>
              </w:rPr>
              <w:t xml:space="preserve">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sz w:val="28"/>
                <w:szCs w:val="28"/>
              </w:rPr>
              <w:t xml:space="preserve">Порядок, размер и срок внесения платы за содержание и ремонт жилого помещения и коммунальные услуги </w:t>
            </w:r>
          </w:p>
          <w:p w:rsidR="0014650E" w:rsidRPr="00BD1270" w:rsidRDefault="0014650E"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Плата за жилое помещение, коммунальные и прочие услуги вносится потребителями жилых и нежилых помещений до 10 числа месяца, следующего </w:t>
            </w:r>
            <w:r w:rsidRPr="00BD1270">
              <w:rPr>
                <w:rFonts w:ascii="Times New Roman" w:hAnsi="Times New Roman" w:cs="Times New Roman"/>
                <w:sz w:val="28"/>
                <w:szCs w:val="28"/>
              </w:rPr>
              <w:lastRenderedPageBreak/>
              <w:t>за истекшим, на основании выставляемых им платежных документов, предоставляемых до начала следующего месяца</w:t>
            </w:r>
          </w:p>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i/>
                <w:sz w:val="28"/>
                <w:szCs w:val="28"/>
              </w:rPr>
              <w:t>Размер и порядок оплаты</w:t>
            </w:r>
            <w:r w:rsidRPr="00BD1270">
              <w:rPr>
                <w:rFonts w:ascii="Times New Roman" w:hAnsi="Times New Roman" w:cs="Times New Roman"/>
                <w:b/>
                <w:sz w:val="28"/>
                <w:szCs w:val="28"/>
              </w:rPr>
              <w:t xml:space="preserve"> </w:t>
            </w:r>
            <w:r w:rsidRPr="00BD1270">
              <w:rPr>
                <w:rFonts w:ascii="Times New Roman" w:hAnsi="Times New Roman" w:cs="Times New Roman"/>
                <w:sz w:val="28"/>
                <w:szCs w:val="28"/>
              </w:rPr>
              <w:t xml:space="preserve">устанавливается в соответствии с частью </w:t>
            </w:r>
            <w:r w:rsidRPr="00BD1270">
              <w:rPr>
                <w:rFonts w:ascii="Times New Roman" w:hAnsi="Times New Roman" w:cs="Times New Roman"/>
                <w:sz w:val="28"/>
                <w:szCs w:val="28"/>
                <w:lang w:val="en-US"/>
              </w:rPr>
              <w:t>IX</w:t>
            </w:r>
            <w:r w:rsidRPr="00BD1270">
              <w:rPr>
                <w:rFonts w:ascii="Times New Roman" w:hAnsi="Times New Roman" w:cs="Times New Roman"/>
                <w:sz w:val="28"/>
                <w:szCs w:val="28"/>
              </w:rPr>
              <w:t xml:space="preserve"> настоящей конкурсной документации: в соответствии с договором управления многоквартирным домом</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sz w:val="28"/>
                <w:szCs w:val="28"/>
              </w:rPr>
              <w:lastRenderedPageBreak/>
              <w:t>Формы и способы осуществления собственниками помещений в многоквартирном доме контроля</w:t>
            </w:r>
            <w:r w:rsidRPr="00BD1270">
              <w:rPr>
                <w:rFonts w:ascii="Times New Roman" w:hAnsi="Times New Roman" w:cs="Times New Roman"/>
                <w:sz w:val="28"/>
                <w:szCs w:val="28"/>
              </w:rPr>
              <w:t xml:space="preserve"> </w:t>
            </w:r>
            <w:r w:rsidRPr="00BD1270">
              <w:rPr>
                <w:rFonts w:ascii="Times New Roman" w:hAnsi="Times New Roman" w:cs="Times New Roman"/>
                <w:b/>
                <w:sz w:val="28"/>
                <w:szCs w:val="28"/>
              </w:rPr>
              <w:t xml:space="preserve">за выполнением управляющей организацией ее обязательств по договорам управления многоквартирным домом: </w:t>
            </w:r>
            <w:r w:rsidRPr="00BD1270">
              <w:rPr>
                <w:rFonts w:ascii="Times New Roman" w:hAnsi="Times New Roman" w:cs="Times New Roman"/>
                <w:sz w:val="28"/>
                <w:szCs w:val="28"/>
              </w:rPr>
              <w:t>в соответствии с пунктом 28 настоящей конкурсной документации.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sz w:val="28"/>
                <w:szCs w:val="28"/>
              </w:rPr>
              <w:t>Требования к сроку и месту действия договора управления многоквартирными домами.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b/>
                <w:i/>
                <w:sz w:val="28"/>
                <w:szCs w:val="28"/>
              </w:rPr>
              <w:t>Требования к срокам (периодам) выполнения работ:</w:t>
            </w:r>
            <w:r w:rsidRPr="00BD1270">
              <w:rPr>
                <w:rFonts w:ascii="Times New Roman" w:hAnsi="Times New Roman" w:cs="Times New Roman"/>
                <w:sz w:val="28"/>
                <w:szCs w:val="28"/>
              </w:rPr>
              <w:t xml:space="preserve"> 3 года с момента заключения договоров управления многоквартирными домами.</w:t>
            </w:r>
          </w:p>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i/>
                <w:sz w:val="28"/>
                <w:szCs w:val="28"/>
              </w:rPr>
              <w:t xml:space="preserve">Условия продления срока действия договора: </w:t>
            </w:r>
            <w:r w:rsidRPr="00BD1270">
              <w:rPr>
                <w:rFonts w:ascii="Times New Roman" w:hAnsi="Times New Roman" w:cs="Times New Roman"/>
                <w:sz w:val="28"/>
                <w:szCs w:val="28"/>
              </w:rPr>
              <w:t>в соответствии с пунктом 29 настоящей конкурсной документации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i/>
                <w:sz w:val="28"/>
                <w:szCs w:val="28"/>
              </w:rPr>
              <w:t>Требования к месту выполнения работ:</w:t>
            </w:r>
            <w:r w:rsidRPr="00BD1270">
              <w:rPr>
                <w:rFonts w:ascii="Times New Roman" w:hAnsi="Times New Roman" w:cs="Times New Roman"/>
                <w:sz w:val="28"/>
                <w:szCs w:val="28"/>
              </w:rPr>
              <w:t xml:space="preserve"> многоквартирный дом (</w:t>
            </w:r>
            <w:r w:rsidRPr="00BD1270">
              <w:rPr>
                <w:rFonts w:ascii="Times New Roman" w:hAnsi="Times New Roman" w:cs="Times New Roman"/>
                <w:i/>
                <w:sz w:val="28"/>
                <w:szCs w:val="28"/>
              </w:rPr>
              <w:t xml:space="preserve">см. «Характеристика объектов конкурса» части </w:t>
            </w:r>
            <w:r w:rsidRPr="00BD1270">
              <w:rPr>
                <w:rFonts w:ascii="Times New Roman" w:hAnsi="Times New Roman" w:cs="Times New Roman"/>
                <w:i/>
                <w:sz w:val="28"/>
                <w:szCs w:val="28"/>
                <w:lang w:val="en-US"/>
              </w:rPr>
              <w:t>IX</w:t>
            </w:r>
            <w:r w:rsidRPr="00BD1270">
              <w:rPr>
                <w:rFonts w:ascii="Times New Roman" w:hAnsi="Times New Roman" w:cs="Times New Roman"/>
                <w:i/>
                <w:sz w:val="28"/>
                <w:szCs w:val="28"/>
              </w:rPr>
              <w:t xml:space="preserve"> «Технической задание» настоящей конкурсной документации).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sz w:val="28"/>
                <w:szCs w:val="28"/>
              </w:rPr>
              <w:t>Требования к содержанию, форме и составу заявки на участие в конкурсе:</w:t>
            </w:r>
            <w:r w:rsidRPr="00BD1270">
              <w:rPr>
                <w:rFonts w:ascii="Times New Roman" w:hAnsi="Times New Roman" w:cs="Times New Roman"/>
                <w:sz w:val="28"/>
                <w:szCs w:val="28"/>
              </w:rPr>
              <w:t xml:space="preserve"> содержание, форма и состав заявки на участие в конкурсе должны соответствовать части </w:t>
            </w:r>
            <w:r w:rsidRPr="00BD1270">
              <w:rPr>
                <w:rFonts w:ascii="Times New Roman" w:hAnsi="Times New Roman" w:cs="Times New Roman"/>
                <w:sz w:val="28"/>
                <w:szCs w:val="28"/>
                <w:lang w:val="en-US"/>
              </w:rPr>
              <w:t>III</w:t>
            </w:r>
            <w:r w:rsidRPr="00BD1270">
              <w:rPr>
                <w:rFonts w:ascii="Times New Roman" w:hAnsi="Times New Roman" w:cs="Times New Roman"/>
                <w:sz w:val="28"/>
                <w:szCs w:val="28"/>
              </w:rPr>
              <w:t xml:space="preserve"> «Инструкция по подготовке заявок на участие в конкурсе», части </w:t>
            </w:r>
            <w:r w:rsidRPr="00BD1270">
              <w:rPr>
                <w:rFonts w:ascii="Times New Roman" w:hAnsi="Times New Roman" w:cs="Times New Roman"/>
                <w:sz w:val="28"/>
                <w:szCs w:val="28"/>
                <w:lang w:val="en-US"/>
              </w:rPr>
              <w:t>X</w:t>
            </w:r>
            <w:r w:rsidRPr="00BD1270">
              <w:rPr>
                <w:rFonts w:ascii="Times New Roman" w:hAnsi="Times New Roman" w:cs="Times New Roman"/>
                <w:sz w:val="28"/>
                <w:szCs w:val="28"/>
              </w:rPr>
              <w:t xml:space="preserve"> настоящей конкурсной документации. «Образцы форм для заполнения претендентами».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14650E" w:rsidRDefault="0014650E" w:rsidP="00244FBE">
            <w:pPr>
              <w:spacing w:after="0" w:line="240" w:lineRule="auto"/>
              <w:ind w:hanging="8"/>
              <w:rPr>
                <w:rFonts w:ascii="Times New Roman" w:hAnsi="Times New Roman" w:cs="Times New Roman"/>
                <w:b/>
                <w:bCs/>
                <w:sz w:val="28"/>
                <w:szCs w:val="28"/>
              </w:rPr>
            </w:pPr>
            <w:r w:rsidRPr="00BD1270">
              <w:rPr>
                <w:rFonts w:ascii="Times New Roman" w:hAnsi="Times New Roman" w:cs="Times New Roman"/>
                <w:b/>
                <w:bCs/>
                <w:sz w:val="28"/>
                <w:szCs w:val="28"/>
              </w:rPr>
              <w:t>Требования к содержанию, форме и составу заявки, подаваемой в форме электронного документа</w:t>
            </w:r>
            <w:r w:rsidRPr="00BD1270">
              <w:rPr>
                <w:rFonts w:ascii="Times New Roman" w:hAnsi="Times New Roman" w:cs="Times New Roman"/>
                <w:bCs/>
                <w:sz w:val="28"/>
                <w:szCs w:val="28"/>
              </w:rPr>
              <w:t xml:space="preserve">: </w:t>
            </w:r>
            <w:r w:rsidRPr="00BD1270">
              <w:rPr>
                <w:rFonts w:ascii="Times New Roman" w:hAnsi="Times New Roman" w:cs="Times New Roman"/>
                <w:sz w:val="28"/>
                <w:szCs w:val="28"/>
              </w:rPr>
              <w:t>не предусматривается.</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sz w:val="28"/>
                <w:szCs w:val="28"/>
              </w:rPr>
              <w:t>Язык конкурсной заявки:</w:t>
            </w:r>
            <w:r w:rsidRPr="00BD1270">
              <w:rPr>
                <w:rFonts w:ascii="Times New Roman" w:hAnsi="Times New Roman" w:cs="Times New Roman"/>
                <w:sz w:val="28"/>
                <w:szCs w:val="28"/>
              </w:rPr>
              <w:t xml:space="preserve"> русский</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sz w:val="28"/>
                <w:szCs w:val="28"/>
              </w:rPr>
              <w:t xml:space="preserve">Валюта, используемая для формирования цены договора управления многоквартирным домом и расчетов с поставщиками: </w:t>
            </w:r>
            <w:r w:rsidRPr="00BD1270">
              <w:rPr>
                <w:rFonts w:ascii="Times New Roman" w:hAnsi="Times New Roman" w:cs="Times New Roman"/>
                <w:sz w:val="28"/>
                <w:szCs w:val="28"/>
              </w:rPr>
              <w:t>рубль Российской Федерации.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bCs/>
                <w:sz w:val="28"/>
                <w:szCs w:val="28"/>
              </w:rPr>
              <w:t>Порядок, место, дата начала и дата окончания срока подачи заявок на участие в конкурсе</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sz w:val="28"/>
                <w:szCs w:val="28"/>
              </w:rPr>
              <w:t>Размер, порядок и сроки внесения платы, взимаемой организатором конкурса за предоставление конкурсной документации:</w:t>
            </w:r>
            <w:r w:rsidRPr="00BD1270">
              <w:rPr>
                <w:rFonts w:ascii="Times New Roman" w:hAnsi="Times New Roman" w:cs="Times New Roman"/>
                <w:sz w:val="28"/>
                <w:szCs w:val="28"/>
              </w:rPr>
              <w:t xml:space="preserve"> не установлено.</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jc w:val="both"/>
              <w:rPr>
                <w:rFonts w:ascii="Times New Roman" w:hAnsi="Times New Roman" w:cs="Times New Roman"/>
                <w:b/>
                <w:sz w:val="28"/>
                <w:szCs w:val="28"/>
              </w:rPr>
            </w:pPr>
            <w:r w:rsidRPr="00BD1270">
              <w:rPr>
                <w:rFonts w:ascii="Times New Roman" w:hAnsi="Times New Roman" w:cs="Times New Roman"/>
                <w:b/>
                <w:bCs/>
                <w:sz w:val="28"/>
                <w:szCs w:val="28"/>
              </w:rPr>
              <w:t>Порядок подачи заявок на участие в конкурсе</w:t>
            </w:r>
            <w:r w:rsidRPr="00BD1270">
              <w:rPr>
                <w:rFonts w:ascii="Times New Roman" w:hAnsi="Times New Roman" w:cs="Times New Roman"/>
                <w:bCs/>
                <w:sz w:val="28"/>
                <w:szCs w:val="28"/>
              </w:rPr>
              <w:t xml:space="preserve">: в соответствии с </w:t>
            </w:r>
            <w:r w:rsidRPr="00BD1270">
              <w:rPr>
                <w:rFonts w:ascii="Times New Roman" w:hAnsi="Times New Roman" w:cs="Times New Roman"/>
                <w:sz w:val="28"/>
                <w:szCs w:val="28"/>
              </w:rPr>
              <w:t xml:space="preserve">частью </w:t>
            </w:r>
            <w:r w:rsidRPr="00BD1270">
              <w:rPr>
                <w:rFonts w:ascii="Times New Roman" w:hAnsi="Times New Roman" w:cs="Times New Roman"/>
                <w:sz w:val="28"/>
                <w:szCs w:val="28"/>
                <w:lang w:val="en-US"/>
              </w:rPr>
              <w:t>IV</w:t>
            </w:r>
            <w:r w:rsidRPr="00BD1270">
              <w:rPr>
                <w:rFonts w:ascii="Times New Roman" w:hAnsi="Times New Roman" w:cs="Times New Roman"/>
                <w:sz w:val="28"/>
                <w:szCs w:val="28"/>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rPr>
                <w:rFonts w:ascii="Times New Roman" w:hAnsi="Times New Roman" w:cs="Times New Roman"/>
                <w:b/>
                <w:sz w:val="28"/>
                <w:szCs w:val="28"/>
              </w:rPr>
            </w:pPr>
            <w:r w:rsidRPr="00BD1270">
              <w:rPr>
                <w:rFonts w:ascii="Times New Roman" w:hAnsi="Times New Roman" w:cs="Times New Roman"/>
                <w:b/>
                <w:sz w:val="28"/>
                <w:szCs w:val="28"/>
              </w:rPr>
              <w:t>Место подачи заявок на участие в конкурсе:</w:t>
            </w:r>
          </w:p>
          <w:p w:rsidR="0014650E" w:rsidRPr="00BD1270" w:rsidRDefault="0014650E" w:rsidP="00244FBE">
            <w:pPr>
              <w:pStyle w:val="af3"/>
              <w:spacing w:after="0" w:line="240" w:lineRule="auto"/>
              <w:rPr>
                <w:rFonts w:ascii="Times New Roman" w:hAnsi="Times New Roman" w:cs="Times New Roman"/>
                <w:sz w:val="28"/>
                <w:szCs w:val="28"/>
              </w:rPr>
            </w:pPr>
            <w:r w:rsidRPr="00BD1270">
              <w:rPr>
                <w:rFonts w:ascii="Times New Roman" w:hAnsi="Times New Roman" w:cs="Times New Roman"/>
                <w:sz w:val="28"/>
                <w:szCs w:val="28"/>
              </w:rPr>
              <w:t>Местонахождение: Саратовская область, Питерский район, с. Питерка, ул. Им Ленина 101</w:t>
            </w:r>
          </w:p>
          <w:p w:rsidR="0014650E" w:rsidRPr="0014650E" w:rsidRDefault="0014650E" w:rsidP="00244FBE">
            <w:pPr>
              <w:pStyle w:val="af3"/>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Почтовый адрес: 413320, Саратовская область, Питерский район, с. Питерка, ул. Им Ленина 101</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Дата начала срока подачи заявок на участие в конкурсе:</w:t>
            </w:r>
          </w:p>
          <w:p w:rsidR="0014650E" w:rsidRPr="0014650E" w:rsidRDefault="0014650E" w:rsidP="00244FBE">
            <w:pPr>
              <w:spacing w:after="0" w:line="240" w:lineRule="auto"/>
              <w:ind w:left="34"/>
              <w:rPr>
                <w:rFonts w:ascii="Times New Roman" w:hAnsi="Times New Roman" w:cs="Times New Roman"/>
                <w:sz w:val="28"/>
                <w:szCs w:val="28"/>
              </w:rPr>
            </w:pPr>
            <w:r w:rsidRPr="0014650E">
              <w:rPr>
                <w:rFonts w:ascii="Times New Roman" w:hAnsi="Times New Roman" w:cs="Times New Roman"/>
                <w:sz w:val="28"/>
                <w:szCs w:val="28"/>
              </w:rPr>
              <w:t>0</w:t>
            </w:r>
            <w:r w:rsidR="009A26AB">
              <w:rPr>
                <w:rFonts w:ascii="Times New Roman" w:hAnsi="Times New Roman" w:cs="Times New Roman"/>
                <w:sz w:val="28"/>
                <w:szCs w:val="28"/>
              </w:rPr>
              <w:t>5</w:t>
            </w:r>
            <w:r w:rsidRPr="0014650E">
              <w:rPr>
                <w:rFonts w:ascii="Times New Roman" w:hAnsi="Times New Roman" w:cs="Times New Roman"/>
                <w:sz w:val="28"/>
                <w:szCs w:val="28"/>
              </w:rPr>
              <w:t>.07.2023 г.</w:t>
            </w:r>
          </w:p>
          <w:p w:rsidR="0014650E" w:rsidRPr="00BD1270" w:rsidRDefault="0014650E" w:rsidP="00244FBE">
            <w:pPr>
              <w:spacing w:after="0" w:line="240" w:lineRule="auto"/>
              <w:ind w:left="34"/>
              <w:rPr>
                <w:rFonts w:ascii="Times New Roman" w:hAnsi="Times New Roman" w:cs="Times New Roman"/>
                <w:sz w:val="28"/>
                <w:szCs w:val="28"/>
              </w:rPr>
            </w:pPr>
            <w:r w:rsidRPr="00BD1270">
              <w:rPr>
                <w:rFonts w:ascii="Times New Roman" w:hAnsi="Times New Roman" w:cs="Times New Roman"/>
                <w:b/>
                <w:sz w:val="28"/>
                <w:szCs w:val="28"/>
              </w:rPr>
              <w:lastRenderedPageBreak/>
              <w:t>Дата окончания срока подачи заявок на участие в конкурсе:</w:t>
            </w:r>
            <w:r w:rsidRPr="00BD1270">
              <w:rPr>
                <w:rFonts w:ascii="Times New Roman" w:hAnsi="Times New Roman" w:cs="Times New Roman"/>
                <w:sz w:val="28"/>
                <w:szCs w:val="28"/>
              </w:rPr>
              <w:t xml:space="preserve"> </w:t>
            </w:r>
          </w:p>
          <w:p w:rsidR="0014650E" w:rsidRPr="0014650E" w:rsidRDefault="009A26AB" w:rsidP="009A26AB">
            <w:pPr>
              <w:spacing w:after="0" w:line="240" w:lineRule="auto"/>
              <w:ind w:left="34"/>
              <w:rPr>
                <w:rFonts w:ascii="Times New Roman" w:hAnsi="Times New Roman" w:cs="Times New Roman"/>
                <w:sz w:val="28"/>
                <w:szCs w:val="28"/>
              </w:rPr>
            </w:pPr>
            <w:r>
              <w:rPr>
                <w:rFonts w:ascii="Times New Roman" w:hAnsi="Times New Roman" w:cs="Times New Roman"/>
                <w:sz w:val="28"/>
                <w:szCs w:val="28"/>
              </w:rPr>
              <w:t>04</w:t>
            </w:r>
            <w:r w:rsidR="0014650E" w:rsidRPr="0014650E">
              <w:rPr>
                <w:rFonts w:ascii="Times New Roman" w:hAnsi="Times New Roman" w:cs="Times New Roman"/>
                <w:sz w:val="28"/>
                <w:szCs w:val="28"/>
              </w:rPr>
              <w:t>.0</w:t>
            </w:r>
            <w:r>
              <w:rPr>
                <w:rFonts w:ascii="Times New Roman" w:hAnsi="Times New Roman" w:cs="Times New Roman"/>
                <w:sz w:val="28"/>
                <w:szCs w:val="28"/>
              </w:rPr>
              <w:t>8</w:t>
            </w:r>
            <w:r w:rsidR="0014650E" w:rsidRPr="0014650E">
              <w:rPr>
                <w:rFonts w:ascii="Times New Roman" w:hAnsi="Times New Roman" w:cs="Times New Roman"/>
                <w:sz w:val="28"/>
                <w:szCs w:val="28"/>
              </w:rPr>
              <w:t>.2023 г.</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14650E" w:rsidRDefault="0014650E" w:rsidP="00244FBE">
            <w:pPr>
              <w:spacing w:after="0" w:line="240" w:lineRule="auto"/>
              <w:ind w:hanging="8"/>
              <w:rPr>
                <w:rFonts w:ascii="Times New Roman" w:hAnsi="Times New Roman" w:cs="Times New Roman"/>
                <w:b/>
                <w:sz w:val="28"/>
                <w:szCs w:val="28"/>
              </w:rPr>
            </w:pPr>
            <w:r w:rsidRPr="00BD1270">
              <w:rPr>
                <w:rFonts w:ascii="Times New Roman" w:hAnsi="Times New Roman" w:cs="Times New Roman"/>
                <w:b/>
                <w:sz w:val="28"/>
                <w:szCs w:val="28"/>
              </w:rPr>
              <w:lastRenderedPageBreak/>
              <w:t xml:space="preserve">Процедура открытого конкурса состоится по адресу: </w:t>
            </w:r>
            <w:r w:rsidRPr="00BD1270">
              <w:rPr>
                <w:rFonts w:ascii="Times New Roman" w:hAnsi="Times New Roman" w:cs="Times New Roman"/>
                <w:sz w:val="28"/>
                <w:szCs w:val="28"/>
              </w:rPr>
              <w:t>Саратовская область, Питерский район, с. Питерка, ул. Им Ленина 101</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BD1270" w:rsidRDefault="0014650E" w:rsidP="00244FBE">
            <w:pPr>
              <w:spacing w:after="0" w:line="240" w:lineRule="auto"/>
              <w:ind w:hanging="8"/>
              <w:rPr>
                <w:rFonts w:ascii="Times New Roman" w:hAnsi="Times New Roman" w:cs="Times New Roman"/>
                <w:sz w:val="28"/>
                <w:szCs w:val="28"/>
              </w:rPr>
            </w:pPr>
            <w:r w:rsidRPr="00BD1270">
              <w:rPr>
                <w:rFonts w:ascii="Times New Roman" w:hAnsi="Times New Roman" w:cs="Times New Roman"/>
                <w:b/>
                <w:sz w:val="28"/>
                <w:szCs w:val="28"/>
              </w:rPr>
              <w:t>Место, порядок, дата и время вскрытия конвертов с заявками на участие в конкурсе:</w:t>
            </w:r>
            <w:r w:rsidRPr="00BD1270">
              <w:rPr>
                <w:rFonts w:ascii="Times New Roman" w:hAnsi="Times New Roman" w:cs="Times New Roman"/>
                <w:sz w:val="28"/>
                <w:szCs w:val="28"/>
              </w:rPr>
              <w:t xml:space="preserve"> </w:t>
            </w:r>
          </w:p>
          <w:p w:rsidR="0014650E" w:rsidRPr="00BD1270" w:rsidRDefault="0014650E" w:rsidP="00244FBE">
            <w:pPr>
              <w:spacing w:after="0" w:line="240" w:lineRule="auto"/>
              <w:ind w:hanging="8"/>
              <w:rPr>
                <w:rFonts w:ascii="Times New Roman" w:hAnsi="Times New Roman" w:cs="Times New Roman"/>
                <w:sz w:val="28"/>
                <w:szCs w:val="28"/>
              </w:rPr>
            </w:pPr>
            <w:r w:rsidRPr="00BD1270">
              <w:rPr>
                <w:rFonts w:ascii="Times New Roman" w:hAnsi="Times New Roman" w:cs="Times New Roman"/>
                <w:sz w:val="28"/>
                <w:szCs w:val="28"/>
              </w:rPr>
              <w:t>Саратовская область, Питерский район, с. Питерка, ул. Им Ленина 101</w:t>
            </w:r>
          </w:p>
          <w:p w:rsidR="0014650E" w:rsidRPr="00BD1270" w:rsidRDefault="0014650E" w:rsidP="00244FBE">
            <w:pPr>
              <w:spacing w:after="0" w:line="240" w:lineRule="auto"/>
              <w:ind w:hanging="8"/>
              <w:rPr>
                <w:rFonts w:ascii="Times New Roman" w:hAnsi="Times New Roman" w:cs="Times New Roman"/>
                <w:sz w:val="28"/>
                <w:szCs w:val="28"/>
              </w:rPr>
            </w:pPr>
            <w:r w:rsidRPr="00BD1270">
              <w:rPr>
                <w:rFonts w:ascii="Times New Roman" w:hAnsi="Times New Roman" w:cs="Times New Roman"/>
                <w:b/>
                <w:sz w:val="28"/>
                <w:szCs w:val="28"/>
              </w:rPr>
              <w:t>Порядок:</w:t>
            </w:r>
            <w:r w:rsidRPr="00BD1270">
              <w:rPr>
                <w:rFonts w:ascii="Times New Roman" w:hAnsi="Times New Roman" w:cs="Times New Roman"/>
                <w:sz w:val="28"/>
                <w:szCs w:val="28"/>
              </w:rPr>
              <w:t xml:space="preserve"> в соответствии с пунктом 21 настоящей конкурсной документации</w:t>
            </w:r>
          </w:p>
          <w:p w:rsidR="0014650E" w:rsidRPr="0014650E" w:rsidRDefault="0014650E" w:rsidP="00FA11A9">
            <w:pPr>
              <w:spacing w:after="0" w:line="240" w:lineRule="auto"/>
              <w:ind w:hanging="8"/>
              <w:rPr>
                <w:rFonts w:ascii="Times New Roman" w:hAnsi="Times New Roman" w:cs="Times New Roman"/>
                <w:sz w:val="28"/>
                <w:szCs w:val="28"/>
              </w:rPr>
            </w:pPr>
            <w:r w:rsidRPr="00BD1270">
              <w:rPr>
                <w:rFonts w:ascii="Times New Roman" w:hAnsi="Times New Roman" w:cs="Times New Roman"/>
                <w:sz w:val="28"/>
                <w:szCs w:val="28"/>
              </w:rPr>
              <w:t xml:space="preserve">Дата и время: </w:t>
            </w:r>
            <w:r w:rsidRPr="0014650E">
              <w:rPr>
                <w:rFonts w:ascii="Times New Roman" w:hAnsi="Times New Roman" w:cs="Times New Roman"/>
                <w:sz w:val="28"/>
                <w:szCs w:val="28"/>
              </w:rPr>
              <w:t>11 ч. 00 мин. 0</w:t>
            </w:r>
            <w:r w:rsidR="00FA11A9">
              <w:rPr>
                <w:rFonts w:ascii="Times New Roman" w:hAnsi="Times New Roman" w:cs="Times New Roman"/>
                <w:sz w:val="28"/>
                <w:szCs w:val="28"/>
              </w:rPr>
              <w:t>7</w:t>
            </w:r>
            <w:r w:rsidRPr="0014650E">
              <w:rPr>
                <w:rFonts w:ascii="Times New Roman" w:hAnsi="Times New Roman" w:cs="Times New Roman"/>
                <w:sz w:val="28"/>
                <w:szCs w:val="28"/>
              </w:rPr>
              <w:t>.08.2023 г.</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4650E" w:rsidRPr="000B761F" w:rsidRDefault="000B761F" w:rsidP="00244FBE">
            <w:pPr>
              <w:tabs>
                <w:tab w:val="left" w:pos="426"/>
              </w:tabs>
              <w:spacing w:after="0" w:line="240" w:lineRule="auto"/>
              <w:rPr>
                <w:rFonts w:ascii="Times New Roman" w:hAnsi="Times New Roman" w:cs="Times New Roman"/>
                <w:sz w:val="28"/>
                <w:szCs w:val="28"/>
              </w:rPr>
            </w:pPr>
            <w:r w:rsidRPr="00BD1270">
              <w:rPr>
                <w:rFonts w:ascii="Times New Roman" w:hAnsi="Times New Roman" w:cs="Times New Roman"/>
                <w:b/>
                <w:sz w:val="28"/>
                <w:szCs w:val="28"/>
              </w:rPr>
              <w:t xml:space="preserve">Порядок рассмотрения заявок на участие в конкурсе: </w:t>
            </w:r>
            <w:r w:rsidRPr="00BD1270">
              <w:rPr>
                <w:rFonts w:ascii="Times New Roman" w:hAnsi="Times New Roman" w:cs="Times New Roman"/>
                <w:sz w:val="28"/>
                <w:szCs w:val="28"/>
              </w:rPr>
              <w:t xml:space="preserve">в соответствии </w:t>
            </w:r>
            <w:r w:rsidRPr="00BD1270">
              <w:rPr>
                <w:rFonts w:ascii="Times New Roman" w:hAnsi="Times New Roman" w:cs="Times New Roman"/>
                <w:bCs/>
                <w:sz w:val="28"/>
                <w:szCs w:val="28"/>
              </w:rPr>
              <w:t xml:space="preserve">с </w:t>
            </w:r>
            <w:r w:rsidRPr="00BD1270">
              <w:rPr>
                <w:rFonts w:ascii="Times New Roman" w:hAnsi="Times New Roman" w:cs="Times New Roman"/>
                <w:sz w:val="28"/>
                <w:szCs w:val="28"/>
              </w:rPr>
              <w:t xml:space="preserve">частью </w:t>
            </w:r>
            <w:r w:rsidRPr="00BD1270">
              <w:rPr>
                <w:rFonts w:ascii="Times New Roman" w:hAnsi="Times New Roman" w:cs="Times New Roman"/>
                <w:sz w:val="28"/>
                <w:szCs w:val="28"/>
                <w:lang w:val="en-US"/>
              </w:rPr>
              <w:t>V</w:t>
            </w:r>
            <w:r w:rsidRPr="00BD1270">
              <w:rPr>
                <w:rFonts w:ascii="Times New Roman" w:hAnsi="Times New Roman" w:cs="Times New Roman"/>
                <w:sz w:val="28"/>
                <w:szCs w:val="28"/>
              </w:rPr>
              <w:t xml:space="preserve"> настоящей конкурсной документации</w:t>
            </w:r>
          </w:p>
        </w:tc>
      </w:tr>
      <w:tr w:rsidR="0014650E" w:rsidRPr="00BD1270" w:rsidTr="00351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0B761F" w:rsidRPr="00BD1270" w:rsidRDefault="000B761F" w:rsidP="00244FBE">
            <w:pPr>
              <w:spacing w:after="0" w:line="240" w:lineRule="auto"/>
              <w:ind w:left="-8" w:firstLine="8"/>
              <w:rPr>
                <w:rFonts w:ascii="Times New Roman" w:hAnsi="Times New Roman" w:cs="Times New Roman"/>
                <w:b/>
                <w:sz w:val="28"/>
                <w:szCs w:val="28"/>
              </w:rPr>
            </w:pPr>
            <w:r w:rsidRPr="00BD1270">
              <w:rPr>
                <w:rFonts w:ascii="Times New Roman" w:hAnsi="Times New Roman" w:cs="Times New Roman"/>
                <w:b/>
                <w:sz w:val="28"/>
                <w:szCs w:val="28"/>
              </w:rPr>
              <w:t xml:space="preserve">Место, порядок, дата и время проведение конкурса, определение победителя конкурса: </w:t>
            </w:r>
          </w:p>
          <w:p w:rsidR="000B761F" w:rsidRPr="00BD1270" w:rsidRDefault="000B761F" w:rsidP="00244FBE">
            <w:pPr>
              <w:spacing w:after="0" w:line="240" w:lineRule="auto"/>
              <w:ind w:left="-8" w:firstLine="8"/>
              <w:rPr>
                <w:rFonts w:ascii="Times New Roman" w:hAnsi="Times New Roman" w:cs="Times New Roman"/>
                <w:sz w:val="28"/>
                <w:szCs w:val="28"/>
              </w:rPr>
            </w:pPr>
            <w:r w:rsidRPr="00BD1270">
              <w:rPr>
                <w:rFonts w:ascii="Times New Roman" w:hAnsi="Times New Roman" w:cs="Times New Roman"/>
                <w:sz w:val="28"/>
                <w:szCs w:val="28"/>
              </w:rPr>
              <w:t>Саратовская область, Питерский район, с. Питерка, ул. Им Ленина 101</w:t>
            </w:r>
          </w:p>
          <w:p w:rsidR="000B761F" w:rsidRPr="00BD1270" w:rsidRDefault="000B761F" w:rsidP="00244FBE">
            <w:pPr>
              <w:spacing w:after="0" w:line="240" w:lineRule="auto"/>
              <w:ind w:left="-8" w:firstLine="8"/>
              <w:rPr>
                <w:rFonts w:ascii="Times New Roman" w:hAnsi="Times New Roman" w:cs="Times New Roman"/>
                <w:sz w:val="28"/>
                <w:szCs w:val="28"/>
              </w:rPr>
            </w:pPr>
            <w:r w:rsidRPr="00BD1270">
              <w:rPr>
                <w:rFonts w:ascii="Times New Roman" w:hAnsi="Times New Roman" w:cs="Times New Roman"/>
                <w:sz w:val="28"/>
                <w:szCs w:val="28"/>
              </w:rPr>
              <w:t xml:space="preserve">Порядок: в соответствии </w:t>
            </w:r>
            <w:r w:rsidRPr="00BD1270">
              <w:rPr>
                <w:rFonts w:ascii="Times New Roman" w:hAnsi="Times New Roman" w:cs="Times New Roman"/>
                <w:bCs/>
                <w:sz w:val="28"/>
                <w:szCs w:val="28"/>
              </w:rPr>
              <w:t xml:space="preserve">с </w:t>
            </w:r>
            <w:r w:rsidRPr="00BD1270">
              <w:rPr>
                <w:rFonts w:ascii="Times New Roman" w:hAnsi="Times New Roman" w:cs="Times New Roman"/>
                <w:sz w:val="28"/>
                <w:szCs w:val="28"/>
              </w:rPr>
              <w:t xml:space="preserve">частью </w:t>
            </w:r>
            <w:r w:rsidRPr="00BD1270">
              <w:rPr>
                <w:rFonts w:ascii="Times New Roman" w:hAnsi="Times New Roman" w:cs="Times New Roman"/>
                <w:sz w:val="28"/>
                <w:szCs w:val="28"/>
                <w:lang w:val="en-US"/>
              </w:rPr>
              <w:t>VI</w:t>
            </w:r>
            <w:r w:rsidRPr="00BD1270">
              <w:rPr>
                <w:rFonts w:ascii="Times New Roman" w:hAnsi="Times New Roman" w:cs="Times New Roman"/>
                <w:sz w:val="28"/>
                <w:szCs w:val="28"/>
              </w:rPr>
              <w:t xml:space="preserve"> настоящей конкурсной документации</w:t>
            </w:r>
          </w:p>
          <w:p w:rsidR="0014650E" w:rsidRPr="00BD1270" w:rsidRDefault="000B761F" w:rsidP="009A26AB">
            <w:pPr>
              <w:spacing w:after="0" w:line="240" w:lineRule="auto"/>
              <w:ind w:hanging="8"/>
              <w:rPr>
                <w:rFonts w:ascii="Times New Roman" w:hAnsi="Times New Roman" w:cs="Times New Roman"/>
                <w:b/>
                <w:sz w:val="28"/>
                <w:szCs w:val="28"/>
              </w:rPr>
            </w:pPr>
            <w:r w:rsidRPr="00BD1270">
              <w:rPr>
                <w:rFonts w:ascii="Times New Roman" w:hAnsi="Times New Roman" w:cs="Times New Roman"/>
                <w:sz w:val="28"/>
                <w:szCs w:val="28"/>
              </w:rPr>
              <w:t xml:space="preserve">Дата и время: </w:t>
            </w:r>
            <w:r w:rsidRPr="00207989">
              <w:rPr>
                <w:rFonts w:ascii="Times New Roman" w:hAnsi="Times New Roman" w:cs="Times New Roman"/>
                <w:sz w:val="28"/>
                <w:szCs w:val="28"/>
              </w:rPr>
              <w:t>10 ч. 00 мин. 0</w:t>
            </w:r>
            <w:r w:rsidR="009A26AB">
              <w:rPr>
                <w:rFonts w:ascii="Times New Roman" w:hAnsi="Times New Roman" w:cs="Times New Roman"/>
                <w:sz w:val="28"/>
                <w:szCs w:val="28"/>
              </w:rPr>
              <w:t>9</w:t>
            </w:r>
            <w:r w:rsidRPr="00207989">
              <w:rPr>
                <w:rFonts w:ascii="Times New Roman" w:hAnsi="Times New Roman" w:cs="Times New Roman"/>
                <w:sz w:val="28"/>
                <w:szCs w:val="28"/>
              </w:rPr>
              <w:t>.08.2023 г.</w:t>
            </w:r>
          </w:p>
        </w:tc>
      </w:tr>
    </w:tbl>
    <w:p w:rsidR="000B761F" w:rsidRPr="00F828A4" w:rsidRDefault="000B761F" w:rsidP="00244FBE">
      <w:pPr>
        <w:pStyle w:val="a6"/>
      </w:pPr>
    </w:p>
    <w:p w:rsidR="00BD1270" w:rsidRPr="000B761F" w:rsidRDefault="00BD1270" w:rsidP="00244FBE">
      <w:pPr>
        <w:pStyle w:val="a6"/>
        <w:jc w:val="center"/>
        <w:rPr>
          <w:rFonts w:ascii="Times New Roman" w:hAnsi="Times New Roman" w:cs="Times New Roman"/>
          <w:b/>
          <w:sz w:val="28"/>
          <w:szCs w:val="28"/>
        </w:rPr>
      </w:pPr>
      <w:r w:rsidRPr="000B761F">
        <w:rPr>
          <w:rFonts w:ascii="Times New Roman" w:hAnsi="Times New Roman" w:cs="Times New Roman"/>
          <w:b/>
          <w:sz w:val="28"/>
          <w:szCs w:val="28"/>
          <w:lang w:val="en-US"/>
        </w:rPr>
        <w:t>III</w:t>
      </w:r>
      <w:r w:rsidRPr="000B761F">
        <w:rPr>
          <w:rFonts w:ascii="Times New Roman" w:hAnsi="Times New Roman" w:cs="Times New Roman"/>
          <w:b/>
          <w:sz w:val="28"/>
          <w:szCs w:val="28"/>
        </w:rPr>
        <w:t>. Инструкция по подготовке</w:t>
      </w:r>
      <w:r w:rsidRPr="000B761F">
        <w:rPr>
          <w:b/>
        </w:rPr>
        <w:t xml:space="preserve"> </w:t>
      </w:r>
      <w:r w:rsidRPr="000B761F">
        <w:rPr>
          <w:rFonts w:ascii="Times New Roman" w:hAnsi="Times New Roman" w:cs="Times New Roman"/>
          <w:b/>
          <w:sz w:val="28"/>
          <w:szCs w:val="28"/>
        </w:rPr>
        <w:t>заявок на участие в конкурсе</w:t>
      </w:r>
    </w:p>
    <w:p w:rsidR="00BD1270" w:rsidRPr="000B761F" w:rsidRDefault="00BD1270" w:rsidP="00244FBE">
      <w:pPr>
        <w:pStyle w:val="a6"/>
        <w:ind w:firstLine="709"/>
        <w:jc w:val="both"/>
        <w:rPr>
          <w:rFonts w:ascii="Times New Roman" w:hAnsi="Times New Roman" w:cs="Times New Roman"/>
          <w:sz w:val="28"/>
          <w:szCs w:val="28"/>
        </w:rPr>
      </w:pPr>
    </w:p>
    <w:p w:rsidR="00BD1270" w:rsidRPr="000B761F" w:rsidRDefault="00BD1270" w:rsidP="00244FBE">
      <w:pPr>
        <w:pStyle w:val="a6"/>
        <w:jc w:val="center"/>
        <w:rPr>
          <w:rFonts w:ascii="Times New Roman" w:hAnsi="Times New Roman" w:cs="Times New Roman"/>
          <w:b/>
          <w:sz w:val="28"/>
          <w:szCs w:val="28"/>
        </w:rPr>
      </w:pPr>
      <w:r w:rsidRPr="000B761F">
        <w:rPr>
          <w:rFonts w:ascii="Times New Roman" w:hAnsi="Times New Roman" w:cs="Times New Roman"/>
          <w:b/>
          <w:sz w:val="28"/>
          <w:szCs w:val="28"/>
        </w:rPr>
        <w:t>Документация, представляемая претендентом</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Для участия в конкурсе претендент подает заявку на участие в конкурсе по форме предусмотренной конкурсной документацией (форма № 1).</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Заявка на участие в конкурсе включает в себя:</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1) сведения и документы о претенденте: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наименование, организационно-правовую форму, место нахождения, почтовый адрес - для юридического лица;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фамилию, имя, отчество, данные документа, удостоверяющего личность, место жительства - для индивидуального предпринимателя;</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номер телефона;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выписку из Единого государственного реестра юридических лиц - для юридического лица;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реквизиты банковского счета для возврата средств, внесенных в качестве обеспечения заявки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документы, подтверждающие внесение средств в качестве обеспечения заявки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lastRenderedPageBreak/>
        <w:t>- 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копии утвержденного бухгалтерского баланса за последний отчетный период;</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u w:val="single"/>
        </w:rPr>
        <w:t>Претендент по своему усмотрению может представить документы</w:t>
      </w:r>
      <w:r w:rsidRPr="000B761F">
        <w:rPr>
          <w:rFonts w:ascii="Times New Roman" w:hAnsi="Times New Roman" w:cs="Times New Roman"/>
          <w:sz w:val="28"/>
          <w:szCs w:val="28"/>
        </w:rPr>
        <w:t>,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jc w:val="center"/>
        <w:rPr>
          <w:rFonts w:ascii="Times New Roman" w:hAnsi="Times New Roman" w:cs="Times New Roman"/>
          <w:b/>
          <w:sz w:val="28"/>
          <w:szCs w:val="28"/>
        </w:rPr>
      </w:pPr>
      <w:r w:rsidRPr="00207989">
        <w:rPr>
          <w:rFonts w:ascii="Times New Roman" w:hAnsi="Times New Roman" w:cs="Times New Roman"/>
          <w:b/>
          <w:sz w:val="28"/>
          <w:szCs w:val="28"/>
          <w:lang w:val="en-US"/>
        </w:rPr>
        <w:lastRenderedPageBreak/>
        <w:t>IV</w:t>
      </w:r>
      <w:r w:rsidRPr="00207989">
        <w:rPr>
          <w:rFonts w:ascii="Times New Roman" w:hAnsi="Times New Roman" w:cs="Times New Roman"/>
          <w:b/>
          <w:sz w:val="28"/>
          <w:szCs w:val="28"/>
        </w:rPr>
        <w:t>. Порядок подачи заявок на участие в конкурсе и вскрытия конвертов с заявками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p>
    <w:p w:rsidR="00BD1270" w:rsidRPr="000B761F" w:rsidRDefault="00BD1270" w:rsidP="00244FBE">
      <w:pPr>
        <w:pStyle w:val="a6"/>
        <w:ind w:firstLine="851"/>
        <w:jc w:val="both"/>
        <w:rPr>
          <w:rFonts w:ascii="Times New Roman" w:hAnsi="Times New Roman" w:cs="Times New Roman"/>
          <w:b/>
          <w:sz w:val="28"/>
          <w:szCs w:val="28"/>
        </w:rPr>
      </w:pPr>
      <w:r w:rsidRPr="000B761F">
        <w:rPr>
          <w:rFonts w:ascii="Times New Roman" w:hAnsi="Times New Roman" w:cs="Times New Roman"/>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ind w:firstLine="851"/>
        <w:jc w:val="both"/>
        <w:rPr>
          <w:rFonts w:ascii="Times New Roman" w:hAnsi="Times New Roman" w:cs="Times New Roman"/>
          <w:b/>
          <w:sz w:val="28"/>
          <w:szCs w:val="28"/>
        </w:rPr>
      </w:pPr>
      <w:r w:rsidRPr="00207989">
        <w:rPr>
          <w:rFonts w:ascii="Times New Roman" w:hAnsi="Times New Roman" w:cs="Times New Roman"/>
          <w:b/>
          <w:sz w:val="28"/>
          <w:szCs w:val="28"/>
        </w:rPr>
        <w:t>Оформление и подписание заявки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Претендент подает заявку на участие в конкурсе в письменной форме, заверенную соответствующей печатью и подписанную должностным лицом (лицами),</w:t>
      </w:r>
      <w:r w:rsidR="00207989">
        <w:rPr>
          <w:rFonts w:ascii="Times New Roman" w:hAnsi="Times New Roman" w:cs="Times New Roman"/>
          <w:sz w:val="28"/>
          <w:szCs w:val="28"/>
        </w:rPr>
        <w:t xml:space="preserve"> имеющим (и) такие полномочия.</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jc w:val="center"/>
        <w:rPr>
          <w:rFonts w:ascii="Times New Roman" w:hAnsi="Times New Roman" w:cs="Times New Roman"/>
          <w:b/>
          <w:sz w:val="28"/>
          <w:szCs w:val="28"/>
        </w:rPr>
      </w:pPr>
      <w:r w:rsidRPr="00207989">
        <w:rPr>
          <w:rFonts w:ascii="Times New Roman" w:hAnsi="Times New Roman" w:cs="Times New Roman"/>
          <w:b/>
          <w:sz w:val="28"/>
          <w:szCs w:val="28"/>
        </w:rPr>
        <w:t>Одна заявка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ind w:left="426" w:right="424"/>
        <w:jc w:val="center"/>
        <w:rPr>
          <w:rFonts w:ascii="Times New Roman" w:hAnsi="Times New Roman" w:cs="Times New Roman"/>
          <w:b/>
          <w:sz w:val="28"/>
          <w:szCs w:val="28"/>
        </w:rPr>
      </w:pPr>
      <w:r w:rsidRPr="00207989">
        <w:rPr>
          <w:rFonts w:ascii="Times New Roman" w:hAnsi="Times New Roman" w:cs="Times New Roman"/>
          <w:b/>
          <w:sz w:val="28"/>
          <w:szCs w:val="28"/>
        </w:rPr>
        <w:t>Оформление и маркировка конвертов с заявками на участие в конкурсе, регистрация конвертов</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Документы подаются в запечатанном конверте.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Конверт должен:</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lastRenderedPageBreak/>
        <w:t>-</w:t>
      </w:r>
      <w:r w:rsidR="00207989">
        <w:rPr>
          <w:rFonts w:ascii="Times New Roman" w:hAnsi="Times New Roman" w:cs="Times New Roman"/>
          <w:sz w:val="28"/>
          <w:szCs w:val="28"/>
        </w:rPr>
        <w:t xml:space="preserve"> </w:t>
      </w:r>
      <w:r w:rsidRPr="000B761F">
        <w:rPr>
          <w:rFonts w:ascii="Times New Roman" w:hAnsi="Times New Roman" w:cs="Times New Roman"/>
          <w:sz w:val="28"/>
          <w:szCs w:val="28"/>
        </w:rPr>
        <w:t>быть адресован организатору конкурса по адресу, указанному в информационной карте конкурсной документации;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Pr="000B761F">
        <w:rPr>
          <w:rFonts w:ascii="Times New Roman" w:hAnsi="Times New Roman" w:cs="Times New Roman"/>
          <w:bCs/>
          <w:sz w:val="28"/>
          <w:szCs w:val="28"/>
        </w:rPr>
        <w:t xml:space="preserve"> с указанием даты и времени его получения</w:t>
      </w:r>
      <w:r w:rsidRPr="000B761F">
        <w:rPr>
          <w:rFonts w:ascii="Times New Roman" w:hAnsi="Times New Roman" w:cs="Times New Roman"/>
          <w:sz w:val="28"/>
          <w:szCs w:val="28"/>
        </w:rPr>
        <w:t>.</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ind w:firstLine="851"/>
        <w:jc w:val="both"/>
        <w:rPr>
          <w:rFonts w:ascii="Times New Roman" w:hAnsi="Times New Roman" w:cs="Times New Roman"/>
          <w:b/>
          <w:sz w:val="28"/>
          <w:szCs w:val="28"/>
        </w:rPr>
      </w:pPr>
      <w:r w:rsidRPr="00207989">
        <w:rPr>
          <w:rFonts w:ascii="Times New Roman" w:hAnsi="Times New Roman" w:cs="Times New Roman"/>
          <w:b/>
          <w:sz w:val="28"/>
          <w:szCs w:val="28"/>
        </w:rPr>
        <w:t>Срок начала подачи заявок на участие в конкурсе</w:t>
      </w:r>
    </w:p>
    <w:p w:rsidR="00BD1270" w:rsidRPr="000B761F" w:rsidRDefault="00BD1270" w:rsidP="00244FBE">
      <w:pPr>
        <w:pStyle w:val="a6"/>
        <w:ind w:firstLine="851"/>
        <w:jc w:val="both"/>
        <w:rPr>
          <w:rFonts w:ascii="Times New Roman" w:hAnsi="Times New Roman" w:cs="Times New Roman"/>
          <w:bCs/>
          <w:sz w:val="28"/>
          <w:szCs w:val="28"/>
        </w:rPr>
      </w:pPr>
      <w:r w:rsidRPr="000B761F">
        <w:rPr>
          <w:rFonts w:ascii="Times New Roman" w:hAnsi="Times New Roman" w:cs="Times New Roman"/>
          <w:bCs/>
          <w:sz w:val="28"/>
          <w:szCs w:val="28"/>
        </w:rPr>
        <w:t xml:space="preserve">Дата начала срока подачи заявок на участие в конкурсе устанавливается </w:t>
      </w:r>
      <w:r w:rsidRPr="000B761F">
        <w:rPr>
          <w:rFonts w:ascii="Times New Roman" w:hAnsi="Times New Roman" w:cs="Times New Roman"/>
          <w:sz w:val="28"/>
          <w:szCs w:val="28"/>
        </w:rPr>
        <w:t xml:space="preserve">организатором конкурса </w:t>
      </w:r>
      <w:r w:rsidRPr="000B761F">
        <w:rPr>
          <w:rFonts w:ascii="Times New Roman" w:hAnsi="Times New Roman" w:cs="Times New Roman"/>
          <w:bCs/>
          <w:sz w:val="28"/>
          <w:szCs w:val="28"/>
        </w:rPr>
        <w:t>и указывается в информационной карте конкурсной документации.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ind w:firstLine="851"/>
        <w:jc w:val="both"/>
        <w:rPr>
          <w:rFonts w:ascii="Times New Roman" w:hAnsi="Times New Roman" w:cs="Times New Roman"/>
          <w:b/>
          <w:sz w:val="28"/>
          <w:szCs w:val="28"/>
        </w:rPr>
      </w:pPr>
      <w:r w:rsidRPr="00207989">
        <w:rPr>
          <w:rFonts w:ascii="Times New Roman" w:hAnsi="Times New Roman" w:cs="Times New Roman"/>
          <w:b/>
          <w:sz w:val="28"/>
          <w:szCs w:val="28"/>
        </w:rPr>
        <w:t>Окончательный срок подачи заявок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Прием заявок на участие в конкурсе прекращается в день вскрытия конвертов с такими заявками, указанный в информационной карте конкурсной документации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xml:space="preserve">Заявки на участие в конкурсе должны быть получены организатором конкурса по адресу не позднее времени и даты, указанной в информационной карте конкурсной документации. </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Запоздавшие заявки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ind w:firstLine="851"/>
        <w:jc w:val="both"/>
        <w:rPr>
          <w:rFonts w:ascii="Times New Roman" w:hAnsi="Times New Roman" w:cs="Times New Roman"/>
          <w:b/>
          <w:sz w:val="28"/>
          <w:szCs w:val="28"/>
        </w:rPr>
      </w:pPr>
      <w:r w:rsidRPr="00207989">
        <w:rPr>
          <w:rFonts w:ascii="Times New Roman" w:hAnsi="Times New Roman" w:cs="Times New Roman"/>
          <w:b/>
          <w:sz w:val="28"/>
          <w:szCs w:val="28"/>
        </w:rPr>
        <w:t>Изменения в заявках на участие в конкурсе и их отзыв</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lastRenderedPageBreak/>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Уведомление об отзыве может быть направлено по телексу или телеграммой с последующим надлежащим образом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xml:space="preserve">Никакие изменения не вносятся в заявки на участие в конкурсе после истечения срока их подачи. </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jc w:val="center"/>
        <w:rPr>
          <w:rFonts w:ascii="Times New Roman" w:hAnsi="Times New Roman" w:cs="Times New Roman"/>
          <w:b/>
          <w:sz w:val="28"/>
          <w:szCs w:val="28"/>
        </w:rPr>
      </w:pPr>
      <w:r w:rsidRPr="00207989">
        <w:rPr>
          <w:rFonts w:ascii="Times New Roman" w:hAnsi="Times New Roman" w:cs="Times New Roman"/>
          <w:b/>
          <w:sz w:val="28"/>
          <w:szCs w:val="28"/>
        </w:rPr>
        <w:t>Вскрытие конвертов с заявками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Присутствующие претенденты на процедуре вскрытия конвертов с заявками на участие в конкурсе должны зарегистрироваться.</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ind w:firstLine="851"/>
        <w:jc w:val="both"/>
        <w:rPr>
          <w:rFonts w:ascii="Times New Roman" w:hAnsi="Times New Roman" w:cs="Times New Roman"/>
          <w:b/>
          <w:sz w:val="28"/>
          <w:szCs w:val="28"/>
        </w:rPr>
      </w:pPr>
      <w:r w:rsidRPr="00207989">
        <w:rPr>
          <w:rFonts w:ascii="Times New Roman" w:hAnsi="Times New Roman" w:cs="Times New Roman"/>
          <w:b/>
          <w:sz w:val="28"/>
          <w:szCs w:val="28"/>
          <w:lang w:val="en-US"/>
        </w:rPr>
        <w:t>V</w:t>
      </w:r>
      <w:r w:rsidRPr="00207989">
        <w:rPr>
          <w:rFonts w:ascii="Times New Roman" w:hAnsi="Times New Roman" w:cs="Times New Roman"/>
          <w:b/>
          <w:sz w:val="28"/>
          <w:szCs w:val="28"/>
        </w:rPr>
        <w:t>. Порядок рассмотрения заявок на участие в конкурсе, ведение переговоров</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jc w:val="center"/>
        <w:rPr>
          <w:rFonts w:ascii="Times New Roman" w:hAnsi="Times New Roman" w:cs="Times New Roman"/>
          <w:b/>
          <w:sz w:val="28"/>
          <w:szCs w:val="28"/>
        </w:rPr>
      </w:pPr>
      <w:r w:rsidRPr="00207989">
        <w:rPr>
          <w:rFonts w:ascii="Times New Roman" w:hAnsi="Times New Roman" w:cs="Times New Roman"/>
          <w:b/>
          <w:sz w:val="28"/>
          <w:szCs w:val="28"/>
        </w:rPr>
        <w:t>Порядок рассмотрения заявок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lastRenderedPageBreak/>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которые предусмотрены в конкурсной документации.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через десять дней со дня размещения на официальном сайте протокола рассмотрения заявок на участие в конкурсе и не позднее срока, указанного в информационной карте.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lastRenderedPageBreak/>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jc w:val="center"/>
        <w:rPr>
          <w:rFonts w:ascii="Times New Roman" w:hAnsi="Times New Roman" w:cs="Times New Roman"/>
          <w:b/>
          <w:sz w:val="28"/>
          <w:szCs w:val="28"/>
        </w:rPr>
      </w:pPr>
      <w:r w:rsidRPr="00207989">
        <w:rPr>
          <w:rFonts w:ascii="Times New Roman" w:hAnsi="Times New Roman" w:cs="Times New Roman"/>
          <w:b/>
          <w:sz w:val="28"/>
          <w:szCs w:val="28"/>
        </w:rPr>
        <w:t>Отказ в допуске к участию в конкурсе претендентов, подавших заявки на участие в конкурс. Отстранение от участия в конкурсе участника конкурса.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Отказ в допуске к участию в конкурсе претендентов, подавших заявки на участие в конкурс возможно в случае: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1) не предоставления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2) несоответствия требованиям, установленным к претенденту, и указанным в информационной карте конкурсной документации.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xml:space="preserve">3) несоответствия заявки на участие в конкурсе требованиям конкурсной документации. </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Проверка соответствия претендентов требованиям, указанным в информационной карте конкурсной документации, осуществляется конкурсной комиссией.</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 заявок. Отказ претендента от предоставления дополнительных документов и информации не может являться основанием для принятия конкурсной комиссией решения об отказе в допуске претендента к участию в конкурсе.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случае установления фактов несоответствия участника конкурса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xml:space="preserve">Решение конкурсной комиссии об отказе в допуске к участию в конкурсе претендента либо об отстранении участника конкурса от участия в </w:t>
      </w:r>
      <w:r w:rsidRPr="000B761F">
        <w:rPr>
          <w:rFonts w:ascii="Times New Roman" w:hAnsi="Times New Roman" w:cs="Times New Roman"/>
          <w:sz w:val="28"/>
          <w:szCs w:val="28"/>
        </w:rPr>
        <w:lastRenderedPageBreak/>
        <w:t>конкурсе может быть обжаловано таким лицом в порядке, установленном законодательством Российской Федерации.</w:t>
      </w:r>
    </w:p>
    <w:p w:rsidR="00BD1270" w:rsidRPr="000B761F" w:rsidRDefault="00BD1270" w:rsidP="00244FBE">
      <w:pPr>
        <w:pStyle w:val="a6"/>
        <w:ind w:firstLine="851"/>
        <w:jc w:val="both"/>
        <w:rPr>
          <w:rFonts w:ascii="Times New Roman" w:hAnsi="Times New Roman" w:cs="Times New Roman"/>
          <w:sz w:val="28"/>
          <w:szCs w:val="28"/>
        </w:rPr>
      </w:pPr>
    </w:p>
    <w:p w:rsidR="00BD1270" w:rsidRDefault="00BD1270" w:rsidP="00244FBE">
      <w:pPr>
        <w:pStyle w:val="a6"/>
        <w:ind w:firstLine="851"/>
        <w:jc w:val="both"/>
        <w:rPr>
          <w:rFonts w:ascii="Times New Roman" w:hAnsi="Times New Roman" w:cs="Times New Roman"/>
          <w:b/>
          <w:sz w:val="28"/>
          <w:szCs w:val="28"/>
        </w:rPr>
      </w:pPr>
      <w:r w:rsidRPr="000B761F">
        <w:rPr>
          <w:rFonts w:ascii="Times New Roman" w:hAnsi="Times New Roman" w:cs="Times New Roman"/>
          <w:b/>
          <w:sz w:val="28"/>
          <w:szCs w:val="28"/>
          <w:lang w:val="en-US"/>
        </w:rPr>
        <w:t>VI</w:t>
      </w:r>
      <w:r w:rsidRPr="000B761F">
        <w:rPr>
          <w:rFonts w:ascii="Times New Roman" w:hAnsi="Times New Roman" w:cs="Times New Roman"/>
          <w:b/>
          <w:sz w:val="28"/>
          <w:szCs w:val="28"/>
        </w:rPr>
        <w:t>. Порядок проведения конкурса, определение победителя конкурса</w:t>
      </w:r>
    </w:p>
    <w:p w:rsidR="00207989" w:rsidRPr="000B761F" w:rsidRDefault="00207989" w:rsidP="00244FBE">
      <w:pPr>
        <w:pStyle w:val="a6"/>
        <w:ind w:firstLine="851"/>
        <w:jc w:val="both"/>
        <w:rPr>
          <w:rFonts w:ascii="Times New Roman" w:hAnsi="Times New Roman" w:cs="Times New Roman"/>
          <w:b/>
          <w:sz w:val="28"/>
          <w:szCs w:val="28"/>
        </w:rPr>
      </w:pPr>
    </w:p>
    <w:p w:rsidR="00BD1270" w:rsidRPr="00207989" w:rsidRDefault="00BD1270" w:rsidP="00244FBE">
      <w:pPr>
        <w:pStyle w:val="a6"/>
        <w:ind w:firstLine="851"/>
        <w:jc w:val="both"/>
        <w:rPr>
          <w:rFonts w:ascii="Times New Roman" w:hAnsi="Times New Roman" w:cs="Times New Roman"/>
          <w:b/>
          <w:sz w:val="28"/>
          <w:szCs w:val="28"/>
        </w:rPr>
      </w:pPr>
      <w:r w:rsidRPr="00207989">
        <w:rPr>
          <w:rFonts w:ascii="Times New Roman" w:hAnsi="Times New Roman" w:cs="Times New Roman"/>
          <w:b/>
          <w:sz w:val="28"/>
          <w:szCs w:val="28"/>
        </w:rPr>
        <w:t>Порядок проведения конкурса. Признание победителя конкурса.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Указанный выше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xml:space="preserve">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w:t>
      </w:r>
      <w:r w:rsidRPr="000B761F">
        <w:rPr>
          <w:rFonts w:ascii="Times New Roman" w:hAnsi="Times New Roman" w:cs="Times New Roman"/>
          <w:sz w:val="28"/>
          <w:szCs w:val="28"/>
        </w:rPr>
        <w:lastRenderedPageBreak/>
        <w:t>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 В случае если участник конкурса отказался выполнить указанное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аналогично в порядке, установленном выше.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в многоквартирном доме,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случае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При этом стоимость каждой работы и услуги, входящей в перечень обязательных работ и услуг, определенных по результатам конкурса и подлежащих указанию в договорах управления многоквартирным домом, подлежит пересчету победителем конкурса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xml:space="preserve">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w:t>
      </w:r>
      <w:r w:rsidRPr="000B761F">
        <w:rPr>
          <w:rFonts w:ascii="Times New Roman" w:hAnsi="Times New Roman" w:cs="Times New Roman"/>
          <w:sz w:val="28"/>
          <w:szCs w:val="28"/>
        </w:rPr>
        <w:lastRenderedPageBreak/>
        <w:t xml:space="preserve">и услуг, которому средства возвращаются в порядке, предусмотренном главой </w:t>
      </w:r>
      <w:r w:rsidRPr="000B761F">
        <w:rPr>
          <w:rFonts w:ascii="Times New Roman" w:hAnsi="Times New Roman" w:cs="Times New Roman"/>
          <w:sz w:val="28"/>
          <w:szCs w:val="28"/>
          <w:lang w:val="en-US"/>
        </w:rPr>
        <w:t>VII</w:t>
      </w:r>
      <w:r w:rsidRPr="000B761F">
        <w:rPr>
          <w:rFonts w:ascii="Times New Roman" w:hAnsi="Times New Roman" w:cs="Times New Roman"/>
          <w:sz w:val="28"/>
          <w:szCs w:val="28"/>
        </w:rPr>
        <w:t xml:space="preserve"> настоящей конкурсной документации.</w:t>
      </w:r>
    </w:p>
    <w:p w:rsidR="00BD1270" w:rsidRPr="000B761F"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ind w:firstLine="851"/>
        <w:jc w:val="center"/>
        <w:rPr>
          <w:rFonts w:ascii="Times New Roman" w:hAnsi="Times New Roman" w:cs="Times New Roman"/>
          <w:b/>
          <w:sz w:val="28"/>
          <w:szCs w:val="28"/>
        </w:rPr>
      </w:pPr>
      <w:r w:rsidRPr="00207989">
        <w:rPr>
          <w:rFonts w:ascii="Times New Roman" w:hAnsi="Times New Roman" w:cs="Times New Roman"/>
          <w:b/>
          <w:sz w:val="28"/>
          <w:szCs w:val="28"/>
        </w:rPr>
        <w:t>Разъяснения результатов конкурса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представляет такому участнику конкурса соответствующие разъяснения в письменной форме.</w:t>
      </w:r>
    </w:p>
    <w:p w:rsidR="00BD1270" w:rsidRPr="000B761F" w:rsidRDefault="00BD1270" w:rsidP="00244FBE">
      <w:pPr>
        <w:pStyle w:val="a6"/>
        <w:ind w:firstLine="851"/>
        <w:jc w:val="both"/>
        <w:rPr>
          <w:rFonts w:ascii="Times New Roman" w:hAnsi="Times New Roman" w:cs="Times New Roman"/>
          <w:sz w:val="28"/>
          <w:szCs w:val="28"/>
        </w:rPr>
      </w:pPr>
    </w:p>
    <w:p w:rsidR="00BD1270" w:rsidRPr="000B761F" w:rsidRDefault="00BD1270" w:rsidP="00244FBE">
      <w:pPr>
        <w:pStyle w:val="a6"/>
        <w:jc w:val="center"/>
        <w:rPr>
          <w:rFonts w:ascii="Times New Roman" w:hAnsi="Times New Roman" w:cs="Times New Roman"/>
          <w:b/>
          <w:sz w:val="28"/>
          <w:szCs w:val="28"/>
        </w:rPr>
      </w:pPr>
      <w:r w:rsidRPr="000B761F">
        <w:rPr>
          <w:rFonts w:ascii="Times New Roman" w:hAnsi="Times New Roman" w:cs="Times New Roman"/>
          <w:b/>
          <w:sz w:val="28"/>
          <w:szCs w:val="28"/>
        </w:rPr>
        <w:t>Заключение договора управления многоквартирным домом по результатам конкурса.</w:t>
      </w:r>
    </w:p>
    <w:p w:rsidR="00BD1270" w:rsidRPr="000B761F" w:rsidRDefault="00BD1270" w:rsidP="00244FBE">
      <w:pPr>
        <w:pStyle w:val="a6"/>
        <w:jc w:val="center"/>
        <w:rPr>
          <w:rFonts w:ascii="Times New Roman" w:hAnsi="Times New Roman" w:cs="Times New Roman"/>
          <w:sz w:val="28"/>
          <w:szCs w:val="28"/>
        </w:rPr>
      </w:pPr>
    </w:p>
    <w:p w:rsidR="00BD1270" w:rsidRPr="00207989" w:rsidRDefault="00BD1270" w:rsidP="00244FBE">
      <w:pPr>
        <w:pStyle w:val="a6"/>
        <w:jc w:val="center"/>
        <w:rPr>
          <w:rFonts w:ascii="Times New Roman" w:hAnsi="Times New Roman" w:cs="Times New Roman"/>
          <w:b/>
          <w:sz w:val="28"/>
          <w:szCs w:val="28"/>
        </w:rPr>
      </w:pPr>
      <w:r w:rsidRPr="00207989">
        <w:rPr>
          <w:rFonts w:ascii="Times New Roman" w:hAnsi="Times New Roman" w:cs="Times New Roman"/>
          <w:b/>
          <w:sz w:val="28"/>
          <w:szCs w:val="28"/>
        </w:rPr>
        <w:t>Порядок заключения договора управления многоквартирным домом по результатам конкурса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Победитель конкурса в течение 10 рабочих дней с даты утверждения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xml:space="preserve">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w:t>
      </w:r>
      <w:r w:rsidRPr="000B761F">
        <w:rPr>
          <w:rFonts w:ascii="Times New Roman" w:hAnsi="Times New Roman" w:cs="Times New Roman"/>
          <w:sz w:val="28"/>
          <w:szCs w:val="28"/>
        </w:rPr>
        <w:lastRenderedPageBreak/>
        <w:t>этого участника заключить такой договор, а также о возмещении убытков, причиненных уклонением от заключения договора.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BD1270" w:rsidRPr="00207989" w:rsidRDefault="00BD1270" w:rsidP="00244FBE">
      <w:pPr>
        <w:pStyle w:val="a6"/>
        <w:ind w:firstLine="851"/>
        <w:jc w:val="both"/>
        <w:rPr>
          <w:rFonts w:ascii="Times New Roman" w:hAnsi="Times New Roman" w:cs="Times New Roman"/>
          <w:sz w:val="28"/>
          <w:szCs w:val="28"/>
        </w:rPr>
      </w:pPr>
    </w:p>
    <w:p w:rsidR="00BD1270" w:rsidRPr="00207989" w:rsidRDefault="00BD1270" w:rsidP="00244FBE">
      <w:pPr>
        <w:pStyle w:val="a6"/>
        <w:ind w:firstLine="851"/>
        <w:jc w:val="center"/>
        <w:rPr>
          <w:rFonts w:ascii="Times New Roman" w:hAnsi="Times New Roman" w:cs="Times New Roman"/>
          <w:b/>
          <w:sz w:val="28"/>
          <w:szCs w:val="28"/>
        </w:rPr>
      </w:pPr>
      <w:r w:rsidRPr="00207989">
        <w:rPr>
          <w:rFonts w:ascii="Times New Roman" w:hAnsi="Times New Roman" w:cs="Times New Roman"/>
          <w:b/>
          <w:sz w:val="28"/>
          <w:szCs w:val="28"/>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 xml:space="preserve">Собственники помещений в многоквартирном доме вправе требовать изменения размера платы в случае невыполнения работ и (или) неоказанию </w:t>
      </w:r>
      <w:r w:rsidRPr="000B761F">
        <w:rPr>
          <w:rFonts w:ascii="Times New Roman" w:hAnsi="Times New Roman" w:cs="Times New Roman"/>
          <w:sz w:val="28"/>
          <w:szCs w:val="28"/>
        </w:rPr>
        <w:lastRenderedPageBreak/>
        <w:t>услуг по управлению, содержанию и ремонту общего имущества в многоквартирном доме.</w:t>
      </w:r>
    </w:p>
    <w:p w:rsidR="00BD1270" w:rsidRPr="000B761F" w:rsidRDefault="00BD1270" w:rsidP="00244FBE">
      <w:pPr>
        <w:pStyle w:val="a6"/>
        <w:ind w:firstLine="851"/>
        <w:jc w:val="both"/>
        <w:rPr>
          <w:rFonts w:ascii="Times New Roman" w:hAnsi="Times New Roman" w:cs="Times New Roman"/>
          <w:b/>
          <w:sz w:val="28"/>
          <w:szCs w:val="28"/>
        </w:rPr>
      </w:pPr>
    </w:p>
    <w:p w:rsidR="00BD1270" w:rsidRPr="00BF4B75" w:rsidRDefault="00BD1270" w:rsidP="00244FBE">
      <w:pPr>
        <w:pStyle w:val="a6"/>
        <w:ind w:firstLine="851"/>
        <w:jc w:val="center"/>
        <w:rPr>
          <w:rFonts w:ascii="Times New Roman" w:hAnsi="Times New Roman" w:cs="Times New Roman"/>
          <w:b/>
          <w:sz w:val="28"/>
          <w:szCs w:val="28"/>
        </w:rPr>
      </w:pPr>
      <w:r w:rsidRPr="00BF4B75">
        <w:rPr>
          <w:rFonts w:ascii="Times New Roman" w:hAnsi="Times New Roman" w:cs="Times New Roman"/>
          <w:b/>
          <w:sz w:val="28"/>
          <w:szCs w:val="28"/>
        </w:rPr>
        <w:t>Формы и способы осуществления собственниками помещений в многоквартирном доме контроля</w:t>
      </w:r>
      <w:r w:rsidRPr="00BF4B75">
        <w:rPr>
          <w:rFonts w:ascii="Times New Roman" w:hAnsi="Times New Roman" w:cs="Times New Roman"/>
          <w:sz w:val="28"/>
          <w:szCs w:val="28"/>
        </w:rPr>
        <w:t xml:space="preserve"> </w:t>
      </w:r>
      <w:r w:rsidRPr="00BF4B75">
        <w:rPr>
          <w:rFonts w:ascii="Times New Roman" w:hAnsi="Times New Roman" w:cs="Times New Roman"/>
          <w:b/>
          <w:sz w:val="28"/>
          <w:szCs w:val="28"/>
        </w:rPr>
        <w:t>за выполнением управляющей организацией ее обязательств по договорам управления многоквартирным домом</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1. Контроль Собственника за деятельностью Управляющей организации включает в себя:</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1.1. Представление Собственнику информации о состоянии переданного в управление жилищного фонда.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1.3. Отчет Управляющей организации о выполнении Договора в течение первого квартала года, следующего за отчетным, либо по решению общего собрания собственников помещений в многоквартирном доме.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1.4. Контроль за исполнением обязательств Управляющей организации по</w:t>
      </w:r>
      <w:r w:rsidRPr="000B761F">
        <w:rPr>
          <w:rFonts w:ascii="Times New Roman" w:hAnsi="Times New Roman" w:cs="Times New Roman"/>
          <w:sz w:val="28"/>
          <w:szCs w:val="28"/>
          <w:lang w:val="en-US"/>
        </w:rPr>
        <w:t> </w:t>
      </w:r>
      <w:r w:rsidRPr="000B761F">
        <w:rPr>
          <w:rFonts w:ascii="Times New Roman" w:hAnsi="Times New Roman" w:cs="Times New Roman"/>
          <w:sz w:val="28"/>
          <w:szCs w:val="28"/>
        </w:rPr>
        <w:t>Договору осуществляется Собственником самостоятельно и (или) ревизионной группой (комиссией), созданной из числа Собственников.</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2. Оценка качества работы Управляющей организации осуществляется на основе следующих критериев:</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2.1. Своевременное осуществление платежей по договорам с подрядными организациями.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2.2. Наличие и исполнение перспективных и текущих планов работ по управлению, содержанию и ремонту жилищного фонда.</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2.3. Осуществление Управляющей организацией мер по контролю за качеством и</w:t>
      </w:r>
      <w:r w:rsidRPr="000B761F">
        <w:rPr>
          <w:rFonts w:ascii="Times New Roman" w:hAnsi="Times New Roman" w:cs="Times New Roman"/>
          <w:sz w:val="28"/>
          <w:szCs w:val="28"/>
          <w:lang w:val="en-US"/>
        </w:rPr>
        <w:t> </w:t>
      </w:r>
      <w:r w:rsidRPr="000B761F">
        <w:rPr>
          <w:rFonts w:ascii="Times New Roman" w:hAnsi="Times New Roman" w:cs="Times New Roman"/>
          <w:sz w:val="28"/>
          <w:szCs w:val="28"/>
        </w:rPr>
        <w:t>объемом предоставляемых жилищно-коммунальных ресурсов и услуг.</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2.4. Снижение количества жалоб Собственников на качество жилищно-коммунального обслуживания, условий проживания, состояния общего имущества в</w:t>
      </w:r>
      <w:r w:rsidR="00BF4B75">
        <w:rPr>
          <w:rFonts w:ascii="Times New Roman" w:hAnsi="Times New Roman" w:cs="Times New Roman"/>
          <w:sz w:val="28"/>
          <w:szCs w:val="28"/>
        </w:rPr>
        <w:t xml:space="preserve"> </w:t>
      </w:r>
      <w:r w:rsidRPr="000B761F">
        <w:rPr>
          <w:rFonts w:ascii="Times New Roman" w:hAnsi="Times New Roman" w:cs="Times New Roman"/>
          <w:sz w:val="28"/>
          <w:szCs w:val="28"/>
        </w:rPr>
        <w:t>многоквартирном доме.</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BD1270" w:rsidRPr="000B761F" w:rsidRDefault="00BD1270" w:rsidP="00244FBE">
      <w:pPr>
        <w:pStyle w:val="a6"/>
        <w:ind w:firstLine="851"/>
        <w:jc w:val="both"/>
        <w:rPr>
          <w:rFonts w:ascii="Times New Roman" w:hAnsi="Times New Roman" w:cs="Times New Roman"/>
          <w:b/>
          <w:sz w:val="28"/>
          <w:szCs w:val="28"/>
          <w:u w:val="single"/>
        </w:rPr>
      </w:pPr>
    </w:p>
    <w:p w:rsidR="00BD1270" w:rsidRPr="00BF4B75" w:rsidRDefault="00BD1270" w:rsidP="00244FBE">
      <w:pPr>
        <w:pStyle w:val="a6"/>
        <w:ind w:firstLine="851"/>
        <w:jc w:val="center"/>
        <w:rPr>
          <w:rFonts w:ascii="Times New Roman" w:hAnsi="Times New Roman" w:cs="Times New Roman"/>
          <w:b/>
          <w:sz w:val="28"/>
          <w:szCs w:val="28"/>
        </w:rPr>
      </w:pPr>
      <w:r w:rsidRPr="00BF4B75">
        <w:rPr>
          <w:rFonts w:ascii="Times New Roman" w:hAnsi="Times New Roman" w:cs="Times New Roman"/>
          <w:b/>
          <w:sz w:val="28"/>
          <w:szCs w:val="28"/>
        </w:rPr>
        <w:t>Условия продления договора управления многоквартирными домами</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t>Договор управления многоквартирным домом заключается на 3 (три) года и может быть продлен в случаях предусмотренных действующим законодательством.</w:t>
      </w:r>
    </w:p>
    <w:p w:rsidR="00BD1270" w:rsidRPr="00BF4B75" w:rsidRDefault="00BD1270" w:rsidP="00244FBE">
      <w:pPr>
        <w:pStyle w:val="a6"/>
        <w:jc w:val="center"/>
        <w:rPr>
          <w:rFonts w:ascii="Times New Roman" w:hAnsi="Times New Roman" w:cs="Times New Roman"/>
          <w:b/>
          <w:bCs/>
          <w:sz w:val="28"/>
          <w:szCs w:val="28"/>
        </w:rPr>
      </w:pPr>
    </w:p>
    <w:p w:rsidR="00BD1270" w:rsidRPr="00BF4B75" w:rsidRDefault="00BF4B75" w:rsidP="00244FBE">
      <w:pPr>
        <w:pStyle w:val="a6"/>
        <w:jc w:val="center"/>
        <w:rPr>
          <w:rFonts w:ascii="Times New Roman" w:hAnsi="Times New Roman" w:cs="Times New Roman"/>
          <w:b/>
          <w:bCs/>
          <w:sz w:val="28"/>
          <w:szCs w:val="28"/>
        </w:rPr>
      </w:pPr>
      <w:r w:rsidRPr="00BF4B75">
        <w:rPr>
          <w:rFonts w:ascii="Times New Roman" w:hAnsi="Times New Roman" w:cs="Times New Roman"/>
          <w:b/>
          <w:bCs/>
          <w:sz w:val="28"/>
          <w:szCs w:val="28"/>
        </w:rPr>
        <w:t>П</w:t>
      </w:r>
      <w:r w:rsidR="00BD1270" w:rsidRPr="00BF4B75">
        <w:rPr>
          <w:rFonts w:ascii="Times New Roman" w:hAnsi="Times New Roman" w:cs="Times New Roman"/>
          <w:b/>
          <w:bCs/>
          <w:sz w:val="28"/>
          <w:szCs w:val="28"/>
        </w:rPr>
        <w:t>ривлечение сторонних организаций при исполнении договора управления многоквартирным домом:</w:t>
      </w:r>
    </w:p>
    <w:p w:rsidR="00BD1270" w:rsidRPr="000B761F" w:rsidRDefault="00BD1270" w:rsidP="00244FBE">
      <w:pPr>
        <w:pStyle w:val="a6"/>
        <w:ind w:firstLine="851"/>
        <w:jc w:val="both"/>
        <w:rPr>
          <w:rFonts w:ascii="Times New Roman" w:hAnsi="Times New Roman" w:cs="Times New Roman"/>
          <w:sz w:val="28"/>
          <w:szCs w:val="28"/>
        </w:rPr>
      </w:pPr>
      <w:r w:rsidRPr="000B761F">
        <w:rPr>
          <w:rFonts w:ascii="Times New Roman" w:hAnsi="Times New Roman" w:cs="Times New Roman"/>
          <w:sz w:val="28"/>
          <w:szCs w:val="28"/>
        </w:rPr>
        <w:lastRenderedPageBreak/>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BD1270" w:rsidRPr="000B761F" w:rsidRDefault="00BD1270" w:rsidP="00244FBE">
      <w:pPr>
        <w:pStyle w:val="a6"/>
        <w:ind w:firstLine="851"/>
        <w:jc w:val="both"/>
        <w:rPr>
          <w:rFonts w:ascii="Times New Roman" w:hAnsi="Times New Roman" w:cs="Times New Roman"/>
          <w:sz w:val="28"/>
          <w:szCs w:val="28"/>
        </w:rPr>
      </w:pPr>
    </w:p>
    <w:p w:rsidR="00BD1270" w:rsidRPr="00BF4B75" w:rsidRDefault="00BD1270" w:rsidP="00244FBE">
      <w:pPr>
        <w:pStyle w:val="a6"/>
        <w:ind w:firstLine="851"/>
        <w:jc w:val="center"/>
        <w:rPr>
          <w:rFonts w:ascii="Times New Roman" w:hAnsi="Times New Roman" w:cs="Times New Roman"/>
          <w:b/>
          <w:sz w:val="28"/>
          <w:szCs w:val="28"/>
        </w:rPr>
      </w:pPr>
      <w:r w:rsidRPr="00BF4B75">
        <w:rPr>
          <w:rFonts w:ascii="Times New Roman" w:hAnsi="Times New Roman" w:cs="Times New Roman"/>
          <w:b/>
          <w:sz w:val="28"/>
          <w:szCs w:val="28"/>
        </w:rPr>
        <w:t>Отказ Собственника от заключения договора управления многоквартирным домом</w:t>
      </w:r>
    </w:p>
    <w:p w:rsidR="00BD1270" w:rsidRPr="000B761F" w:rsidRDefault="00BD1270" w:rsidP="00244FBE">
      <w:pPr>
        <w:pStyle w:val="a6"/>
        <w:ind w:firstLine="851"/>
        <w:jc w:val="both"/>
        <w:rPr>
          <w:rFonts w:ascii="Times New Roman" w:hAnsi="Times New Roman" w:cs="Times New Roman"/>
          <w:bCs/>
          <w:sz w:val="28"/>
          <w:szCs w:val="28"/>
        </w:rPr>
      </w:pPr>
      <w:r w:rsidRPr="000B761F">
        <w:rPr>
          <w:rFonts w:ascii="Times New Roman" w:hAnsi="Times New Roman" w:cs="Times New Roman"/>
          <w:bCs/>
          <w:sz w:val="28"/>
          <w:szCs w:val="28"/>
        </w:rPr>
        <w:t xml:space="preserve">После определения победителя конкурса в срок, предусмотренный для заключения </w:t>
      </w:r>
      <w:r w:rsidRPr="000B761F">
        <w:rPr>
          <w:rFonts w:ascii="Times New Roman" w:hAnsi="Times New Roman" w:cs="Times New Roman"/>
          <w:sz w:val="28"/>
          <w:szCs w:val="28"/>
        </w:rPr>
        <w:t>договора управления многоквартирным домом</w:t>
      </w:r>
      <w:r w:rsidRPr="000B761F">
        <w:rPr>
          <w:rFonts w:ascii="Times New Roman" w:hAnsi="Times New Roman" w:cs="Times New Roman"/>
          <w:bCs/>
          <w:sz w:val="28"/>
          <w:szCs w:val="28"/>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BD1270" w:rsidRPr="000B761F" w:rsidRDefault="00BD1270" w:rsidP="00244FBE">
      <w:pPr>
        <w:pStyle w:val="a6"/>
        <w:ind w:firstLine="851"/>
        <w:jc w:val="both"/>
        <w:rPr>
          <w:rFonts w:ascii="Times New Roman" w:hAnsi="Times New Roman" w:cs="Times New Roman"/>
          <w:bCs/>
          <w:sz w:val="28"/>
          <w:szCs w:val="28"/>
        </w:rPr>
      </w:pPr>
      <w:r w:rsidRPr="000B761F">
        <w:rPr>
          <w:rFonts w:ascii="Times New Roman" w:hAnsi="Times New Roman" w:cs="Times New Roman"/>
          <w:bCs/>
          <w:sz w:val="28"/>
          <w:szCs w:val="28"/>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BD1270" w:rsidRPr="000B761F" w:rsidRDefault="00BD1270" w:rsidP="00244FBE">
      <w:pPr>
        <w:pStyle w:val="a6"/>
        <w:ind w:firstLine="851"/>
        <w:jc w:val="both"/>
        <w:rPr>
          <w:rFonts w:ascii="Times New Roman" w:hAnsi="Times New Roman" w:cs="Times New Roman"/>
          <w:bCs/>
          <w:sz w:val="28"/>
          <w:szCs w:val="28"/>
        </w:rPr>
      </w:pPr>
      <w:r w:rsidRPr="000B761F">
        <w:rPr>
          <w:rFonts w:ascii="Times New Roman" w:hAnsi="Times New Roman" w:cs="Times New Roman"/>
          <w:bCs/>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BD1270" w:rsidRPr="000B761F" w:rsidRDefault="00BD1270" w:rsidP="00244FBE">
      <w:pPr>
        <w:pStyle w:val="a6"/>
        <w:ind w:firstLine="851"/>
        <w:jc w:val="both"/>
        <w:rPr>
          <w:rFonts w:ascii="Times New Roman" w:hAnsi="Times New Roman" w:cs="Times New Roman"/>
          <w:bCs/>
          <w:sz w:val="28"/>
          <w:szCs w:val="28"/>
        </w:rPr>
      </w:pPr>
      <w:r w:rsidRPr="000B761F">
        <w:rPr>
          <w:rFonts w:ascii="Times New Roman" w:hAnsi="Times New Roman" w:cs="Times New Roman"/>
          <w:bCs/>
          <w:sz w:val="28"/>
          <w:szCs w:val="28"/>
        </w:rPr>
        <w:t xml:space="preserve">3) предоставления указанными лицами заведомо ложных сведений, содержащихся в документах, предусмотренных </w:t>
      </w:r>
      <w:r w:rsidRPr="000B761F">
        <w:rPr>
          <w:rFonts w:ascii="Times New Roman" w:hAnsi="Times New Roman" w:cs="Times New Roman"/>
          <w:sz w:val="28"/>
          <w:szCs w:val="28"/>
        </w:rPr>
        <w:t>пунктом 13 настоящей конкурсной документации</w:t>
      </w:r>
      <w:r w:rsidRPr="000B761F">
        <w:rPr>
          <w:rFonts w:ascii="Times New Roman" w:hAnsi="Times New Roman" w:cs="Times New Roman"/>
          <w:bCs/>
          <w:sz w:val="28"/>
          <w:szCs w:val="28"/>
        </w:rPr>
        <w:t>;</w:t>
      </w:r>
    </w:p>
    <w:p w:rsidR="00BD1270" w:rsidRPr="000B761F" w:rsidRDefault="00BD1270" w:rsidP="00244FBE">
      <w:pPr>
        <w:pStyle w:val="a6"/>
        <w:ind w:firstLine="851"/>
        <w:jc w:val="both"/>
        <w:rPr>
          <w:rFonts w:ascii="Times New Roman" w:hAnsi="Times New Roman" w:cs="Times New Roman"/>
          <w:bCs/>
          <w:sz w:val="28"/>
          <w:szCs w:val="28"/>
        </w:rPr>
      </w:pPr>
      <w:r w:rsidRPr="000B761F">
        <w:rPr>
          <w:rFonts w:ascii="Times New Roman" w:hAnsi="Times New Roman" w:cs="Times New Roman"/>
          <w:bCs/>
          <w:sz w:val="28"/>
          <w:szCs w:val="28"/>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BD1270" w:rsidRPr="000B761F" w:rsidRDefault="00BD1270" w:rsidP="00244FBE">
      <w:pPr>
        <w:pStyle w:val="a6"/>
        <w:ind w:firstLine="851"/>
        <w:jc w:val="both"/>
        <w:rPr>
          <w:rFonts w:ascii="Times New Roman" w:hAnsi="Times New Roman" w:cs="Times New Roman"/>
          <w:bCs/>
          <w:sz w:val="28"/>
          <w:szCs w:val="28"/>
        </w:rPr>
      </w:pPr>
      <w:r w:rsidRPr="000B761F">
        <w:rPr>
          <w:rFonts w:ascii="Times New Roman" w:hAnsi="Times New Roman" w:cs="Times New Roman"/>
          <w:bCs/>
          <w:sz w:val="28"/>
          <w:szCs w:val="28"/>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
    <w:p w:rsidR="00BD1270" w:rsidRPr="000B761F" w:rsidRDefault="00BD1270" w:rsidP="00244FBE">
      <w:pPr>
        <w:pStyle w:val="a6"/>
        <w:ind w:firstLine="709"/>
        <w:jc w:val="both"/>
        <w:rPr>
          <w:rFonts w:ascii="Times New Roman" w:hAnsi="Times New Roman" w:cs="Times New Roman"/>
          <w:sz w:val="28"/>
          <w:szCs w:val="28"/>
        </w:rPr>
      </w:pPr>
    </w:p>
    <w:p w:rsidR="00674931" w:rsidRDefault="00BF4B75" w:rsidP="00244FBE">
      <w:pPr>
        <w:spacing w:after="0" w:line="240" w:lineRule="auto"/>
        <w:rPr>
          <w:rFonts w:ascii="Times New Roman" w:hAnsi="Times New Roman" w:cs="Times New Roman"/>
          <w:sz w:val="28"/>
          <w:szCs w:val="28"/>
        </w:rPr>
        <w:sectPr w:rsidR="00674931" w:rsidSect="006A7D68">
          <w:footerReference w:type="default" r:id="rId9"/>
          <w:pgSz w:w="11906" w:h="16838"/>
          <w:pgMar w:top="1134" w:right="850" w:bottom="1134" w:left="1701" w:header="709" w:footer="709" w:gutter="0"/>
          <w:cols w:space="708"/>
          <w:titlePg/>
          <w:docGrid w:linePitch="360"/>
        </w:sectPr>
      </w:pPr>
      <w:r>
        <w:rPr>
          <w:rFonts w:ascii="Times New Roman" w:hAnsi="Times New Roman" w:cs="Times New Roman"/>
          <w:sz w:val="28"/>
          <w:szCs w:val="28"/>
        </w:rPr>
        <w:br w:type="page"/>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lastRenderedPageBreak/>
        <w:t xml:space="preserve">                                                     Приложение</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 xml:space="preserve"> к конкурсной документации</w:t>
      </w:r>
    </w:p>
    <w:p w:rsidR="00BD1270" w:rsidRPr="00BD1270" w:rsidRDefault="00BD1270" w:rsidP="00244FBE">
      <w:pPr>
        <w:pStyle w:val="a6"/>
        <w:jc w:val="right"/>
        <w:rPr>
          <w:rFonts w:ascii="Times New Roman" w:hAnsi="Times New Roman" w:cs="Times New Roman"/>
          <w:bCs/>
          <w:sz w:val="28"/>
          <w:szCs w:val="28"/>
        </w:rPr>
      </w:pPr>
      <w:r w:rsidRPr="00BD1270">
        <w:rPr>
          <w:rFonts w:ascii="Times New Roman" w:hAnsi="Times New Roman" w:cs="Times New Roman"/>
          <w:sz w:val="28"/>
          <w:szCs w:val="28"/>
        </w:rPr>
        <w:t>информационная карта</w:t>
      </w:r>
    </w:p>
    <w:p w:rsidR="00BD1270" w:rsidRPr="00BD1270" w:rsidRDefault="00BD1270" w:rsidP="00244FBE">
      <w:pPr>
        <w:spacing w:after="0" w:line="240" w:lineRule="auto"/>
        <w:ind w:firstLine="540"/>
        <w:rPr>
          <w:rFonts w:ascii="Times New Roman" w:hAnsi="Times New Roman" w:cs="Times New Roman"/>
          <w:bCs/>
          <w:sz w:val="28"/>
          <w:szCs w:val="28"/>
        </w:rPr>
      </w:pPr>
    </w:p>
    <w:p w:rsidR="00BD1270" w:rsidRPr="00BD1270" w:rsidRDefault="00BD1270" w:rsidP="00244FBE">
      <w:pPr>
        <w:spacing w:after="0" w:line="240" w:lineRule="auto"/>
        <w:ind w:left="5954"/>
        <w:rPr>
          <w:rFonts w:ascii="Times New Roman" w:hAnsi="Times New Roman" w:cs="Times New Roman"/>
          <w:b/>
          <w:bCs/>
          <w:sz w:val="28"/>
          <w:szCs w:val="28"/>
        </w:rPr>
      </w:pPr>
      <w:r w:rsidRPr="00BD1270">
        <w:rPr>
          <w:rFonts w:ascii="Times New Roman" w:hAnsi="Times New Roman" w:cs="Times New Roman"/>
          <w:b/>
          <w:bCs/>
          <w:sz w:val="28"/>
          <w:szCs w:val="28"/>
        </w:rPr>
        <w:t>Приложение к Информационной карте</w:t>
      </w:r>
    </w:p>
    <w:tbl>
      <w:tblPr>
        <w:tblW w:w="14479" w:type="dxa"/>
        <w:tblInd w:w="94" w:type="dxa"/>
        <w:tblLook w:val="04A0" w:firstRow="1" w:lastRow="0" w:firstColumn="1" w:lastColumn="0" w:noHBand="0" w:noVBand="1"/>
      </w:tblPr>
      <w:tblGrid>
        <w:gridCol w:w="723"/>
        <w:gridCol w:w="5245"/>
        <w:gridCol w:w="4394"/>
        <w:gridCol w:w="4117"/>
      </w:tblGrid>
      <w:tr w:rsidR="00BD1270" w:rsidRPr="00BD1270" w:rsidTr="00BD1270">
        <w:trPr>
          <w:trHeight w:val="1033"/>
        </w:trPr>
        <w:tc>
          <w:tcPr>
            <w:tcW w:w="14479" w:type="dxa"/>
            <w:gridSpan w:val="4"/>
            <w:tcBorders>
              <w:top w:val="nil"/>
              <w:left w:val="nil"/>
              <w:bottom w:val="nil"/>
              <w:right w:val="nil"/>
            </w:tcBorders>
            <w:shd w:val="clear" w:color="auto" w:fill="auto"/>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Свод по стоимости обязательных работ и услуг за содержание и ремонт жилых помещений, являющихся объектами конкурса по отбору управляющей организации для управления многоквартирными домами</w:t>
            </w:r>
          </w:p>
        </w:tc>
      </w:tr>
      <w:tr w:rsidR="00BD1270" w:rsidRPr="00BD1270" w:rsidTr="00BD1270">
        <w:trPr>
          <w:trHeight w:val="952"/>
        </w:trPr>
        <w:tc>
          <w:tcPr>
            <w:tcW w:w="723"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п/п</w:t>
            </w:r>
          </w:p>
        </w:tc>
        <w:tc>
          <w:tcPr>
            <w:tcW w:w="5245" w:type="dxa"/>
            <w:tcBorders>
              <w:top w:val="single" w:sz="4" w:space="0" w:color="auto"/>
              <w:left w:val="nil"/>
              <w:bottom w:val="single" w:sz="4" w:space="0" w:color="auto"/>
              <w:right w:val="single" w:sz="4" w:space="0" w:color="auto"/>
            </w:tcBorders>
            <w:shd w:val="clear" w:color="auto" w:fill="auto"/>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Объекты конкурса: наименование населенного пункта, улицы, номер дома</w:t>
            </w:r>
          </w:p>
        </w:tc>
        <w:tc>
          <w:tcPr>
            <w:tcW w:w="4394" w:type="dxa"/>
            <w:tcBorders>
              <w:top w:val="single" w:sz="4" w:space="0" w:color="auto"/>
              <w:left w:val="nil"/>
              <w:bottom w:val="single" w:sz="4" w:space="0" w:color="auto"/>
              <w:right w:val="single" w:sz="4" w:space="0" w:color="auto"/>
            </w:tcBorders>
            <w:shd w:val="clear" w:color="auto" w:fill="auto"/>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Площадь общая помещений (без учета балконов, лоджий, кв.м)</w:t>
            </w:r>
          </w:p>
        </w:tc>
        <w:tc>
          <w:tcPr>
            <w:tcW w:w="4117" w:type="dxa"/>
            <w:tcBorders>
              <w:top w:val="single" w:sz="4" w:space="0" w:color="auto"/>
              <w:left w:val="nil"/>
              <w:bottom w:val="single" w:sz="4" w:space="0" w:color="auto"/>
              <w:right w:val="single" w:sz="4" w:space="0" w:color="000000"/>
            </w:tcBorders>
            <w:shd w:val="clear" w:color="auto" w:fill="auto"/>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Размер платы за содержание и ремонт жилого помещения на 1кв.м. общей площади/1кв.м. жилой площади в месяц, руб.</w:t>
            </w:r>
          </w:p>
        </w:tc>
      </w:tr>
      <w:tr w:rsidR="00BD1270" w:rsidRPr="00BD1270" w:rsidTr="00BD1270">
        <w:trPr>
          <w:trHeight w:val="267"/>
        </w:trPr>
        <w:tc>
          <w:tcPr>
            <w:tcW w:w="723"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5245" w:type="dxa"/>
            <w:tcBorders>
              <w:top w:val="single" w:sz="4" w:space="0" w:color="auto"/>
              <w:left w:val="nil"/>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Молодежная, д. 31</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868,9</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5245" w:type="dxa"/>
            <w:tcBorders>
              <w:top w:val="single" w:sz="4" w:space="0" w:color="auto"/>
              <w:left w:val="nil"/>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Им Ленина, д. 20</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874,2</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5245" w:type="dxa"/>
            <w:tcBorders>
              <w:top w:val="nil"/>
              <w:left w:val="nil"/>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Им Ленина, д. 22</w:t>
            </w:r>
          </w:p>
        </w:tc>
        <w:tc>
          <w:tcPr>
            <w:tcW w:w="4394" w:type="dxa"/>
            <w:tcBorders>
              <w:top w:val="nil"/>
              <w:left w:val="nil"/>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872,8</w:t>
            </w:r>
          </w:p>
        </w:tc>
        <w:tc>
          <w:tcPr>
            <w:tcW w:w="4117"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5245" w:type="dxa"/>
            <w:tcBorders>
              <w:top w:val="nil"/>
              <w:left w:val="nil"/>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Молодежная, д. 14</w:t>
            </w:r>
          </w:p>
        </w:tc>
        <w:tc>
          <w:tcPr>
            <w:tcW w:w="4394" w:type="dxa"/>
            <w:tcBorders>
              <w:top w:val="nil"/>
              <w:left w:val="nil"/>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867,5</w:t>
            </w:r>
          </w:p>
        </w:tc>
        <w:tc>
          <w:tcPr>
            <w:tcW w:w="4117"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5245" w:type="dxa"/>
            <w:tcBorders>
              <w:top w:val="nil"/>
              <w:left w:val="nil"/>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Молодежная, д. 16</w:t>
            </w:r>
          </w:p>
        </w:tc>
        <w:tc>
          <w:tcPr>
            <w:tcW w:w="4394" w:type="dxa"/>
            <w:tcBorders>
              <w:top w:val="nil"/>
              <w:left w:val="nil"/>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954,5</w:t>
            </w:r>
          </w:p>
        </w:tc>
        <w:tc>
          <w:tcPr>
            <w:tcW w:w="4117"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5245" w:type="dxa"/>
            <w:tcBorders>
              <w:top w:val="nil"/>
              <w:left w:val="nil"/>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Комсомольская, д. 1</w:t>
            </w:r>
          </w:p>
        </w:tc>
        <w:tc>
          <w:tcPr>
            <w:tcW w:w="4394" w:type="dxa"/>
            <w:tcBorders>
              <w:top w:val="nil"/>
              <w:left w:val="nil"/>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904,6</w:t>
            </w:r>
          </w:p>
        </w:tc>
        <w:tc>
          <w:tcPr>
            <w:tcW w:w="4117"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Советская, д. 40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391,6</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пер. Московский, д. 11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960,8</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пер. Московский, д. 17</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949,0</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пер. Малоузенский, д. 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397,6</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Советская, д. 54</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389,0</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Молодежная, д. 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1106,8</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Юбилейная, д. 42</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300,6</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 Питерка, ул. Автодорожная, д. 8</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371,4</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 Питерка, ул. Радищева, д. 56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624,3</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16</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 Питерка, ул. Радищева, д. 54</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665,4</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 д. 14</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394,8</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 д. 12</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396,2</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 д. 11</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786,4</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 д. 15</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689,8</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 д. 10</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389,1</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пос. Нива, ул. Комсомольская, д. 13</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684,9</w:t>
            </w:r>
          </w:p>
        </w:tc>
        <w:tc>
          <w:tcPr>
            <w:tcW w:w="41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15,31</w:t>
            </w:r>
          </w:p>
        </w:tc>
      </w:tr>
      <w:tr w:rsidR="00BD1270" w:rsidRPr="00BD1270" w:rsidTr="00BD1270">
        <w:trPr>
          <w:trHeight w:val="315"/>
        </w:trPr>
        <w:tc>
          <w:tcPr>
            <w:tcW w:w="59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ИТОГО:</w:t>
            </w:r>
          </w:p>
        </w:tc>
        <w:tc>
          <w:tcPr>
            <w:tcW w:w="4394" w:type="dxa"/>
            <w:tcBorders>
              <w:top w:val="nil"/>
              <w:left w:val="nil"/>
              <w:bottom w:val="single" w:sz="4" w:space="0" w:color="auto"/>
              <w:right w:val="single" w:sz="4" w:space="0" w:color="auto"/>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4117"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00"/>
        </w:trPr>
        <w:tc>
          <w:tcPr>
            <w:tcW w:w="596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Цена договора в первый год управления</w:t>
            </w:r>
          </w:p>
        </w:tc>
        <w:tc>
          <w:tcPr>
            <w:tcW w:w="4394" w:type="dxa"/>
            <w:tcBorders>
              <w:top w:val="nil"/>
              <w:left w:val="nil"/>
              <w:bottom w:val="single" w:sz="4" w:space="0" w:color="auto"/>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4117"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00"/>
        </w:trPr>
        <w:tc>
          <w:tcPr>
            <w:tcW w:w="596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Цена договора во второй год управления </w:t>
            </w:r>
          </w:p>
        </w:tc>
        <w:tc>
          <w:tcPr>
            <w:tcW w:w="4394" w:type="dxa"/>
            <w:tcBorders>
              <w:top w:val="nil"/>
              <w:left w:val="nil"/>
              <w:bottom w:val="single" w:sz="4" w:space="0" w:color="auto"/>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4117"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00"/>
        </w:trPr>
        <w:tc>
          <w:tcPr>
            <w:tcW w:w="596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Цена договора в третий год управления </w:t>
            </w:r>
          </w:p>
        </w:tc>
        <w:tc>
          <w:tcPr>
            <w:tcW w:w="4394" w:type="dxa"/>
            <w:tcBorders>
              <w:top w:val="nil"/>
              <w:left w:val="nil"/>
              <w:bottom w:val="single" w:sz="4" w:space="0" w:color="auto"/>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4117"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00"/>
        </w:trPr>
        <w:tc>
          <w:tcPr>
            <w:tcW w:w="59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Всего</w:t>
            </w:r>
          </w:p>
        </w:tc>
        <w:tc>
          <w:tcPr>
            <w:tcW w:w="4394" w:type="dxa"/>
            <w:tcBorders>
              <w:top w:val="nil"/>
              <w:left w:val="nil"/>
              <w:bottom w:val="single" w:sz="4" w:space="0" w:color="auto"/>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4117" w:type="dxa"/>
            <w:tcBorders>
              <w:top w:val="nil"/>
              <w:left w:val="single" w:sz="4" w:space="0" w:color="auto"/>
              <w:bottom w:val="single" w:sz="4" w:space="0" w:color="auto"/>
              <w:right w:val="single" w:sz="4" w:space="0" w:color="auto"/>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bl>
    <w:p w:rsidR="00BD1270" w:rsidRPr="00BD1270" w:rsidRDefault="00BD1270" w:rsidP="00244FBE">
      <w:pPr>
        <w:tabs>
          <w:tab w:val="left" w:pos="426"/>
        </w:tabs>
        <w:spacing w:after="0" w:line="240" w:lineRule="auto"/>
        <w:rPr>
          <w:rFonts w:ascii="Times New Roman" w:hAnsi="Times New Roman" w:cs="Times New Roman"/>
          <w:sz w:val="28"/>
          <w:szCs w:val="28"/>
        </w:rPr>
      </w:pPr>
    </w:p>
    <w:p w:rsidR="00BD1270" w:rsidRPr="00BD1270" w:rsidRDefault="00BD1270" w:rsidP="00244FBE">
      <w:pPr>
        <w:tabs>
          <w:tab w:val="left" w:pos="426"/>
        </w:tabs>
        <w:spacing w:after="0" w:line="240" w:lineRule="auto"/>
        <w:rPr>
          <w:rFonts w:ascii="Times New Roman" w:hAnsi="Times New Roman" w:cs="Times New Roman"/>
          <w:sz w:val="28"/>
          <w:szCs w:val="28"/>
        </w:rPr>
        <w:sectPr w:rsidR="00BD1270" w:rsidRPr="00BD1270" w:rsidSect="00674931">
          <w:pgSz w:w="16838" w:h="11906" w:orient="landscape"/>
          <w:pgMar w:top="1701" w:right="1134" w:bottom="851" w:left="1134" w:header="709" w:footer="709" w:gutter="0"/>
          <w:cols w:space="708"/>
          <w:docGrid w:linePitch="360"/>
        </w:sectPr>
      </w:pPr>
    </w:p>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Проект договора</w:t>
      </w:r>
    </w:p>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управления многоквартирным домом, расположенным по адресу:</w:t>
      </w:r>
    </w:p>
    <w:p w:rsidR="00674931"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Саратовская область, Питерский район, __________</w:t>
      </w:r>
      <w:r w:rsidR="00674931">
        <w:rPr>
          <w:rFonts w:ascii="Times New Roman" w:hAnsi="Times New Roman" w:cs="Times New Roman"/>
          <w:sz w:val="28"/>
          <w:szCs w:val="28"/>
        </w:rPr>
        <w:t>_____</w:t>
      </w:r>
      <w:r w:rsidRPr="00BD1270">
        <w:rPr>
          <w:rFonts w:ascii="Times New Roman" w:hAnsi="Times New Roman" w:cs="Times New Roman"/>
          <w:sz w:val="28"/>
          <w:szCs w:val="28"/>
        </w:rPr>
        <w:t>_____</w:t>
      </w:r>
      <w:r w:rsidR="00674931">
        <w:rPr>
          <w:rFonts w:ascii="Times New Roman" w:hAnsi="Times New Roman" w:cs="Times New Roman"/>
          <w:sz w:val="28"/>
          <w:szCs w:val="28"/>
        </w:rPr>
        <w:t>______</w:t>
      </w:r>
      <w:r w:rsidRPr="00BD1270">
        <w:rPr>
          <w:rFonts w:ascii="Times New Roman" w:hAnsi="Times New Roman" w:cs="Times New Roman"/>
          <w:sz w:val="28"/>
          <w:szCs w:val="28"/>
        </w:rPr>
        <w:t xml:space="preserve">__, </w:t>
      </w:r>
    </w:p>
    <w:p w:rsidR="00BD1270" w:rsidRDefault="00BD1270" w:rsidP="00244FBE">
      <w:pPr>
        <w:pStyle w:val="a6"/>
        <w:rPr>
          <w:rFonts w:ascii="Times New Roman" w:hAnsi="Times New Roman" w:cs="Times New Roman"/>
          <w:sz w:val="24"/>
          <w:szCs w:val="28"/>
        </w:rPr>
      </w:pPr>
      <w:r w:rsidRPr="00674931">
        <w:rPr>
          <w:rFonts w:ascii="Times New Roman" w:hAnsi="Times New Roman" w:cs="Times New Roman"/>
          <w:sz w:val="24"/>
          <w:szCs w:val="28"/>
        </w:rPr>
        <w:t xml:space="preserve">            </w:t>
      </w:r>
      <w:r w:rsidR="00674931" w:rsidRPr="00674931">
        <w:rPr>
          <w:rFonts w:ascii="Times New Roman" w:hAnsi="Times New Roman" w:cs="Times New Roman"/>
          <w:sz w:val="24"/>
          <w:szCs w:val="28"/>
        </w:rPr>
        <w:t xml:space="preserve">          </w:t>
      </w:r>
      <w:r w:rsidR="00674931">
        <w:rPr>
          <w:rFonts w:ascii="Times New Roman" w:hAnsi="Times New Roman" w:cs="Times New Roman"/>
          <w:sz w:val="24"/>
          <w:szCs w:val="28"/>
        </w:rPr>
        <w:t xml:space="preserve">                                                      </w:t>
      </w:r>
      <w:r w:rsidR="00674931" w:rsidRPr="00674931">
        <w:rPr>
          <w:rFonts w:ascii="Times New Roman" w:hAnsi="Times New Roman" w:cs="Times New Roman"/>
          <w:sz w:val="24"/>
          <w:szCs w:val="28"/>
        </w:rPr>
        <w:t xml:space="preserve">      </w:t>
      </w:r>
      <w:r w:rsidRPr="00674931">
        <w:rPr>
          <w:rFonts w:ascii="Times New Roman" w:hAnsi="Times New Roman" w:cs="Times New Roman"/>
          <w:sz w:val="24"/>
          <w:szCs w:val="28"/>
        </w:rPr>
        <w:t>(наименование населенного пункта)</w:t>
      </w:r>
    </w:p>
    <w:p w:rsidR="00674931" w:rsidRPr="00BD1270" w:rsidRDefault="00674931" w:rsidP="00244FBE">
      <w:pPr>
        <w:pStyle w:val="a6"/>
        <w:rPr>
          <w:rFonts w:ascii="Times New Roman" w:hAnsi="Times New Roman" w:cs="Times New Roman"/>
          <w:sz w:val="28"/>
          <w:szCs w:val="28"/>
        </w:rPr>
      </w:pPr>
      <w:r w:rsidRPr="00BD1270">
        <w:rPr>
          <w:rFonts w:ascii="Times New Roman" w:hAnsi="Times New Roman" w:cs="Times New Roman"/>
          <w:sz w:val="28"/>
          <w:szCs w:val="28"/>
        </w:rPr>
        <w:t>ул. ___________________, д. ____</w:t>
      </w:r>
    </w:p>
    <w:p w:rsidR="00674931" w:rsidRPr="00674931" w:rsidRDefault="00674931" w:rsidP="00244FBE">
      <w:pPr>
        <w:pStyle w:val="a6"/>
        <w:rPr>
          <w:rFonts w:ascii="Times New Roman" w:hAnsi="Times New Roman" w:cs="Times New Roman"/>
          <w:sz w:val="24"/>
          <w:szCs w:val="28"/>
        </w:rPr>
      </w:pPr>
    </w:p>
    <w:p w:rsidR="00BD1270" w:rsidRPr="00BD1270" w:rsidRDefault="00BD1270" w:rsidP="00244FBE">
      <w:pPr>
        <w:spacing w:after="0" w:line="240" w:lineRule="auto"/>
        <w:jc w:val="center"/>
        <w:rPr>
          <w:rFonts w:ascii="Times New Roman" w:hAnsi="Times New Roman" w:cs="Times New Roman"/>
          <w:sz w:val="28"/>
          <w:szCs w:val="28"/>
        </w:rPr>
      </w:pP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w:t>
      </w:r>
      <w:r w:rsidRPr="00BD1270">
        <w:rPr>
          <w:rFonts w:ascii="Times New Roman" w:hAnsi="Times New Roman" w:cs="Times New Roman"/>
          <w:sz w:val="28"/>
          <w:szCs w:val="28"/>
        </w:rPr>
        <w:tab/>
      </w:r>
      <w:r w:rsidRPr="00BD1270">
        <w:rPr>
          <w:rFonts w:ascii="Times New Roman" w:hAnsi="Times New Roman" w:cs="Times New Roman"/>
          <w:sz w:val="28"/>
          <w:szCs w:val="28"/>
        </w:rPr>
        <w:tab/>
      </w:r>
      <w:r w:rsidRPr="00BD1270">
        <w:rPr>
          <w:rFonts w:ascii="Times New Roman" w:hAnsi="Times New Roman" w:cs="Times New Roman"/>
          <w:sz w:val="28"/>
          <w:szCs w:val="28"/>
        </w:rPr>
        <w:tab/>
      </w:r>
      <w:r w:rsidRPr="00BD1270">
        <w:rPr>
          <w:rFonts w:ascii="Times New Roman" w:hAnsi="Times New Roman" w:cs="Times New Roman"/>
          <w:sz w:val="28"/>
          <w:szCs w:val="28"/>
        </w:rPr>
        <w:tab/>
      </w:r>
      <w:r w:rsidRPr="00BD1270">
        <w:rPr>
          <w:rFonts w:ascii="Times New Roman" w:hAnsi="Times New Roman" w:cs="Times New Roman"/>
          <w:sz w:val="28"/>
          <w:szCs w:val="28"/>
        </w:rPr>
        <w:tab/>
      </w:r>
      <w:r w:rsidRPr="00BD1270">
        <w:rPr>
          <w:rFonts w:ascii="Times New Roman" w:hAnsi="Times New Roman" w:cs="Times New Roman"/>
          <w:sz w:val="28"/>
          <w:szCs w:val="28"/>
        </w:rPr>
        <w:tab/>
      </w:r>
      <w:r w:rsidRPr="00BD1270">
        <w:rPr>
          <w:rFonts w:ascii="Times New Roman" w:hAnsi="Times New Roman" w:cs="Times New Roman"/>
          <w:sz w:val="28"/>
          <w:szCs w:val="28"/>
        </w:rPr>
        <w:tab/>
        <w:t xml:space="preserve"> «____» ____________ 20___г.</w:t>
      </w:r>
    </w:p>
    <w:p w:rsidR="00BD1270" w:rsidRPr="00BD1270" w:rsidRDefault="00674931" w:rsidP="00244FB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BD1270" w:rsidRPr="00BD1270">
        <w:rPr>
          <w:rFonts w:ascii="Times New Roman" w:hAnsi="Times New Roman" w:cs="Times New Roman"/>
          <w:sz w:val="28"/>
          <w:szCs w:val="28"/>
        </w:rPr>
        <w:t>(наименование населенного пункта)</w:t>
      </w:r>
    </w:p>
    <w:p w:rsidR="00BD1270" w:rsidRPr="00BD1270" w:rsidRDefault="00BD1270" w:rsidP="00244FBE">
      <w:pPr>
        <w:pStyle w:val="ConsPlusNonformat"/>
        <w:rPr>
          <w:rFonts w:ascii="Times New Roman" w:hAnsi="Times New Roman" w:cs="Times New Roman"/>
          <w:sz w:val="28"/>
          <w:szCs w:val="28"/>
        </w:rPr>
      </w:pP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w:t>
      </w:r>
      <w:r w:rsidR="00674931">
        <w:rPr>
          <w:rFonts w:ascii="Times New Roman" w:hAnsi="Times New Roman" w:cs="Times New Roman"/>
          <w:sz w:val="28"/>
          <w:szCs w:val="28"/>
        </w:rPr>
        <w:t>_______________________________________</w:t>
      </w:r>
      <w:r w:rsidRPr="00BD1270">
        <w:rPr>
          <w:rFonts w:ascii="Times New Roman" w:hAnsi="Times New Roman" w:cs="Times New Roman"/>
          <w:sz w:val="28"/>
          <w:szCs w:val="28"/>
        </w:rPr>
        <w:t>,</w:t>
      </w:r>
    </w:p>
    <w:p w:rsidR="00BD1270" w:rsidRPr="00674931" w:rsidRDefault="00BD1270" w:rsidP="00244FBE">
      <w:pPr>
        <w:pStyle w:val="ConsPlusNonformat"/>
        <w:jc w:val="center"/>
        <w:rPr>
          <w:rFonts w:ascii="Times New Roman" w:hAnsi="Times New Roman" w:cs="Times New Roman"/>
          <w:sz w:val="24"/>
          <w:szCs w:val="28"/>
        </w:rPr>
      </w:pPr>
      <w:r w:rsidRPr="00674931">
        <w:rPr>
          <w:rFonts w:ascii="Times New Roman" w:hAnsi="Times New Roman" w:cs="Times New Roman"/>
          <w:sz w:val="24"/>
          <w:szCs w:val="28"/>
        </w:rPr>
        <w:t>(наименование управляющей организации)</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(далее - Управляющая организация), в лице ____________________________________________________________________________________________________________________________________,</w:t>
      </w:r>
    </w:p>
    <w:p w:rsidR="00BD1270" w:rsidRPr="00BD1270" w:rsidRDefault="00BD1270" w:rsidP="00244FBE">
      <w:pPr>
        <w:pStyle w:val="ConsPlusNonformat"/>
        <w:jc w:val="center"/>
        <w:rPr>
          <w:rFonts w:ascii="Times New Roman" w:hAnsi="Times New Roman" w:cs="Times New Roman"/>
          <w:sz w:val="28"/>
          <w:szCs w:val="28"/>
        </w:rPr>
      </w:pPr>
      <w:r w:rsidRPr="00BD1270">
        <w:rPr>
          <w:rFonts w:ascii="Times New Roman" w:hAnsi="Times New Roman" w:cs="Times New Roman"/>
          <w:sz w:val="28"/>
          <w:szCs w:val="28"/>
        </w:rPr>
        <w:t>(Ф.И.О., должность представителя,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действующего на основании __________________________________________________________________,</w:t>
      </w:r>
    </w:p>
    <w:p w:rsidR="00BD1270" w:rsidRPr="00674931" w:rsidRDefault="00674931" w:rsidP="00244FBE">
      <w:pPr>
        <w:pStyle w:val="ConsPlusNonformat"/>
        <w:jc w:val="center"/>
        <w:rPr>
          <w:rFonts w:ascii="Times New Roman" w:hAnsi="Times New Roman" w:cs="Times New Roman"/>
          <w:sz w:val="24"/>
          <w:szCs w:val="28"/>
        </w:rPr>
      </w:pPr>
      <w:r w:rsidRPr="00674931">
        <w:rPr>
          <w:rFonts w:ascii="Times New Roman" w:hAnsi="Times New Roman" w:cs="Times New Roman"/>
          <w:sz w:val="24"/>
          <w:szCs w:val="28"/>
        </w:rPr>
        <w:t xml:space="preserve">             </w:t>
      </w:r>
      <w:r w:rsidR="00BD1270" w:rsidRPr="00674931">
        <w:rPr>
          <w:rFonts w:ascii="Times New Roman" w:hAnsi="Times New Roman" w:cs="Times New Roman"/>
          <w:sz w:val="24"/>
          <w:szCs w:val="28"/>
        </w:rPr>
        <w:t xml:space="preserve"> (учредительные документы/доверенность)</w:t>
      </w:r>
    </w:p>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с одной стороны, и собственники помещений в многоквартирном доме (далее – Собственники) № ____ по ул. ___________________________________</w:t>
      </w:r>
      <w:r w:rsidR="00674931">
        <w:rPr>
          <w:rFonts w:ascii="Times New Roman" w:hAnsi="Times New Roman" w:cs="Times New Roman"/>
          <w:sz w:val="28"/>
          <w:szCs w:val="28"/>
        </w:rPr>
        <w:t>____</w:t>
      </w:r>
      <w:r w:rsidRPr="00BD1270">
        <w:rPr>
          <w:rFonts w:ascii="Times New Roman" w:hAnsi="Times New Roman" w:cs="Times New Roman"/>
          <w:sz w:val="28"/>
          <w:szCs w:val="28"/>
        </w:rPr>
        <w:t xml:space="preserve"> (далее – МКД), с другой стороны, (в дальнейшем при совместном упоминании - Стороны), заключили настоящий Договор управления многоквартирным домом № _______ по ул.__________________________________________ (далее - Договор) на основании ________________________________________ о нижеследующем.</w:t>
      </w:r>
    </w:p>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(реквизиты протокола общего собрания, решения конкурсной комиссии и т.п.)</w:t>
      </w:r>
    </w:p>
    <w:p w:rsidR="00BD1270" w:rsidRPr="00BD1270" w:rsidRDefault="00BD1270" w:rsidP="00244FBE">
      <w:pPr>
        <w:spacing w:after="0" w:line="240" w:lineRule="auto"/>
        <w:ind w:firstLine="540"/>
        <w:rPr>
          <w:rFonts w:ascii="Times New Roman" w:hAnsi="Times New Roman" w:cs="Times New Roman"/>
          <w:sz w:val="28"/>
          <w:szCs w:val="28"/>
        </w:rPr>
      </w:pPr>
    </w:p>
    <w:p w:rsidR="00BD1270" w:rsidRPr="00674931" w:rsidRDefault="00BD1270" w:rsidP="00244FBE">
      <w:pPr>
        <w:spacing w:after="0" w:line="240" w:lineRule="auto"/>
        <w:jc w:val="center"/>
        <w:outlineLvl w:val="1"/>
        <w:rPr>
          <w:rFonts w:ascii="Times New Roman" w:hAnsi="Times New Roman" w:cs="Times New Roman"/>
          <w:b/>
          <w:sz w:val="28"/>
          <w:szCs w:val="28"/>
        </w:rPr>
      </w:pPr>
      <w:bookmarkStart w:id="1" w:name="Par49"/>
      <w:bookmarkEnd w:id="1"/>
      <w:r w:rsidRPr="00674931">
        <w:rPr>
          <w:rFonts w:ascii="Times New Roman" w:hAnsi="Times New Roman" w:cs="Times New Roman"/>
          <w:b/>
          <w:sz w:val="28"/>
          <w:szCs w:val="28"/>
        </w:rPr>
        <w:t>1. Предмет Договора</w:t>
      </w:r>
    </w:p>
    <w:p w:rsidR="00BD1270" w:rsidRPr="00BD1270" w:rsidRDefault="00BD1270" w:rsidP="00244FBE">
      <w:pPr>
        <w:pStyle w:val="ConsPlusNormal"/>
        <w:ind w:firstLine="540"/>
        <w:jc w:val="both"/>
        <w:rPr>
          <w:rFonts w:ascii="Times New Roman" w:hAnsi="Times New Roman" w:cs="Times New Roman"/>
          <w:sz w:val="28"/>
          <w:szCs w:val="28"/>
        </w:rPr>
      </w:pPr>
      <w:r w:rsidRPr="00BD1270">
        <w:rPr>
          <w:rFonts w:ascii="Times New Roman" w:hAnsi="Times New Roman" w:cs="Times New Roman"/>
          <w:sz w:val="28"/>
          <w:szCs w:val="28"/>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предоставлять коммунальные услуги Собственникам и лицам, пользующимся помещениями в МКД, осуществлять иную направленную на достижение целей управления МКД деятельность.</w:t>
      </w:r>
    </w:p>
    <w:p w:rsidR="00BD1270" w:rsidRPr="00BD1270" w:rsidRDefault="00BD1270" w:rsidP="00244FBE">
      <w:pPr>
        <w:spacing w:after="0" w:line="240" w:lineRule="auto"/>
        <w:ind w:firstLine="540"/>
        <w:rPr>
          <w:rFonts w:ascii="Times New Roman" w:hAnsi="Times New Roman" w:cs="Times New Roman"/>
          <w:sz w:val="28"/>
          <w:szCs w:val="28"/>
        </w:rPr>
      </w:pPr>
      <w:r w:rsidRPr="00BD1270">
        <w:rPr>
          <w:rFonts w:ascii="Times New Roman" w:hAnsi="Times New Roman" w:cs="Times New Roman"/>
          <w:sz w:val="28"/>
          <w:szCs w:val="28"/>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BD1270" w:rsidRPr="00674931" w:rsidRDefault="00BD1270" w:rsidP="00244FBE">
      <w:pPr>
        <w:spacing w:after="0" w:line="240" w:lineRule="auto"/>
        <w:jc w:val="center"/>
        <w:outlineLvl w:val="1"/>
        <w:rPr>
          <w:rFonts w:ascii="Times New Roman" w:hAnsi="Times New Roman" w:cs="Times New Roman"/>
          <w:b/>
          <w:sz w:val="28"/>
          <w:szCs w:val="28"/>
        </w:rPr>
      </w:pPr>
      <w:bookmarkStart w:id="2" w:name="Par78"/>
      <w:bookmarkEnd w:id="2"/>
      <w:r w:rsidRPr="00674931">
        <w:rPr>
          <w:rFonts w:ascii="Times New Roman" w:hAnsi="Times New Roman" w:cs="Times New Roman"/>
          <w:b/>
          <w:sz w:val="28"/>
          <w:szCs w:val="28"/>
        </w:rPr>
        <w:t>2. Обязанности и права Сторон</w:t>
      </w:r>
    </w:p>
    <w:p w:rsidR="00BD1270" w:rsidRPr="00BD1270" w:rsidRDefault="00BD1270" w:rsidP="00244FBE">
      <w:pPr>
        <w:spacing w:after="0" w:line="240" w:lineRule="auto"/>
        <w:ind w:firstLine="540"/>
        <w:rPr>
          <w:rFonts w:ascii="Times New Roman" w:hAnsi="Times New Roman" w:cs="Times New Roman"/>
          <w:sz w:val="28"/>
          <w:szCs w:val="28"/>
        </w:rPr>
      </w:pPr>
      <w:r w:rsidRPr="00BD1270">
        <w:rPr>
          <w:rFonts w:ascii="Times New Roman" w:hAnsi="Times New Roman" w:cs="Times New Roman"/>
          <w:sz w:val="28"/>
          <w:szCs w:val="28"/>
        </w:rPr>
        <w:t>2.1. Обязанности Управляющей организации: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2.1.1. Осуществлять управление МКД в соответствии с условиями Договора, обязательными требованиями законодательства Российской </w:t>
      </w:r>
      <w:r w:rsidRPr="00BD1270">
        <w:rPr>
          <w:rFonts w:ascii="Times New Roman" w:hAnsi="Times New Roman" w:cs="Times New Roman"/>
          <w:sz w:val="28"/>
          <w:szCs w:val="28"/>
        </w:rPr>
        <w:lastRenderedPageBreak/>
        <w:t>Федерации и обязательными требованиями законодательства Липецкой области.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№2, являющимся неотъемлемой частью Договора. Состав общего имущества Собственников определяется Приложением №1, являющимся неотъемлемой частью Договора.</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Оценка технического состояния МКД проводится при обязательном участии одного из лиц, указанных в абзаце 1 настоящего пункта.</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В целях подтверждения необходимости оказания услуг и выполнения работ, предусмотренных проектом перечня услуг и работ Собственников, Управляющая организация обязана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lastRenderedPageBreak/>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толковать в свою пользу при исполнении своих обязательств перед Собственниками. Управляющая организация также обязана хранить </w:t>
      </w:r>
      <w:r w:rsidRPr="00BD1270">
        <w:rPr>
          <w:rFonts w:ascii="Times New Roman" w:hAnsi="Times New Roman" w:cs="Times New Roman"/>
          <w:sz w:val="28"/>
          <w:szCs w:val="28"/>
        </w:rPr>
        <w:lastRenderedPageBreak/>
        <w:t xml:space="preserve">передаваемые ей Собственниками копии протоколов общих собраний Собственников и иных документов о проведении указанных собраний.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На основании письменных заявлений Собственников бесплатно выдавать заверенные копии Договора.</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2.1.9. 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2.1.10. Осуществлять сбор, обновление и хранение информации о Собственниках 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w:t>
      </w:r>
      <w:r w:rsidRPr="00BD1270">
        <w:rPr>
          <w:rFonts w:ascii="Times New Roman" w:hAnsi="Times New Roman" w:cs="Times New Roman"/>
          <w:sz w:val="28"/>
          <w:szCs w:val="28"/>
        </w:rPr>
        <w:lastRenderedPageBreak/>
        <w:t>на общем собрании собственников помещений в МКД, считаются недействительными.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 уменьшению, с обязательным указанием в платежном документе на основания такого уменьшения.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2.1.12. Предоставлять Собственникам и пользователям помещений в МКД коммунальные услуги, соответствующие обязательным требованиям качества, приведенным в Правилах предоставления коммунальных услуг собственникам и пользователям помещений в многоквартирных домах и жилых домов. Перечень предоставляемых Управляющей организацией коммунальных услуг приводится в Приложении № 3. 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а также договоры на техническое обслуживание и ремонт внутридомовых инженерных систем (в случаях, предусмотренных законодательством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2.1.13.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2.1.14.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2.1.15. Оформлять платежные документы и ежемесячно, до 1 числа месяца, следующего за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коммунальные услуги в качестве оферты услуг и работ, не включенных Сторонами в обязательства Управляющей организации по Договору.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2.1.16. Своевременно и в полном объеме рассчитываться с ресурсоснабжающими организациями за коммунальные ресурсы, </w:t>
      </w:r>
      <w:r w:rsidRPr="00BD1270">
        <w:rPr>
          <w:rFonts w:ascii="Times New Roman" w:hAnsi="Times New Roman" w:cs="Times New Roman"/>
          <w:sz w:val="28"/>
          <w:szCs w:val="28"/>
        </w:rPr>
        <w:lastRenderedPageBreak/>
        <w:t xml:space="preserve">поставленные по договорам ресурсоснабжения,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2.1.17. 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2.1.18.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В ежегодный отчет включаются следующие сведения:</w:t>
      </w:r>
    </w:p>
    <w:p w:rsidR="00BD1270" w:rsidRPr="00BD1270" w:rsidRDefault="00BD1270" w:rsidP="00244FBE">
      <w:pPr>
        <w:pStyle w:val="a6"/>
        <w:ind w:firstLine="540"/>
        <w:jc w:val="both"/>
        <w:rPr>
          <w:rFonts w:ascii="Times New Roman" w:hAnsi="Times New Roman" w:cs="Times New Roman"/>
          <w:sz w:val="28"/>
          <w:szCs w:val="28"/>
        </w:rPr>
      </w:pPr>
      <w:r w:rsidRPr="00BD1270">
        <w:rPr>
          <w:rFonts w:ascii="Times New Roman" w:hAnsi="Times New Roman" w:cs="Times New Roman"/>
          <w:sz w:val="28"/>
          <w:szCs w:val="28"/>
        </w:rPr>
        <w:t>1) адрес МКД;</w:t>
      </w:r>
    </w:p>
    <w:p w:rsidR="00BD1270" w:rsidRPr="00BD1270" w:rsidRDefault="00BD1270" w:rsidP="00244FBE">
      <w:pPr>
        <w:pStyle w:val="a6"/>
        <w:ind w:firstLine="540"/>
        <w:jc w:val="both"/>
        <w:rPr>
          <w:rFonts w:ascii="Times New Roman" w:hAnsi="Times New Roman" w:cs="Times New Roman"/>
          <w:sz w:val="28"/>
          <w:szCs w:val="28"/>
        </w:rPr>
      </w:pPr>
      <w:r w:rsidRPr="00BD1270">
        <w:rPr>
          <w:rFonts w:ascii="Times New Roman" w:hAnsi="Times New Roman" w:cs="Times New Roman"/>
          <w:sz w:val="28"/>
          <w:szCs w:val="28"/>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
    <w:p w:rsidR="00BD1270" w:rsidRPr="00BD1270" w:rsidRDefault="00BD1270" w:rsidP="00244FBE">
      <w:pPr>
        <w:pStyle w:val="a6"/>
        <w:ind w:firstLine="540"/>
        <w:jc w:val="both"/>
        <w:rPr>
          <w:rFonts w:ascii="Times New Roman" w:hAnsi="Times New Roman" w:cs="Times New Roman"/>
          <w:sz w:val="28"/>
          <w:szCs w:val="28"/>
        </w:rPr>
      </w:pPr>
      <w:r w:rsidRPr="00BD1270">
        <w:rPr>
          <w:rFonts w:ascii="Times New Roman" w:hAnsi="Times New Roman" w:cs="Times New Roman"/>
          <w:sz w:val="28"/>
          <w:szCs w:val="28"/>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BD1270" w:rsidRPr="00BD1270" w:rsidRDefault="00BD1270" w:rsidP="00244FBE">
      <w:pPr>
        <w:pStyle w:val="a6"/>
        <w:ind w:firstLine="540"/>
        <w:jc w:val="both"/>
        <w:rPr>
          <w:rFonts w:ascii="Times New Roman" w:hAnsi="Times New Roman" w:cs="Times New Roman"/>
          <w:sz w:val="28"/>
          <w:szCs w:val="28"/>
        </w:rPr>
      </w:pPr>
      <w:r w:rsidRPr="00BD1270">
        <w:rPr>
          <w:rFonts w:ascii="Times New Roman" w:hAnsi="Times New Roman" w:cs="Times New Roman"/>
          <w:sz w:val="28"/>
          <w:szCs w:val="28"/>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BD1270" w:rsidRPr="00BD1270" w:rsidRDefault="00BD1270" w:rsidP="00244FBE">
      <w:pPr>
        <w:pStyle w:val="a6"/>
        <w:ind w:firstLine="540"/>
        <w:jc w:val="both"/>
        <w:rPr>
          <w:rFonts w:ascii="Times New Roman" w:hAnsi="Times New Roman" w:cs="Times New Roman"/>
          <w:sz w:val="28"/>
          <w:szCs w:val="28"/>
        </w:rPr>
      </w:pPr>
      <w:r w:rsidRPr="00BD1270">
        <w:rPr>
          <w:rFonts w:ascii="Times New Roman" w:hAnsi="Times New Roman" w:cs="Times New Roman"/>
          <w:sz w:val="28"/>
          <w:szCs w:val="28"/>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BD1270" w:rsidRPr="00BD1270" w:rsidRDefault="00BD1270" w:rsidP="00244FBE">
      <w:pPr>
        <w:pStyle w:val="a6"/>
        <w:ind w:firstLine="540"/>
        <w:jc w:val="both"/>
        <w:rPr>
          <w:rFonts w:ascii="Times New Roman" w:hAnsi="Times New Roman" w:cs="Times New Roman"/>
          <w:sz w:val="28"/>
          <w:szCs w:val="28"/>
        </w:rPr>
      </w:pPr>
      <w:r w:rsidRPr="00BD1270">
        <w:rPr>
          <w:rFonts w:ascii="Times New Roman" w:hAnsi="Times New Roman" w:cs="Times New Roman"/>
          <w:sz w:val="28"/>
          <w:szCs w:val="28"/>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BD1270" w:rsidRPr="00BD1270" w:rsidRDefault="00BD1270" w:rsidP="00244FBE">
      <w:pPr>
        <w:pStyle w:val="a6"/>
        <w:ind w:firstLine="540"/>
        <w:jc w:val="both"/>
        <w:rPr>
          <w:rFonts w:ascii="Times New Roman" w:hAnsi="Times New Roman" w:cs="Times New Roman"/>
          <w:sz w:val="28"/>
          <w:szCs w:val="28"/>
        </w:rPr>
      </w:pPr>
      <w:r w:rsidRPr="00BD1270">
        <w:rPr>
          <w:rFonts w:ascii="Times New Roman" w:hAnsi="Times New Roman" w:cs="Times New Roman"/>
          <w:sz w:val="28"/>
          <w:szCs w:val="28"/>
        </w:rPr>
        <w:t>7) о действующих в отчетный период тарифах с указанием периода их действия, если в течение отчетного периода изменялся их размер;</w:t>
      </w:r>
    </w:p>
    <w:p w:rsidR="00BD1270" w:rsidRPr="00BD1270" w:rsidRDefault="00BD1270" w:rsidP="00244FBE">
      <w:pPr>
        <w:pStyle w:val="a6"/>
        <w:ind w:firstLine="540"/>
        <w:jc w:val="both"/>
        <w:rPr>
          <w:rFonts w:ascii="Times New Roman" w:hAnsi="Times New Roman" w:cs="Times New Roman"/>
          <w:sz w:val="28"/>
          <w:szCs w:val="28"/>
        </w:rPr>
      </w:pPr>
      <w:r w:rsidRPr="00BD1270">
        <w:rPr>
          <w:rFonts w:ascii="Times New Roman" w:hAnsi="Times New Roman" w:cs="Times New Roman"/>
          <w:sz w:val="28"/>
          <w:szCs w:val="28"/>
        </w:rPr>
        <w:t>8) о количестве рассмотренных Управляющей организацией заявлений, жалоб и претензий, поступивших от Собственников, жильцов помещений в МКД.</w:t>
      </w:r>
    </w:p>
    <w:p w:rsidR="00BD1270" w:rsidRPr="00BD1270" w:rsidRDefault="00BD1270" w:rsidP="00244FBE">
      <w:pPr>
        <w:pStyle w:val="a6"/>
        <w:ind w:firstLine="540"/>
        <w:jc w:val="both"/>
        <w:rPr>
          <w:rFonts w:ascii="Times New Roman" w:hAnsi="Times New Roman" w:cs="Times New Roman"/>
          <w:sz w:val="28"/>
          <w:szCs w:val="28"/>
        </w:rPr>
      </w:pPr>
      <w:r w:rsidRPr="00BD1270">
        <w:rPr>
          <w:rFonts w:ascii="Times New Roman" w:hAnsi="Times New Roman" w:cs="Times New Roman"/>
          <w:sz w:val="28"/>
          <w:szCs w:val="28"/>
        </w:rPr>
        <w:lastRenderedPageBreak/>
        <w:t>К отчету прилагаются заверенные Управляющей организацией копии актов приемки выполненных работ за отчетный период.</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2.1.19. Принимать и рассматривать обращения любого из Собственников и пользователей помещений в многоквартирном доме в порядке, предусмотренном законодательством РФ или Договором.</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2.1.20.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2.1.21.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При предоставлении в расчетном периоде потребителю коммунальной услуги ненадлежащего качества и (или) с перерывами, превышающими установленную продолжительность, а также при несвоевременном и (или) некачественном выполнении работ (оказании услуг) по содержанию и ремонту общего имущества, обязана уменьшить размер платы за коммунальную услугу, содержание и ремонт за расчетный период, вплоть до полного освобождения потребителя от оплаты такой услуги (работы).</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2.1.22. Обеспечивать устранение недостатков коммунальных услуг,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2.1.23.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BD1270" w:rsidRPr="00BD1270" w:rsidRDefault="00BD1270" w:rsidP="00244FBE">
      <w:pPr>
        <w:spacing w:after="0" w:line="240" w:lineRule="auto"/>
        <w:ind w:firstLine="540"/>
        <w:jc w:val="both"/>
        <w:rPr>
          <w:rFonts w:ascii="Times New Roman" w:hAnsi="Times New Roman" w:cs="Times New Roman"/>
          <w:sz w:val="28"/>
          <w:szCs w:val="28"/>
        </w:rPr>
      </w:pPr>
      <w:bookmarkStart w:id="3" w:name="Par97"/>
      <w:bookmarkEnd w:id="3"/>
      <w:r w:rsidRPr="00BD1270">
        <w:rPr>
          <w:rFonts w:ascii="Times New Roman" w:hAnsi="Times New Roman" w:cs="Times New Roman"/>
          <w:sz w:val="28"/>
          <w:szCs w:val="28"/>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2.1.24. Обеспечить наличие в каждом подъезде МКД доски объявлений. Доска объявлений размещается в месте, приближенном к источнику освещения помещения общего пользования.</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2.1.25. Информировать Собственников путем размещения на досках объявлений в каждом подъезде МКД сообщений о плановых перерывах </w:t>
      </w:r>
      <w:r w:rsidRPr="00BD1270">
        <w:rPr>
          <w:rFonts w:ascii="Times New Roman" w:hAnsi="Times New Roman" w:cs="Times New Roman"/>
          <w:sz w:val="28"/>
          <w:szCs w:val="28"/>
        </w:rPr>
        <w:lastRenderedPageBreak/>
        <w:t>предоставления коммунальных услуг, предстоящем ремонте общего имущества в МКД в установленные законодательством сроки.</w:t>
      </w:r>
    </w:p>
    <w:p w:rsidR="00BD1270" w:rsidRPr="00BD1270" w:rsidRDefault="00BD1270" w:rsidP="00244FBE">
      <w:pPr>
        <w:spacing w:after="0" w:line="240" w:lineRule="auto"/>
        <w:ind w:firstLine="540"/>
        <w:jc w:val="both"/>
        <w:rPr>
          <w:rFonts w:ascii="Times New Roman" w:hAnsi="Times New Roman" w:cs="Times New Roman"/>
          <w:sz w:val="28"/>
          <w:szCs w:val="28"/>
        </w:rPr>
      </w:pPr>
      <w:bookmarkStart w:id="4" w:name="Par4"/>
      <w:bookmarkEnd w:id="4"/>
      <w:r w:rsidRPr="00BD1270">
        <w:rPr>
          <w:rFonts w:ascii="Times New Roman" w:hAnsi="Times New Roman" w:cs="Times New Roman"/>
          <w:sz w:val="28"/>
          <w:szCs w:val="28"/>
        </w:rPr>
        <w:t>2.1.26. Прекратить предоставление коммунальных услуг,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с даты расторжения Договора по основаниям, установленным жилищным или гражданским законодательством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2.1.27. С даты прекращения действия Договора расторгнуть с ресурсоснабжающими организациями договоры, заключенные Управляющей организацией в целях обеспечения предоставления коммунальных услуг Собственникам и пользователям помещений в МКД.</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2.1.28.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2.1.29.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2.1.30. Осуществлять иные действия, предусмотренные жилищным законодательством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2.2. Обязанность Собственников:</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муниципальной собственности.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Инициатор общего собрания Собственников обязан хранить документацию (оригиналы) о проведении соответствующего собрания.</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 Основанием для внесения платы является представленный платежный документ.</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2.2.4. Представлять Управляющей организации информацию о лицах (ф.и.о., контактные телефоны, адреса), имеющих доступ в помещение </w:t>
      </w:r>
      <w:r w:rsidRPr="00BD1270">
        <w:rPr>
          <w:rFonts w:ascii="Times New Roman" w:hAnsi="Times New Roman" w:cs="Times New Roman"/>
          <w:sz w:val="28"/>
          <w:szCs w:val="28"/>
        </w:rPr>
        <w:lastRenderedPageBreak/>
        <w:t>Собственника, в случае его временного отсутствия на случай проведения аварийных работ.</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Собственники обязаны рассмотреть на общем собрании предложения Управляющей организации, включенные в повестку.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2.2.8. Собственники нежилых помещений в МКД представляют Управляющей организации информацию о наличии у них договоров с ресурсоснабжающими организациями на предмет поставки коммунальных ресурсов и условиях такого договора о порядке расчетов.</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2.2.9.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2.2.10.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2.2.11. Осуществлять иные действия, предусмотренные действующим законодательством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2.3. Управляющая организация имеет право:</w:t>
      </w:r>
      <w:bookmarkStart w:id="5" w:name="Par114"/>
      <w:bookmarkEnd w:id="5"/>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lastRenderedPageBreak/>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2.3.3. Требовать внесения платы за жилое помещение и коммунальные услуги в соответствии с действующим законодательством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bookmarkStart w:id="6" w:name="Par119"/>
      <w:bookmarkEnd w:id="6"/>
      <w:r w:rsidRPr="00BD1270">
        <w:rPr>
          <w:rFonts w:ascii="Times New Roman" w:hAnsi="Times New Roman" w:cs="Times New Roman"/>
          <w:sz w:val="28"/>
          <w:szCs w:val="28"/>
        </w:rPr>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BD1270" w:rsidRPr="00BD1270" w:rsidRDefault="00BD1270" w:rsidP="00244FBE">
      <w:pPr>
        <w:spacing w:after="0" w:line="240" w:lineRule="auto"/>
        <w:ind w:firstLine="540"/>
        <w:jc w:val="both"/>
        <w:rPr>
          <w:rFonts w:ascii="Times New Roman" w:hAnsi="Times New Roman" w:cs="Times New Roman"/>
          <w:sz w:val="28"/>
          <w:szCs w:val="28"/>
        </w:rPr>
      </w:pPr>
      <w:bookmarkStart w:id="7" w:name="Par121"/>
      <w:bookmarkEnd w:id="7"/>
      <w:r w:rsidRPr="00BD1270">
        <w:rPr>
          <w:rFonts w:ascii="Times New Roman" w:hAnsi="Times New Roman" w:cs="Times New Roman"/>
          <w:sz w:val="28"/>
          <w:szCs w:val="28"/>
        </w:rPr>
        <w:t>2.3.6. Осуществлять иные действия, предусмотренные законодательством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2.4. Собственник имеет право:</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2.4.1. Требовать надлежащего исполнения Управляющей организацией ее обязанностей по Договору.</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2.4.2.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2.4.3. 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не предоставления коммунальных услуг.</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2.4.4. На беспрепятственный доступ к документам, предусмотренным п. 2.1.7 Договора, на основании письменного заявления.</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2.4.5. Осуществлять иные права, предусмотренные действующим законодательством Российской Федерации.</w:t>
      </w:r>
    </w:p>
    <w:p w:rsidR="00BD1270" w:rsidRPr="00674931" w:rsidRDefault="00BD1270" w:rsidP="00244FBE">
      <w:pPr>
        <w:pStyle w:val="a6"/>
        <w:jc w:val="center"/>
        <w:rPr>
          <w:rFonts w:ascii="Times New Roman" w:hAnsi="Times New Roman" w:cs="Times New Roman"/>
          <w:b/>
          <w:sz w:val="28"/>
          <w:szCs w:val="28"/>
        </w:rPr>
      </w:pPr>
      <w:bookmarkStart w:id="8" w:name="Par132"/>
      <w:bookmarkEnd w:id="8"/>
      <w:r w:rsidRPr="00674931">
        <w:rPr>
          <w:rFonts w:ascii="Times New Roman" w:hAnsi="Times New Roman" w:cs="Times New Roman"/>
          <w:b/>
          <w:sz w:val="28"/>
          <w:szCs w:val="28"/>
        </w:rPr>
        <w:t>3. Контроль и приемка выполненных работ</w:t>
      </w:r>
    </w:p>
    <w:p w:rsidR="00BD1270" w:rsidRPr="00674931" w:rsidRDefault="00BD1270" w:rsidP="00244FBE">
      <w:pPr>
        <w:pStyle w:val="a6"/>
        <w:jc w:val="center"/>
        <w:rPr>
          <w:rFonts w:ascii="Times New Roman" w:hAnsi="Times New Roman" w:cs="Times New Roman"/>
          <w:b/>
          <w:sz w:val="28"/>
          <w:szCs w:val="28"/>
        </w:rPr>
      </w:pPr>
      <w:r w:rsidRPr="00674931">
        <w:rPr>
          <w:rFonts w:ascii="Times New Roman" w:hAnsi="Times New Roman" w:cs="Times New Roman"/>
          <w:b/>
          <w:sz w:val="28"/>
          <w:szCs w:val="28"/>
        </w:rPr>
        <w:t>по содержанию и ремонту общего имущества МКД по Договору.</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 xml:space="preserve">3.1. Контроль за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3.2. Контроль за выполнением Управляющей организацией ее обязательств по Договору осуществляется в следующих формах:</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lastRenderedPageBreak/>
        <w:t>3.2.1. Предоставление Управляющей организацией информации по запросу председателя (иного уполномоченного лица) совета МКД не позднее 5 рабочих дней с даты обращения:</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о состоянии и содержании переданного в управление общего имущества Собственников;</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о возможности для контрольных осмотров общего имущества Собственников помещений в МКД;</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о перечнях, объемах, качестве и периодичности оказанных услуг и (или) выполненных работ по Договору;</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о состоянии расчетов Управляющей организации с Собственниками и ресурсоснабжающими организациями, размере задолженности за истекший расчетный период (месяц или год);</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3.2.2. Участие председателя совета МКД (иного уполномоченного лица) совместно с Управляющей организацией:</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в осмотрах общего имущества Собственников помещений в МКД;</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в проверках технического состояния инженерных систем и оборудования с целью подготовки предложений по их ремонту;</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в приемке всех видов работ по содержанию и текущему ремонту, а также по подготовке МКД к сезонной эксплуатации;</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в проверке объемов, качества и периодичности оказания услуг и выполнения работ (в том числе путем проведения соответствующей экспертизы);</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в снятии показаний коллективных (общедомовых) приборов учета коммунальных ресурсов.</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п.2.2, за 5 (пять) рабочих дней до их проведения.</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 xml:space="preserve">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w:t>
      </w:r>
      <w:r w:rsidRPr="00BD1270">
        <w:rPr>
          <w:rFonts w:ascii="Times New Roman" w:hAnsi="Times New Roman" w:cs="Times New Roman"/>
          <w:sz w:val="28"/>
          <w:szCs w:val="28"/>
        </w:rPr>
        <w:lastRenderedPageBreak/>
        <w:t>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неправомерных действий Собственников;</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не обеспечения необходимого качества услуг и работ по управлению, содержанию и ремонту общего имущества Собственников;</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нарушения требований к качеству предоставления коммунальных услуг;</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причинения вреда жизни, здоровью и имуществу Собственников и (или) проживающих в помещении МКД граждан;</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причинения вреда общему имуществу Собственников.</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 xml:space="preserve">3.6. Акт, предусмотренный пунктом 3.5 Договора должен содержать следующую информацию: </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 xml:space="preserve">дату и время его составления; </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 xml:space="preserve">при наличии возможности - фотографирование или видеосъемка повреждений имущества; </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разногласия, особые мнения и возражения, возникшие при составлении акта;</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w:t>
      </w:r>
      <w:r w:rsidR="00020EA6">
        <w:rPr>
          <w:rFonts w:ascii="Times New Roman" w:hAnsi="Times New Roman" w:cs="Times New Roman"/>
          <w:sz w:val="28"/>
          <w:szCs w:val="28"/>
        </w:rPr>
        <w:t xml:space="preserve"> </w:t>
      </w:r>
      <w:r w:rsidRPr="00BD1270">
        <w:rPr>
          <w:rFonts w:ascii="Times New Roman" w:hAnsi="Times New Roman" w:cs="Times New Roman"/>
          <w:sz w:val="28"/>
          <w:szCs w:val="28"/>
        </w:rPr>
        <w:t>подписи членов комиссии и Собственника (члена семьи Собственника, нанимателя, члена семьи нанимателя).</w:t>
      </w:r>
    </w:p>
    <w:p w:rsidR="00BD1270" w:rsidRPr="00020EA6" w:rsidRDefault="00BD1270" w:rsidP="00244FBE">
      <w:pPr>
        <w:pStyle w:val="a6"/>
        <w:jc w:val="center"/>
        <w:rPr>
          <w:rFonts w:ascii="Times New Roman" w:hAnsi="Times New Roman" w:cs="Times New Roman"/>
          <w:b/>
          <w:sz w:val="28"/>
          <w:szCs w:val="28"/>
        </w:rPr>
      </w:pPr>
      <w:r w:rsidRPr="00020EA6">
        <w:rPr>
          <w:rFonts w:ascii="Times New Roman" w:hAnsi="Times New Roman" w:cs="Times New Roman"/>
          <w:b/>
          <w:sz w:val="28"/>
          <w:szCs w:val="28"/>
        </w:rPr>
        <w:t>4. Порядок определения цены договора, размера платы за</w:t>
      </w:r>
    </w:p>
    <w:p w:rsidR="00BD1270" w:rsidRPr="00020EA6" w:rsidRDefault="00BD1270" w:rsidP="00244FBE">
      <w:pPr>
        <w:pStyle w:val="a6"/>
        <w:jc w:val="center"/>
        <w:rPr>
          <w:rFonts w:ascii="Times New Roman" w:hAnsi="Times New Roman" w:cs="Times New Roman"/>
          <w:b/>
          <w:sz w:val="28"/>
          <w:szCs w:val="28"/>
        </w:rPr>
      </w:pPr>
      <w:r w:rsidRPr="00020EA6">
        <w:rPr>
          <w:rFonts w:ascii="Times New Roman" w:hAnsi="Times New Roman" w:cs="Times New Roman"/>
          <w:b/>
          <w:sz w:val="28"/>
          <w:szCs w:val="28"/>
        </w:rPr>
        <w:t>содержание и ремонт жилого помещения и коммунальные услуги</w:t>
      </w:r>
    </w:p>
    <w:p w:rsidR="00BD1270" w:rsidRPr="00BD1270" w:rsidRDefault="00BD1270" w:rsidP="00244FBE">
      <w:pPr>
        <w:spacing w:after="0" w:line="240" w:lineRule="auto"/>
        <w:ind w:firstLine="540"/>
        <w:jc w:val="both"/>
        <w:rPr>
          <w:rFonts w:ascii="Times New Roman" w:hAnsi="Times New Roman" w:cs="Times New Roman"/>
          <w:sz w:val="28"/>
          <w:szCs w:val="28"/>
        </w:rPr>
      </w:pPr>
      <w:bookmarkStart w:id="9" w:name="Par134"/>
      <w:bookmarkEnd w:id="9"/>
      <w:r w:rsidRPr="00BD1270">
        <w:rPr>
          <w:rFonts w:ascii="Times New Roman" w:hAnsi="Times New Roman" w:cs="Times New Roman"/>
          <w:sz w:val="28"/>
          <w:szCs w:val="28"/>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4.2. Размер платы за содержание и ремонт общего имущества жилого помещения определен Приложениями №№ 2, 6.</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Размер платы за содержание и ремонт жилого помещения, указанный в Приложениях №№ 2, 6, установлен на весь период действия договора.</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периодичность </w:t>
      </w:r>
      <w:r w:rsidRPr="00BD1270">
        <w:rPr>
          <w:rFonts w:ascii="Times New Roman" w:hAnsi="Times New Roman" w:cs="Times New Roman"/>
          <w:sz w:val="28"/>
          <w:szCs w:val="28"/>
        </w:rPr>
        <w:lastRenderedPageBreak/>
        <w:t xml:space="preserve">и (или) график (сроки) оказания, в том числе с указанием на стоимость услуг и работ, выполняемых подрядчиками Управляющей организации.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жилого помещения для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и коммунальные услуги не позднее чем за тридцать дней до даты представления платёжных документов, на основании которых будет вноситься плата за жилое помещение и коммунальные услуги в ином размере, путём размещения соответствующей информации в платежном документе, выставляемом Собственникам.</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4.5.  Изменение размера платы за содержание и ремонт жилого помещения и платы за коммунальные услуги в случае оказания услуг ненадлежащего качества и (или) с перерывами, превышающими установленную продолжительность производится в порядке, установленном Правительством Российской Федерации.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4.6. Собственники и лица, пользующиеся помещениями в МКД, вносят плату за содержание и ремонт жилого помещения и платы за коммунальные услуги на основании: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lastRenderedPageBreak/>
        <w:t>1) платежных документов (в том числе платежных документов в электронной форме, размещенных в системе, в порядке</w:t>
      </w:r>
      <w:r w:rsidR="00020EA6">
        <w:rPr>
          <w:rFonts w:ascii="Times New Roman" w:hAnsi="Times New Roman" w:cs="Times New Roman"/>
          <w:sz w:val="28"/>
          <w:szCs w:val="28"/>
        </w:rPr>
        <w:t>,</w:t>
      </w:r>
      <w:r w:rsidRPr="00BD1270">
        <w:rPr>
          <w:rFonts w:ascii="Times New Roman" w:hAnsi="Times New Roman" w:cs="Times New Roman"/>
          <w:sz w:val="28"/>
          <w:szCs w:val="28"/>
        </w:rPr>
        <w:t xml:space="preserve"> установленном жилищным законодательством), представленных не позднее первого числа месяца, следующего за истекшим месяцем;</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4.7.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 14 ст. 155 Жилищного кодекса РФ.</w:t>
      </w:r>
    </w:p>
    <w:p w:rsidR="00BD1270" w:rsidRPr="00020EA6" w:rsidRDefault="00BD1270" w:rsidP="00244FBE">
      <w:pPr>
        <w:spacing w:after="0" w:line="240" w:lineRule="auto"/>
        <w:jc w:val="center"/>
        <w:outlineLvl w:val="1"/>
        <w:rPr>
          <w:rFonts w:ascii="Times New Roman" w:hAnsi="Times New Roman" w:cs="Times New Roman"/>
          <w:b/>
          <w:sz w:val="28"/>
          <w:szCs w:val="28"/>
        </w:rPr>
      </w:pPr>
      <w:bookmarkStart w:id="10" w:name="Par141"/>
      <w:bookmarkEnd w:id="10"/>
      <w:r w:rsidRPr="00020EA6">
        <w:rPr>
          <w:rFonts w:ascii="Times New Roman" w:hAnsi="Times New Roman" w:cs="Times New Roman"/>
          <w:b/>
          <w:sz w:val="28"/>
          <w:szCs w:val="28"/>
        </w:rPr>
        <w:t>5. Ответственность</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5.2. Управляющая организация несет ответственность по настоящему Договору в объеме принятых обязательств с момента вступления Договора в силу.</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BD1270">
          <w:rPr>
            <w:rFonts w:ascii="Times New Roman" w:hAnsi="Times New Roman" w:cs="Times New Roman"/>
            <w:sz w:val="28"/>
            <w:szCs w:val="28"/>
          </w:rPr>
          <w:t>разделом 3</w:t>
        </w:r>
      </w:hyperlink>
      <w:r w:rsidRPr="00BD1270">
        <w:rPr>
          <w:rFonts w:ascii="Times New Roman" w:hAnsi="Times New Roman" w:cs="Times New Roman"/>
          <w:sz w:val="28"/>
          <w:szCs w:val="28"/>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5.5. Стороны самостоятельно друг перед другом, а в случаях, предусмотренных законом, перед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bookmarkStart w:id="11" w:name="Par152"/>
      <w:bookmarkEnd w:id="11"/>
    </w:p>
    <w:p w:rsidR="00BD1270" w:rsidRPr="00020EA6" w:rsidRDefault="00BD1270" w:rsidP="00244FBE">
      <w:pPr>
        <w:spacing w:after="0" w:line="240" w:lineRule="auto"/>
        <w:jc w:val="center"/>
        <w:outlineLvl w:val="1"/>
        <w:rPr>
          <w:rFonts w:ascii="Times New Roman" w:hAnsi="Times New Roman" w:cs="Times New Roman"/>
          <w:b/>
          <w:sz w:val="28"/>
          <w:szCs w:val="28"/>
        </w:rPr>
      </w:pPr>
      <w:r w:rsidRPr="00020EA6">
        <w:rPr>
          <w:rFonts w:ascii="Times New Roman" w:hAnsi="Times New Roman" w:cs="Times New Roman"/>
          <w:b/>
          <w:sz w:val="28"/>
          <w:szCs w:val="28"/>
        </w:rPr>
        <w:t>6. Особые условия</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6.1. Все приложения к настоящему Договору являются неотъемлемой его частью. Приложение 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BD1270" w:rsidRPr="00020EA6" w:rsidRDefault="00BD1270" w:rsidP="00244FBE">
      <w:pPr>
        <w:spacing w:after="0" w:line="240" w:lineRule="auto"/>
        <w:jc w:val="center"/>
        <w:outlineLvl w:val="1"/>
        <w:rPr>
          <w:rFonts w:ascii="Times New Roman" w:hAnsi="Times New Roman" w:cs="Times New Roman"/>
          <w:b/>
          <w:sz w:val="28"/>
          <w:szCs w:val="28"/>
        </w:rPr>
      </w:pPr>
      <w:bookmarkStart w:id="12" w:name="Par159"/>
      <w:bookmarkEnd w:id="12"/>
      <w:r w:rsidRPr="00020EA6">
        <w:rPr>
          <w:rFonts w:ascii="Times New Roman" w:hAnsi="Times New Roman" w:cs="Times New Roman"/>
          <w:b/>
          <w:sz w:val="28"/>
          <w:szCs w:val="28"/>
        </w:rPr>
        <w:t xml:space="preserve">7. Срок действия, порядок изменения и расторжения Договора. </w:t>
      </w:r>
    </w:p>
    <w:p w:rsidR="00BD1270" w:rsidRPr="00BD1270" w:rsidRDefault="00BD1270" w:rsidP="00244FBE">
      <w:pPr>
        <w:spacing w:after="0" w:line="240" w:lineRule="auto"/>
        <w:ind w:firstLine="540"/>
        <w:jc w:val="both"/>
        <w:rPr>
          <w:rFonts w:ascii="Times New Roman" w:hAnsi="Times New Roman" w:cs="Times New Roman"/>
          <w:sz w:val="28"/>
          <w:szCs w:val="28"/>
        </w:rPr>
      </w:pPr>
      <w:bookmarkStart w:id="13" w:name="Par161"/>
      <w:bookmarkEnd w:id="13"/>
      <w:r w:rsidRPr="00BD1270">
        <w:rPr>
          <w:rFonts w:ascii="Times New Roman" w:hAnsi="Times New Roman" w:cs="Times New Roman"/>
          <w:sz w:val="28"/>
          <w:szCs w:val="28"/>
        </w:rPr>
        <w:t xml:space="preserve">7.1. Договор заключен сроком на 3 года.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предусмотрены Договором.</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В случае отказа от пролонгации Договора Управляющая организация не позднее, чем за 2 месяца до истечения срока действия Договора, уведомляет о своем отказе председателя совета МКД либо Собственников путем направления заказным письмом или вручения под роспись уведомления об отказе от пролонгации Договора.</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7.2. Управляющая организация не вправе в одностороннем порядке изменить условия Договора или отказаться от его исполнения.</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7.3. Договор может быть досрочно расторгнут по инициативе Собственников. 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 В этом случае Договор прекращает свое действие по истечение двух месяцев со дня получения Управляющей организации уведомления, предусмотренного настоящим пунктом Договора. </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7.4. Договор может быть досрочно расторгнут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BD1270" w:rsidRPr="00BD1270" w:rsidRDefault="00BD1270" w:rsidP="00244FBE">
      <w:pPr>
        <w:spacing w:after="0" w:line="240" w:lineRule="auto"/>
        <w:ind w:firstLine="540"/>
        <w:jc w:val="both"/>
        <w:rPr>
          <w:rFonts w:ascii="Times New Roman" w:hAnsi="Times New Roman" w:cs="Times New Roman"/>
          <w:sz w:val="28"/>
          <w:szCs w:val="28"/>
        </w:rPr>
      </w:pPr>
      <w:bookmarkStart w:id="14" w:name="Par168"/>
      <w:bookmarkEnd w:id="14"/>
      <w:r w:rsidRPr="00BD1270">
        <w:rPr>
          <w:rFonts w:ascii="Times New Roman" w:hAnsi="Times New Roman" w:cs="Times New Roman"/>
          <w:sz w:val="28"/>
          <w:szCs w:val="28"/>
        </w:rPr>
        <w:t>7.5. Стороны обязаны завершить финансовые расчеты не позднее одного месяца с момента расторжения настоящего Договора.</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7.6. Вопросы, не урегулированные настоящим Договором, разрешаются в соответствии с действующим законодательством Российской Федерации.</w:t>
      </w:r>
    </w:p>
    <w:p w:rsidR="00BD1270" w:rsidRPr="00020EA6" w:rsidRDefault="00BD1270" w:rsidP="00244FBE">
      <w:pPr>
        <w:spacing w:after="0" w:line="240" w:lineRule="auto"/>
        <w:jc w:val="center"/>
        <w:outlineLvl w:val="1"/>
        <w:rPr>
          <w:rFonts w:ascii="Times New Roman" w:hAnsi="Times New Roman" w:cs="Times New Roman"/>
          <w:b/>
          <w:sz w:val="28"/>
          <w:szCs w:val="28"/>
        </w:rPr>
      </w:pPr>
      <w:bookmarkStart w:id="15" w:name="Par173"/>
      <w:bookmarkEnd w:id="15"/>
      <w:r w:rsidRPr="00020EA6">
        <w:rPr>
          <w:rFonts w:ascii="Times New Roman" w:hAnsi="Times New Roman" w:cs="Times New Roman"/>
          <w:b/>
          <w:sz w:val="28"/>
          <w:szCs w:val="28"/>
        </w:rPr>
        <w:t>8. Заключительные положения</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8.1. Все споры по настоящему Договору решаются путем переговоров, а при невозможности достижения соглашения - в судебном порядке.</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8.3. Настоящий Договор является обязательным для всех Собственников с момента его подписания Сторонами.</w:t>
      </w:r>
    </w:p>
    <w:p w:rsidR="00BD1270" w:rsidRPr="00BD1270" w:rsidRDefault="00BD1270" w:rsidP="00244FBE">
      <w:pPr>
        <w:spacing w:after="0" w:line="240" w:lineRule="auto"/>
        <w:ind w:firstLine="540"/>
        <w:jc w:val="both"/>
        <w:rPr>
          <w:rFonts w:ascii="Times New Roman" w:hAnsi="Times New Roman" w:cs="Times New Roman"/>
          <w:sz w:val="28"/>
          <w:szCs w:val="28"/>
        </w:rPr>
      </w:pPr>
      <w:r w:rsidRPr="00BD1270">
        <w:rPr>
          <w:rFonts w:ascii="Times New Roman" w:hAnsi="Times New Roman" w:cs="Times New Roman"/>
          <w:sz w:val="28"/>
          <w:szCs w:val="28"/>
        </w:rPr>
        <w:t xml:space="preserve">8.4. Настоящий Договор составлен в трех экземплярах, имеющих равную юридическую силу. Один экземпляр подлежит хранению у собственника квартиры № _________ в МКД (председателя совета МКД, или иного лица, </w:t>
      </w:r>
      <w:r w:rsidRPr="00BD1270">
        <w:rPr>
          <w:rFonts w:ascii="Times New Roman" w:hAnsi="Times New Roman" w:cs="Times New Roman"/>
          <w:sz w:val="28"/>
          <w:szCs w:val="28"/>
        </w:rPr>
        <w:lastRenderedPageBreak/>
        <w:t>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BD1270" w:rsidRPr="00020EA6" w:rsidRDefault="00BD1270" w:rsidP="00244FBE">
      <w:pPr>
        <w:spacing w:after="0" w:line="240" w:lineRule="auto"/>
        <w:jc w:val="center"/>
        <w:outlineLvl w:val="1"/>
        <w:rPr>
          <w:rFonts w:ascii="Times New Roman" w:hAnsi="Times New Roman" w:cs="Times New Roman"/>
          <w:b/>
          <w:sz w:val="28"/>
          <w:szCs w:val="28"/>
        </w:rPr>
      </w:pPr>
      <w:r w:rsidRPr="00020EA6">
        <w:rPr>
          <w:rFonts w:ascii="Times New Roman" w:hAnsi="Times New Roman" w:cs="Times New Roman"/>
          <w:b/>
          <w:sz w:val="28"/>
          <w:szCs w:val="28"/>
        </w:rPr>
        <w:t>9. Перечень приложений к Договору</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Приложение № 1. Состав общего имущества собственников помещений в многоквартирном доме.</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Приложение № 2. Перечень услуг и работ по содержанию общего имущества в многоквартирном доме.</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 xml:space="preserve">Приложение № 3. Перечень услуг (работ) по управлению многоквартирным домом. </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Приложение № 3.1 Перечень коммунальных услуг, предоставляемых Собственникам Управляющей организацией.</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Приложение № 4. Акт приемки выполненных работ по содержанию и общего имущества многоквартирного дома (форма).</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Приложение № 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r w:rsidRPr="00BD1270">
        <w:rPr>
          <w:rFonts w:ascii="Times New Roman" w:hAnsi="Times New Roman" w:cs="Times New Roman"/>
          <w:sz w:val="28"/>
          <w:szCs w:val="28"/>
        </w:rPr>
        <w:t>Приложение № 6. Расшифровка стоимости работ и услуг по управлению МКД, надлежащему содержанию и ремонту общего имущества в МКД</w:t>
      </w:r>
    </w:p>
    <w:p w:rsidR="00BD1270" w:rsidRPr="00BD1270" w:rsidRDefault="00BD1270" w:rsidP="00244FBE">
      <w:pPr>
        <w:spacing w:after="0" w:line="240" w:lineRule="auto"/>
        <w:ind w:firstLine="567"/>
        <w:jc w:val="both"/>
        <w:outlineLvl w:val="1"/>
        <w:rPr>
          <w:rFonts w:ascii="Times New Roman" w:hAnsi="Times New Roman" w:cs="Times New Roman"/>
          <w:sz w:val="28"/>
          <w:szCs w:val="28"/>
        </w:rPr>
      </w:pPr>
    </w:p>
    <w:p w:rsidR="00BD1270" w:rsidRPr="00BD1270" w:rsidRDefault="00BD1270" w:rsidP="00244FBE">
      <w:pPr>
        <w:spacing w:after="0" w:line="240" w:lineRule="auto"/>
        <w:jc w:val="center"/>
        <w:outlineLvl w:val="1"/>
        <w:rPr>
          <w:rFonts w:ascii="Times New Roman" w:hAnsi="Times New Roman" w:cs="Times New Roman"/>
          <w:sz w:val="28"/>
          <w:szCs w:val="28"/>
        </w:rPr>
      </w:pPr>
      <w:r w:rsidRPr="00BD1270">
        <w:rPr>
          <w:rFonts w:ascii="Times New Roman" w:hAnsi="Times New Roman" w:cs="Times New Roman"/>
          <w:sz w:val="28"/>
          <w:szCs w:val="28"/>
        </w:rPr>
        <w:t>10. Юридический адрес 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324"/>
        <w:gridCol w:w="232"/>
        <w:gridCol w:w="4339"/>
      </w:tblGrid>
      <w:tr w:rsidR="00BD1270" w:rsidRPr="00BD1270" w:rsidTr="00BD1270">
        <w:tc>
          <w:tcPr>
            <w:tcW w:w="5308" w:type="dxa"/>
            <w:gridSpan w:val="2"/>
          </w:tcPr>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b/>
                <w:sz w:val="28"/>
                <w:szCs w:val="28"/>
                <w:u w:val="single"/>
              </w:rPr>
            </w:pPr>
          </w:p>
        </w:tc>
        <w:tc>
          <w:tcPr>
            <w:tcW w:w="236" w:type="dxa"/>
            <w:vMerge w:val="restart"/>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tcPr>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p w:rsidR="00BD1270" w:rsidRPr="00BD1270" w:rsidRDefault="00BD1270" w:rsidP="00244FBE">
            <w:pPr>
              <w:pStyle w:val="ConsPlusNonformat"/>
              <w:rPr>
                <w:rFonts w:ascii="Times New Roman" w:hAnsi="Times New Roman" w:cs="Times New Roman"/>
                <w:b/>
                <w:sz w:val="28"/>
                <w:szCs w:val="28"/>
                <w:u w:val="single"/>
              </w:rPr>
            </w:pPr>
          </w:p>
        </w:tc>
      </w:tr>
      <w:tr w:rsidR="00BD1270" w:rsidRPr="00BD1270" w:rsidTr="00BD1270">
        <w:tc>
          <w:tcPr>
            <w:tcW w:w="5308" w:type="dxa"/>
            <w:gridSpan w:val="2"/>
          </w:tcPr>
          <w:p w:rsidR="00BD1270" w:rsidRPr="00BD1270" w:rsidRDefault="00BD1270" w:rsidP="00244FBE">
            <w:pPr>
              <w:pStyle w:val="ConsPlusNonformat"/>
              <w:rPr>
                <w:rFonts w:ascii="Times New Roman" w:hAnsi="Times New Roman" w:cs="Times New Roman"/>
                <w:b/>
                <w:sz w:val="28"/>
                <w:szCs w:val="28"/>
                <w:u w:val="single"/>
              </w:rPr>
            </w:pP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val="restart"/>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5308" w:type="dxa"/>
            <w:gridSpan w:val="2"/>
          </w:tcPr>
          <w:p w:rsidR="00BD1270" w:rsidRPr="00BD1270" w:rsidRDefault="00BD1270" w:rsidP="00244FBE">
            <w:pPr>
              <w:pStyle w:val="ConsPlusNonformat"/>
              <w:jc w:val="center"/>
              <w:rPr>
                <w:rFonts w:ascii="Times New Roman" w:hAnsi="Times New Roman" w:cs="Times New Roman"/>
                <w:b/>
                <w:sz w:val="28"/>
                <w:szCs w:val="28"/>
                <w:u w:val="single"/>
              </w:rPr>
            </w:pPr>
            <w:r w:rsidRPr="00BD127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tc>
        <w:tc>
          <w:tcPr>
            <w:tcW w:w="236" w:type="dxa"/>
            <w:vMerge/>
          </w:tcPr>
          <w:p w:rsidR="00BD1270" w:rsidRPr="00BD1270" w:rsidRDefault="00BD1270" w:rsidP="00244FBE">
            <w:pPr>
              <w:pStyle w:val="ConsPlusNonformat"/>
              <w:jc w:val="center"/>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jc w:val="center"/>
              <w:rPr>
                <w:rFonts w:ascii="Times New Roman" w:hAnsi="Times New Roman" w:cs="Times New Roman"/>
                <w:b/>
                <w:sz w:val="28"/>
                <w:szCs w:val="28"/>
                <w:u w:val="single"/>
              </w:rPr>
            </w:pPr>
          </w:p>
        </w:tc>
      </w:tr>
      <w:tr w:rsidR="00BD1270" w:rsidRPr="00BD1270" w:rsidTr="00BD1270">
        <w:tc>
          <w:tcPr>
            <w:tcW w:w="2654" w:type="dxa"/>
          </w:tcPr>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sz w:val="28"/>
                <w:szCs w:val="28"/>
              </w:rPr>
              <w:t>Адрес места нахождения:</w:t>
            </w:r>
          </w:p>
        </w:tc>
        <w:tc>
          <w:tcPr>
            <w:tcW w:w="2654" w:type="dxa"/>
          </w:tcPr>
          <w:p w:rsidR="00BD1270" w:rsidRPr="00BD1270" w:rsidRDefault="00BD1270" w:rsidP="00244FBE">
            <w:pPr>
              <w:pStyle w:val="ConsPlusNonformat"/>
              <w:rPr>
                <w:rFonts w:ascii="Times New Roman" w:hAnsi="Times New Roman" w:cs="Times New Roman"/>
                <w:b/>
                <w:sz w:val="28"/>
                <w:szCs w:val="28"/>
                <w:u w:val="single"/>
              </w:rPr>
            </w:pP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2654" w:type="dxa"/>
          </w:tcPr>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sz w:val="28"/>
                <w:szCs w:val="28"/>
              </w:rPr>
              <w:t>Тел./факс:</w:t>
            </w:r>
          </w:p>
        </w:tc>
        <w:tc>
          <w:tcPr>
            <w:tcW w:w="2654" w:type="dxa"/>
          </w:tcPr>
          <w:p w:rsidR="00BD1270" w:rsidRPr="00BD1270" w:rsidRDefault="00BD1270" w:rsidP="00244FBE">
            <w:pPr>
              <w:pStyle w:val="ConsPlusNonformat"/>
              <w:rPr>
                <w:rFonts w:ascii="Times New Roman" w:hAnsi="Times New Roman" w:cs="Times New Roman"/>
                <w:b/>
                <w:sz w:val="28"/>
                <w:szCs w:val="28"/>
                <w:u w:val="single"/>
              </w:rPr>
            </w:pP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2654" w:type="dxa"/>
          </w:tcPr>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sz w:val="28"/>
                <w:szCs w:val="28"/>
              </w:rPr>
              <w:t>ИНН</w:t>
            </w:r>
          </w:p>
        </w:tc>
        <w:tc>
          <w:tcPr>
            <w:tcW w:w="2654" w:type="dxa"/>
          </w:tcPr>
          <w:p w:rsidR="00BD1270" w:rsidRPr="00BD1270" w:rsidRDefault="00BD1270" w:rsidP="00244FBE">
            <w:pPr>
              <w:pStyle w:val="ConsPlusNonformat"/>
              <w:rPr>
                <w:rFonts w:ascii="Times New Roman" w:hAnsi="Times New Roman" w:cs="Times New Roman"/>
                <w:b/>
                <w:sz w:val="28"/>
                <w:szCs w:val="28"/>
                <w:u w:val="single"/>
              </w:rPr>
            </w:pP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2654" w:type="dxa"/>
          </w:tcPr>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sz w:val="28"/>
                <w:szCs w:val="28"/>
              </w:rPr>
              <w:t>Расчетный счет №</w:t>
            </w:r>
          </w:p>
        </w:tc>
        <w:tc>
          <w:tcPr>
            <w:tcW w:w="2654" w:type="dxa"/>
          </w:tcPr>
          <w:p w:rsidR="00BD1270" w:rsidRPr="00BD1270" w:rsidRDefault="00BD1270" w:rsidP="00244FBE">
            <w:pPr>
              <w:pStyle w:val="ConsPlusNonformat"/>
              <w:rPr>
                <w:rFonts w:ascii="Times New Roman" w:hAnsi="Times New Roman" w:cs="Times New Roman"/>
                <w:b/>
                <w:sz w:val="28"/>
                <w:szCs w:val="28"/>
                <w:u w:val="single"/>
              </w:rPr>
            </w:pP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2654" w:type="dxa"/>
          </w:tcPr>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Кор. Счет №</w:t>
            </w:r>
          </w:p>
        </w:tc>
        <w:tc>
          <w:tcPr>
            <w:tcW w:w="2654" w:type="dxa"/>
          </w:tcPr>
          <w:p w:rsidR="00BD1270" w:rsidRPr="00BD1270" w:rsidRDefault="00BD1270" w:rsidP="00244FBE">
            <w:pPr>
              <w:pStyle w:val="ConsPlusNonformat"/>
              <w:rPr>
                <w:rFonts w:ascii="Times New Roman" w:hAnsi="Times New Roman" w:cs="Times New Roman"/>
                <w:b/>
                <w:sz w:val="28"/>
                <w:szCs w:val="28"/>
                <w:u w:val="single"/>
              </w:rPr>
            </w:pP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2654" w:type="dxa"/>
          </w:tcPr>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БИК</w:t>
            </w:r>
          </w:p>
        </w:tc>
        <w:tc>
          <w:tcPr>
            <w:tcW w:w="2654" w:type="dxa"/>
          </w:tcPr>
          <w:p w:rsidR="00BD1270" w:rsidRPr="00BD1270" w:rsidRDefault="00BD1270" w:rsidP="00244FBE">
            <w:pPr>
              <w:pStyle w:val="ConsPlusNonformat"/>
              <w:rPr>
                <w:rFonts w:ascii="Times New Roman" w:hAnsi="Times New Roman" w:cs="Times New Roman"/>
                <w:b/>
                <w:sz w:val="28"/>
                <w:szCs w:val="28"/>
                <w:u w:val="single"/>
              </w:rPr>
            </w:pP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5308" w:type="dxa"/>
            <w:gridSpan w:val="2"/>
          </w:tcPr>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sz w:val="28"/>
                <w:szCs w:val="28"/>
              </w:rPr>
              <w:t>Свидетельство о государственной регистрации</w:t>
            </w: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5308" w:type="dxa"/>
            <w:gridSpan w:val="2"/>
          </w:tcPr>
          <w:p w:rsidR="00BD1270" w:rsidRPr="00BD1270" w:rsidRDefault="00BD1270" w:rsidP="00244FBE">
            <w:pPr>
              <w:pStyle w:val="ConsPlusNonformat"/>
              <w:rPr>
                <w:rFonts w:ascii="Times New Roman" w:hAnsi="Times New Roman" w:cs="Times New Roman"/>
                <w:b/>
                <w:sz w:val="28"/>
                <w:szCs w:val="28"/>
                <w:u w:val="single"/>
              </w:rPr>
            </w:pP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5308" w:type="dxa"/>
            <w:gridSpan w:val="2"/>
          </w:tcPr>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sz w:val="28"/>
                <w:szCs w:val="28"/>
              </w:rPr>
              <w:t>Аварийно-диспетчерская служба: тел.</w:t>
            </w: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5308" w:type="dxa"/>
            <w:gridSpan w:val="2"/>
          </w:tcPr>
          <w:p w:rsidR="00BD1270" w:rsidRPr="00BD1270" w:rsidRDefault="00BD1270" w:rsidP="00244FBE">
            <w:pPr>
              <w:pStyle w:val="ConsPlusNonformat"/>
              <w:rPr>
                <w:rFonts w:ascii="Times New Roman" w:hAnsi="Times New Roman" w:cs="Times New Roman"/>
                <w:sz w:val="28"/>
                <w:szCs w:val="28"/>
              </w:rPr>
            </w:pP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2654" w:type="dxa"/>
          </w:tcPr>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w:t>
            </w:r>
          </w:p>
        </w:tc>
        <w:tc>
          <w:tcPr>
            <w:tcW w:w="2654" w:type="dxa"/>
          </w:tcPr>
          <w:p w:rsidR="00BD1270" w:rsidRPr="00BD1270" w:rsidRDefault="00BD1270" w:rsidP="00244FBE">
            <w:pPr>
              <w:pStyle w:val="ConsPlusNonformat"/>
              <w:rPr>
                <w:rFonts w:ascii="Times New Roman" w:hAnsi="Times New Roman" w:cs="Times New Roman"/>
                <w:b/>
                <w:sz w:val="28"/>
                <w:szCs w:val="28"/>
                <w:u w:val="single"/>
              </w:rPr>
            </w:pP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r w:rsidR="00BD1270" w:rsidRPr="00BD1270" w:rsidTr="00BD1270">
        <w:tc>
          <w:tcPr>
            <w:tcW w:w="2654" w:type="dxa"/>
          </w:tcPr>
          <w:p w:rsidR="00BD1270" w:rsidRPr="00BD1270" w:rsidRDefault="00BD1270" w:rsidP="00244FBE">
            <w:pPr>
              <w:pStyle w:val="ConsPlusNonformat"/>
              <w:jc w:val="center"/>
              <w:rPr>
                <w:rFonts w:ascii="Times New Roman" w:hAnsi="Times New Roman" w:cs="Times New Roman"/>
                <w:sz w:val="28"/>
                <w:szCs w:val="28"/>
              </w:rPr>
            </w:pPr>
          </w:p>
        </w:tc>
        <w:tc>
          <w:tcPr>
            <w:tcW w:w="2654" w:type="dxa"/>
          </w:tcPr>
          <w:p w:rsidR="00BD1270" w:rsidRPr="00BD1270" w:rsidRDefault="00BD1270" w:rsidP="00244FBE">
            <w:pPr>
              <w:pStyle w:val="ConsPlusNonformat"/>
              <w:jc w:val="center"/>
              <w:rPr>
                <w:rFonts w:ascii="Times New Roman" w:hAnsi="Times New Roman" w:cs="Times New Roman"/>
                <w:b/>
                <w:sz w:val="28"/>
                <w:szCs w:val="28"/>
                <w:u w:val="single"/>
              </w:rPr>
            </w:pPr>
            <w:r w:rsidRPr="00BD1270">
              <w:rPr>
                <w:rFonts w:ascii="Times New Roman" w:hAnsi="Times New Roman" w:cs="Times New Roman"/>
                <w:sz w:val="28"/>
                <w:szCs w:val="28"/>
              </w:rPr>
              <w:t>(подпись)</w:t>
            </w:r>
          </w:p>
        </w:tc>
        <w:tc>
          <w:tcPr>
            <w:tcW w:w="236" w:type="dxa"/>
            <w:vMerge/>
          </w:tcPr>
          <w:p w:rsidR="00BD1270" w:rsidRPr="00BD1270" w:rsidRDefault="00BD1270" w:rsidP="00244FBE">
            <w:pPr>
              <w:pStyle w:val="ConsPlusNonformat"/>
              <w:jc w:val="center"/>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jc w:val="center"/>
              <w:rPr>
                <w:rFonts w:ascii="Times New Roman" w:hAnsi="Times New Roman" w:cs="Times New Roman"/>
                <w:b/>
                <w:sz w:val="28"/>
                <w:szCs w:val="28"/>
                <w:u w:val="single"/>
              </w:rPr>
            </w:pPr>
          </w:p>
        </w:tc>
      </w:tr>
      <w:tr w:rsidR="00BD1270" w:rsidRPr="00BD1270" w:rsidTr="00BD1270">
        <w:tc>
          <w:tcPr>
            <w:tcW w:w="2654" w:type="dxa"/>
          </w:tcPr>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tc>
        <w:tc>
          <w:tcPr>
            <w:tcW w:w="2654" w:type="dxa"/>
          </w:tcPr>
          <w:p w:rsidR="00BD1270" w:rsidRPr="00BD1270" w:rsidRDefault="00BD1270" w:rsidP="00244FBE">
            <w:pPr>
              <w:pStyle w:val="ConsPlusNonformat"/>
              <w:rPr>
                <w:rFonts w:ascii="Times New Roman" w:hAnsi="Times New Roman" w:cs="Times New Roman"/>
                <w:sz w:val="28"/>
                <w:szCs w:val="28"/>
              </w:rPr>
            </w:pPr>
          </w:p>
        </w:tc>
        <w:tc>
          <w:tcPr>
            <w:tcW w:w="236" w:type="dxa"/>
            <w:vMerge/>
          </w:tcPr>
          <w:p w:rsidR="00BD1270" w:rsidRPr="00BD1270" w:rsidRDefault="00BD1270" w:rsidP="00244FBE">
            <w:pPr>
              <w:pStyle w:val="ConsPlusNonformat"/>
              <w:rPr>
                <w:rFonts w:ascii="Times New Roman" w:hAnsi="Times New Roman" w:cs="Times New Roman"/>
                <w:b/>
                <w:sz w:val="28"/>
                <w:szCs w:val="28"/>
                <w:u w:val="single"/>
              </w:rPr>
            </w:pPr>
          </w:p>
        </w:tc>
        <w:tc>
          <w:tcPr>
            <w:tcW w:w="5115" w:type="dxa"/>
            <w:vMerge/>
          </w:tcPr>
          <w:p w:rsidR="00BD1270" w:rsidRPr="00BD1270" w:rsidRDefault="00BD1270" w:rsidP="00244FBE">
            <w:pPr>
              <w:spacing w:after="0" w:line="240" w:lineRule="auto"/>
              <w:rPr>
                <w:rFonts w:ascii="Times New Roman" w:hAnsi="Times New Roman" w:cs="Times New Roman"/>
                <w:b/>
                <w:sz w:val="28"/>
                <w:szCs w:val="28"/>
                <w:u w:val="single"/>
              </w:rPr>
            </w:pPr>
          </w:p>
        </w:tc>
      </w:tr>
    </w:tbl>
    <w:p w:rsidR="00020EA6" w:rsidRDefault="00020EA6" w:rsidP="00244FBE">
      <w:pPr>
        <w:spacing w:after="0" w:line="240" w:lineRule="auto"/>
        <w:rPr>
          <w:rFonts w:ascii="Times New Roman" w:hAnsi="Times New Roman" w:cs="Times New Roman"/>
          <w:b/>
          <w:sz w:val="28"/>
          <w:szCs w:val="28"/>
          <w:u w:val="single"/>
        </w:rPr>
        <w:sectPr w:rsidR="00020EA6" w:rsidSect="00674931">
          <w:headerReference w:type="default" r:id="rId10"/>
          <w:footerReference w:type="even" r:id="rId11"/>
          <w:footerReference w:type="default" r:id="rId12"/>
          <w:pgSz w:w="11906" w:h="16838"/>
          <w:pgMar w:top="1134" w:right="851" w:bottom="1134" w:left="1701" w:header="454" w:footer="454" w:gutter="0"/>
          <w:cols w:space="708"/>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7"/>
        <w:gridCol w:w="981"/>
        <w:gridCol w:w="5052"/>
        <w:gridCol w:w="3320"/>
      </w:tblGrid>
      <w:tr w:rsidR="00BD1270" w:rsidRPr="00BD1270" w:rsidTr="00020EA6">
        <w:trPr>
          <w:cantSplit/>
          <w:trHeight w:val="1134"/>
        </w:trPr>
        <w:tc>
          <w:tcPr>
            <w:tcW w:w="1788" w:type="pct"/>
            <w:vAlign w:val="center"/>
          </w:tcPr>
          <w:p w:rsidR="00BD1270" w:rsidRPr="00BD1270" w:rsidRDefault="00BD1270" w:rsidP="00244FBE">
            <w:pPr>
              <w:pStyle w:val="a6"/>
              <w:jc w:val="both"/>
              <w:rPr>
                <w:rFonts w:ascii="Times New Roman" w:hAnsi="Times New Roman" w:cs="Times New Roman"/>
                <w:sz w:val="28"/>
                <w:szCs w:val="28"/>
              </w:rPr>
            </w:pPr>
            <w:bookmarkStart w:id="16" w:name="Par220"/>
            <w:bookmarkEnd w:id="16"/>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 xml:space="preserve">Фамилия, инициалы или наименование собственника помещения в МКД, </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дата рождения, реквизиты документа, удостоверяющего личность, контактный телефон</w:t>
            </w:r>
          </w:p>
        </w:tc>
        <w:tc>
          <w:tcPr>
            <w:tcW w:w="337" w:type="pct"/>
            <w:textDirection w:val="btLr"/>
            <w:vAlign w:val="center"/>
          </w:tcPr>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 квартиры</w:t>
            </w:r>
          </w:p>
        </w:tc>
        <w:tc>
          <w:tcPr>
            <w:tcW w:w="1735" w:type="pct"/>
            <w:vAlign w:val="center"/>
          </w:tcPr>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Размер площади помещения в МКД, находящегося в собственности, в том числе жилая</w:t>
            </w:r>
          </w:p>
        </w:tc>
        <w:tc>
          <w:tcPr>
            <w:tcW w:w="1140" w:type="pct"/>
            <w:vAlign w:val="center"/>
          </w:tcPr>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Подпись собственника помещения в МКД</w:t>
            </w:r>
          </w:p>
        </w:tc>
      </w:tr>
      <w:tr w:rsidR="00BD1270" w:rsidRPr="00BD1270" w:rsidTr="00020EA6">
        <w:tc>
          <w:tcPr>
            <w:tcW w:w="1788" w:type="pct"/>
          </w:tcPr>
          <w:p w:rsidR="00BD1270" w:rsidRPr="00BD1270" w:rsidRDefault="00BD1270" w:rsidP="00244FBE">
            <w:pPr>
              <w:spacing w:after="0" w:line="240" w:lineRule="auto"/>
              <w:outlineLvl w:val="1"/>
              <w:rPr>
                <w:rFonts w:ascii="Times New Roman" w:hAnsi="Times New Roman" w:cs="Times New Roman"/>
                <w:sz w:val="28"/>
                <w:szCs w:val="28"/>
              </w:rPr>
            </w:pPr>
          </w:p>
        </w:tc>
        <w:tc>
          <w:tcPr>
            <w:tcW w:w="337" w:type="pct"/>
          </w:tcPr>
          <w:p w:rsidR="00BD1270" w:rsidRPr="00BD1270" w:rsidRDefault="00BD1270" w:rsidP="00244FBE">
            <w:pPr>
              <w:spacing w:after="0" w:line="240" w:lineRule="auto"/>
              <w:outlineLvl w:val="1"/>
              <w:rPr>
                <w:rFonts w:ascii="Times New Roman" w:hAnsi="Times New Roman" w:cs="Times New Roman"/>
                <w:sz w:val="28"/>
                <w:szCs w:val="28"/>
              </w:rPr>
            </w:pPr>
          </w:p>
        </w:tc>
        <w:tc>
          <w:tcPr>
            <w:tcW w:w="1735" w:type="pct"/>
          </w:tcPr>
          <w:p w:rsidR="00BD1270" w:rsidRPr="00BD1270" w:rsidRDefault="00BD1270" w:rsidP="00244FBE">
            <w:pPr>
              <w:spacing w:after="0" w:line="240" w:lineRule="auto"/>
              <w:outlineLvl w:val="1"/>
              <w:rPr>
                <w:rFonts w:ascii="Times New Roman" w:hAnsi="Times New Roman" w:cs="Times New Roman"/>
                <w:sz w:val="28"/>
                <w:szCs w:val="28"/>
              </w:rPr>
            </w:pPr>
          </w:p>
        </w:tc>
        <w:tc>
          <w:tcPr>
            <w:tcW w:w="1140" w:type="pct"/>
          </w:tcPr>
          <w:p w:rsidR="00BD1270" w:rsidRPr="00BD1270" w:rsidRDefault="00BD1270" w:rsidP="00244FBE">
            <w:pPr>
              <w:spacing w:after="0" w:line="240" w:lineRule="auto"/>
              <w:outlineLvl w:val="1"/>
              <w:rPr>
                <w:rFonts w:ascii="Times New Roman" w:hAnsi="Times New Roman" w:cs="Times New Roman"/>
                <w:sz w:val="28"/>
                <w:szCs w:val="28"/>
              </w:rPr>
            </w:pPr>
          </w:p>
        </w:tc>
      </w:tr>
      <w:tr w:rsidR="00BD1270" w:rsidRPr="00BD1270" w:rsidTr="00020EA6">
        <w:tc>
          <w:tcPr>
            <w:tcW w:w="1788" w:type="pct"/>
          </w:tcPr>
          <w:p w:rsidR="00BD1270" w:rsidRPr="00BD1270" w:rsidRDefault="00BD1270" w:rsidP="00244FBE">
            <w:pPr>
              <w:spacing w:after="0" w:line="240" w:lineRule="auto"/>
              <w:outlineLvl w:val="1"/>
              <w:rPr>
                <w:rFonts w:ascii="Times New Roman" w:hAnsi="Times New Roman" w:cs="Times New Roman"/>
                <w:sz w:val="28"/>
                <w:szCs w:val="28"/>
              </w:rPr>
            </w:pPr>
          </w:p>
        </w:tc>
        <w:tc>
          <w:tcPr>
            <w:tcW w:w="337" w:type="pct"/>
          </w:tcPr>
          <w:p w:rsidR="00BD1270" w:rsidRPr="00BD1270" w:rsidRDefault="00BD1270" w:rsidP="00244FBE">
            <w:pPr>
              <w:spacing w:after="0" w:line="240" w:lineRule="auto"/>
              <w:outlineLvl w:val="1"/>
              <w:rPr>
                <w:rFonts w:ascii="Times New Roman" w:hAnsi="Times New Roman" w:cs="Times New Roman"/>
                <w:sz w:val="28"/>
                <w:szCs w:val="28"/>
              </w:rPr>
            </w:pPr>
          </w:p>
        </w:tc>
        <w:tc>
          <w:tcPr>
            <w:tcW w:w="1735" w:type="pct"/>
          </w:tcPr>
          <w:p w:rsidR="00BD1270" w:rsidRPr="00BD1270" w:rsidRDefault="00BD1270" w:rsidP="00244FBE">
            <w:pPr>
              <w:spacing w:after="0" w:line="240" w:lineRule="auto"/>
              <w:outlineLvl w:val="1"/>
              <w:rPr>
                <w:rFonts w:ascii="Times New Roman" w:hAnsi="Times New Roman" w:cs="Times New Roman"/>
                <w:sz w:val="28"/>
                <w:szCs w:val="28"/>
              </w:rPr>
            </w:pPr>
          </w:p>
        </w:tc>
        <w:tc>
          <w:tcPr>
            <w:tcW w:w="1140" w:type="pct"/>
          </w:tcPr>
          <w:p w:rsidR="00BD1270" w:rsidRPr="00BD1270" w:rsidRDefault="00BD1270" w:rsidP="00244FBE">
            <w:pPr>
              <w:spacing w:after="0" w:line="240" w:lineRule="auto"/>
              <w:outlineLvl w:val="1"/>
              <w:rPr>
                <w:rFonts w:ascii="Times New Roman" w:hAnsi="Times New Roman" w:cs="Times New Roman"/>
                <w:sz w:val="28"/>
                <w:szCs w:val="28"/>
              </w:rPr>
            </w:pPr>
          </w:p>
        </w:tc>
      </w:tr>
      <w:tr w:rsidR="00BD1270" w:rsidRPr="00BD1270" w:rsidTr="00020EA6">
        <w:tc>
          <w:tcPr>
            <w:tcW w:w="1788" w:type="pct"/>
          </w:tcPr>
          <w:p w:rsidR="00BD1270" w:rsidRPr="00BD1270" w:rsidRDefault="00BD1270" w:rsidP="00244FBE">
            <w:pPr>
              <w:spacing w:after="0" w:line="240" w:lineRule="auto"/>
              <w:outlineLvl w:val="1"/>
              <w:rPr>
                <w:rFonts w:ascii="Times New Roman" w:hAnsi="Times New Roman" w:cs="Times New Roman"/>
                <w:sz w:val="28"/>
                <w:szCs w:val="28"/>
              </w:rPr>
            </w:pPr>
          </w:p>
        </w:tc>
        <w:tc>
          <w:tcPr>
            <w:tcW w:w="337" w:type="pct"/>
          </w:tcPr>
          <w:p w:rsidR="00BD1270" w:rsidRPr="00BD1270" w:rsidRDefault="00BD1270" w:rsidP="00244FBE">
            <w:pPr>
              <w:spacing w:after="0" w:line="240" w:lineRule="auto"/>
              <w:outlineLvl w:val="1"/>
              <w:rPr>
                <w:rFonts w:ascii="Times New Roman" w:hAnsi="Times New Roman" w:cs="Times New Roman"/>
                <w:sz w:val="28"/>
                <w:szCs w:val="28"/>
              </w:rPr>
            </w:pPr>
          </w:p>
        </w:tc>
        <w:tc>
          <w:tcPr>
            <w:tcW w:w="1735" w:type="pct"/>
          </w:tcPr>
          <w:p w:rsidR="00BD1270" w:rsidRPr="00BD1270" w:rsidRDefault="00BD1270" w:rsidP="00244FBE">
            <w:pPr>
              <w:spacing w:after="0" w:line="240" w:lineRule="auto"/>
              <w:outlineLvl w:val="1"/>
              <w:rPr>
                <w:rFonts w:ascii="Times New Roman" w:hAnsi="Times New Roman" w:cs="Times New Roman"/>
                <w:sz w:val="28"/>
                <w:szCs w:val="28"/>
              </w:rPr>
            </w:pPr>
          </w:p>
        </w:tc>
        <w:tc>
          <w:tcPr>
            <w:tcW w:w="1140" w:type="pct"/>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spacing w:after="0" w:line="240" w:lineRule="auto"/>
        <w:jc w:val="right"/>
        <w:outlineLvl w:val="1"/>
        <w:rPr>
          <w:rFonts w:ascii="Times New Roman" w:hAnsi="Times New Roman" w:cs="Times New Roman"/>
          <w:sz w:val="28"/>
          <w:szCs w:val="28"/>
        </w:rPr>
      </w:pPr>
    </w:p>
    <w:p w:rsidR="00020EA6" w:rsidRDefault="00BD1270" w:rsidP="00244FBE">
      <w:pPr>
        <w:pStyle w:val="a6"/>
        <w:jc w:val="right"/>
        <w:rPr>
          <w:rFonts w:ascii="Times New Roman" w:hAnsi="Times New Roman" w:cs="Times New Roman"/>
          <w:sz w:val="28"/>
          <w:szCs w:val="28"/>
        </w:rPr>
        <w:sectPr w:rsidR="00020EA6" w:rsidSect="00020EA6">
          <w:pgSz w:w="16838" w:h="11906" w:orient="landscape"/>
          <w:pgMar w:top="1701" w:right="1134" w:bottom="851" w:left="1134" w:header="454" w:footer="454" w:gutter="0"/>
          <w:cols w:space="708"/>
          <w:docGrid w:linePitch="360"/>
        </w:sectPr>
      </w:pPr>
      <w:r w:rsidRPr="00BD1270">
        <w:rPr>
          <w:rFonts w:ascii="Times New Roman" w:hAnsi="Times New Roman" w:cs="Times New Roman"/>
          <w:sz w:val="28"/>
          <w:szCs w:val="28"/>
        </w:rPr>
        <w:br w:type="page"/>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lastRenderedPageBreak/>
        <w:t>Приложение № 1</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 xml:space="preserve">к договору управления </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многоквартирным домом № 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по ул. _________________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от «____» ____________ 20 ___ г.</w:t>
      </w:r>
    </w:p>
    <w:p w:rsidR="00BD1270" w:rsidRPr="00BD1270" w:rsidRDefault="00BD1270" w:rsidP="00244FBE">
      <w:pPr>
        <w:spacing w:after="0" w:line="240" w:lineRule="auto"/>
        <w:jc w:val="right"/>
        <w:outlineLvl w:val="1"/>
        <w:rPr>
          <w:rFonts w:ascii="Times New Roman" w:hAnsi="Times New Roman" w:cs="Times New Roman"/>
          <w:sz w:val="28"/>
          <w:szCs w:val="28"/>
        </w:rPr>
      </w:pP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СОСТАВ</w:t>
      </w: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общего имущества собственников помещений в многоквартирном доме</w:t>
      </w:r>
    </w:p>
    <w:p w:rsidR="00BD1270" w:rsidRPr="00BD1270" w:rsidRDefault="00BD1270" w:rsidP="00244FBE">
      <w:pPr>
        <w:pStyle w:val="a6"/>
        <w:jc w:val="center"/>
        <w:rPr>
          <w:rFonts w:ascii="Times New Roman" w:hAnsi="Times New Roman" w:cs="Times New Roman"/>
          <w:i/>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D1270" w:rsidRPr="00BD1270" w:rsidRDefault="00BD1270" w:rsidP="00244FBE">
      <w:pPr>
        <w:pStyle w:val="a6"/>
        <w:jc w:val="center"/>
        <w:rPr>
          <w:rFonts w:ascii="Times New Roman" w:hAnsi="Times New Roman" w:cs="Times New Roman"/>
          <w:sz w:val="28"/>
          <w:szCs w:val="28"/>
        </w:rPr>
      </w:pPr>
    </w:p>
    <w:tbl>
      <w:tblPr>
        <w:tblW w:w="0" w:type="auto"/>
        <w:tblInd w:w="96" w:type="dxa"/>
        <w:tblLook w:val="04A0" w:firstRow="1" w:lastRow="0" w:firstColumn="1" w:lastColumn="0" w:noHBand="0" w:noVBand="1"/>
      </w:tblPr>
      <w:tblGrid>
        <w:gridCol w:w="682"/>
        <w:gridCol w:w="5103"/>
        <w:gridCol w:w="4169"/>
        <w:gridCol w:w="4520"/>
      </w:tblGrid>
      <w:tr w:rsidR="00BD1270" w:rsidRPr="00BD1270" w:rsidTr="00BD1270">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Адрес многоквартирного дома: Саратовская область, Питерский район, с. Питерка,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pStyle w:val="a6"/>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ул. Молодежная, д.31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63:236:001:005201830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1987</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726,5</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265,3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42,4</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100,0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II. Техническое состояние многоквартирного дома, включая пристройки.</w:t>
            </w:r>
          </w:p>
        </w:tc>
      </w:tr>
      <w:tr w:rsidR="00BD1270" w:rsidRPr="00BD1270" w:rsidTr="00BD1270">
        <w:trPr>
          <w:trHeight w:val="315"/>
        </w:trPr>
        <w:tc>
          <w:tcPr>
            <w:tcW w:w="0" w:type="auto"/>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бетонный, ленточный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w:t>
            </w:r>
            <w:r w:rsidR="00020EA6">
              <w:rPr>
                <w:rFonts w:ascii="Times New Roman" w:hAnsi="Times New Roman" w:cs="Times New Roman"/>
                <w:sz w:val="28"/>
                <w:szCs w:val="28"/>
                <w:lang w:eastAsia="en-US"/>
              </w:rPr>
              <w:t>н</w:t>
            </w:r>
            <w:r w:rsidRPr="00BD1270">
              <w:rPr>
                <w:rFonts w:ascii="Times New Roman" w:hAnsi="Times New Roman" w:cs="Times New Roman"/>
                <w:sz w:val="28"/>
                <w:szCs w:val="28"/>
                <w:lang w:eastAsia="en-US"/>
              </w:rPr>
              <w:t>ые плиты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Мягкая кровля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 металлические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АОГВ)</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r>
    </w:tbl>
    <w:p w:rsidR="00020EA6" w:rsidRDefault="00020EA6" w:rsidP="00244F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96" w:type="dxa"/>
        <w:tblLook w:val="04A0" w:firstRow="1" w:lastRow="0" w:firstColumn="1" w:lastColumn="0" w:noHBand="0" w:noVBand="1"/>
      </w:tblPr>
      <w:tblGrid>
        <w:gridCol w:w="683"/>
        <w:gridCol w:w="5119"/>
        <w:gridCol w:w="4142"/>
        <w:gridCol w:w="4530"/>
      </w:tblGrid>
      <w:tr w:rsidR="00BD1270" w:rsidRPr="00BD1270" w:rsidTr="00BD1270">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Им Ленина, д.20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63:236:001:020187580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1984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874,2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524,3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020EA6" w:rsidRPr="00BD1270" w:rsidRDefault="00020EA6"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BD1270">
        <w:trPr>
          <w:trHeight w:val="315"/>
        </w:trPr>
        <w:tc>
          <w:tcPr>
            <w:tcW w:w="0" w:type="auto"/>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из железобетонных блоков</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 силикатный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 силикатный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 плиты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Мягкая кровля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Деревянная</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Индивидуальное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Крыльца</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r>
      <w:tr w:rsidR="00BD1270" w:rsidRPr="00BD1270" w:rsidTr="00BD1270">
        <w:trPr>
          <w:trHeight w:val="600"/>
        </w:trPr>
        <w:tc>
          <w:tcPr>
            <w:tcW w:w="0" w:type="auto"/>
            <w:gridSpan w:val="4"/>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020EA6" w:rsidRDefault="00020EA6" w:rsidP="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spacing w:after="0" w:line="240" w:lineRule="auto"/>
        <w:jc w:val="center"/>
        <w:rPr>
          <w:rFonts w:ascii="Times New Roman" w:hAnsi="Times New Roman" w:cs="Times New Roman"/>
          <w:i/>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p w:rsidR="00BD1270" w:rsidRPr="00BD1270" w:rsidRDefault="00BD1270" w:rsidP="00244FBE">
      <w:pPr>
        <w:spacing w:after="0" w:line="240" w:lineRule="auto"/>
        <w:jc w:val="center"/>
        <w:rPr>
          <w:rFonts w:ascii="Times New Roman" w:hAnsi="Times New Roman" w:cs="Times New Roman"/>
          <w:sz w:val="28"/>
          <w:szCs w:val="28"/>
        </w:rPr>
      </w:pPr>
    </w:p>
    <w:tbl>
      <w:tblPr>
        <w:tblW w:w="0" w:type="auto"/>
        <w:tblInd w:w="96" w:type="dxa"/>
        <w:tblLook w:val="04A0" w:firstRow="1" w:lastRow="0" w:firstColumn="1" w:lastColumn="0" w:noHBand="0" w:noVBand="1"/>
      </w:tblPr>
      <w:tblGrid>
        <w:gridCol w:w="566"/>
        <w:gridCol w:w="8754"/>
        <w:gridCol w:w="1320"/>
        <w:gridCol w:w="1376"/>
      </w:tblGrid>
      <w:tr w:rsidR="00BD1270" w:rsidRPr="00BD1270" w:rsidTr="00BD1270">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Им Ленина, д.22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63:236:001:005249020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1986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872,8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553,9</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bl>
    <w:p w:rsidR="00244FBE" w:rsidRDefault="00244FBE">
      <w:r>
        <w:br w:type="page"/>
      </w:r>
    </w:p>
    <w:tbl>
      <w:tblPr>
        <w:tblW w:w="0" w:type="auto"/>
        <w:tblInd w:w="96" w:type="dxa"/>
        <w:tblLook w:val="04A0" w:firstRow="1" w:lastRow="0" w:firstColumn="1" w:lastColumn="0" w:noHBand="0" w:noVBand="1"/>
      </w:tblPr>
      <w:tblGrid>
        <w:gridCol w:w="683"/>
        <w:gridCol w:w="5119"/>
        <w:gridCol w:w="4142"/>
        <w:gridCol w:w="4530"/>
      </w:tblGrid>
      <w:tr w:rsidR="00BD1270" w:rsidRPr="00BD1270" w:rsidTr="00BD1270">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II. Техническое состояние многоквартирного дома, включая пристройки.</w:t>
            </w:r>
          </w:p>
        </w:tc>
      </w:tr>
      <w:tr w:rsidR="00BD1270" w:rsidRPr="00BD1270" w:rsidTr="00BD1270">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Бетонные столбы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 силикатный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 силикатный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Мягкая кровля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 металлические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Индивидуальное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Крыльца</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r>
    </w:tbl>
    <w:p w:rsidR="009C5D4C" w:rsidRDefault="009C5D4C" w:rsidP="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spacing w:after="0" w:line="240" w:lineRule="auto"/>
        <w:jc w:val="center"/>
        <w:rPr>
          <w:rFonts w:ascii="Times New Roman" w:hAnsi="Times New Roman" w:cs="Times New Roman"/>
          <w:i/>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96" w:type="dxa"/>
        <w:tblLook w:val="04A0" w:firstRow="1" w:lastRow="0" w:firstColumn="1" w:lastColumn="0" w:noHBand="0" w:noVBand="1"/>
      </w:tblPr>
      <w:tblGrid>
        <w:gridCol w:w="683"/>
        <w:gridCol w:w="5101"/>
        <w:gridCol w:w="4129"/>
        <w:gridCol w:w="4561"/>
      </w:tblGrid>
      <w:tr w:rsidR="00BD1270" w:rsidRPr="00BD1270" w:rsidTr="00BD1270">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Молодежная, д.14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63:236:001:004005040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1984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 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 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867,5</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478,4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gridSpan w:val="4"/>
            <w:vAlign w:val="center"/>
          </w:tcPr>
          <w:p w:rsidR="00244FBE" w:rsidRDefault="00244FBE" w:rsidP="00244FBE">
            <w:pPr>
              <w:spacing w:after="0" w:line="240" w:lineRule="auto"/>
              <w:jc w:val="center"/>
              <w:rPr>
                <w:rFonts w:ascii="Times New Roman" w:hAnsi="Times New Roman" w:cs="Times New Roman"/>
                <w:sz w:val="28"/>
                <w:szCs w:val="28"/>
                <w:lang w:eastAsia="en-US"/>
              </w:rPr>
            </w:pPr>
          </w:p>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BD1270">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 ленточный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металлический профлист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p w:rsidR="00BD1270" w:rsidRPr="00BD1270" w:rsidRDefault="00BD1270" w:rsidP="00244FBE">
            <w:pPr>
              <w:spacing w:after="0" w:line="240" w:lineRule="auto"/>
              <w:rPr>
                <w:rFonts w:ascii="Times New Roman" w:hAnsi="Times New Roman" w:cs="Times New Roman"/>
                <w:sz w:val="28"/>
                <w:szCs w:val="28"/>
                <w:lang w:eastAsia="en-US"/>
              </w:rPr>
            </w:pPr>
          </w:p>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Индивидуальное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Крыльца</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r>
    </w:tbl>
    <w:p w:rsidR="009C5D4C" w:rsidRDefault="009C5D4C" w:rsidP="00244FBE">
      <w:pPr>
        <w:spacing w:line="240" w:lineRule="auto"/>
      </w:pPr>
      <w:r>
        <w:br w:type="page"/>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spacing w:after="0" w:line="240" w:lineRule="auto"/>
        <w:jc w:val="center"/>
        <w:rPr>
          <w:rFonts w:ascii="Times New Roman" w:hAnsi="Times New Roman" w:cs="Times New Roman"/>
          <w:i/>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96" w:type="dxa"/>
        <w:tblLook w:val="04A0" w:firstRow="1" w:lastRow="0" w:firstColumn="1" w:lastColumn="0" w:noHBand="0" w:noVBand="1"/>
      </w:tblPr>
      <w:tblGrid>
        <w:gridCol w:w="683"/>
        <w:gridCol w:w="5086"/>
        <w:gridCol w:w="4154"/>
        <w:gridCol w:w="4551"/>
      </w:tblGrid>
      <w:tr w:rsidR="00BD1270" w:rsidRPr="00BD1270" w:rsidTr="00BD1270">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Молодежная, д.16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63:236:001:020142510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1984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30%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673,5</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549,8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162,1</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118,9</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Кадастровый номер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BD1270">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Бетонный ленточный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Мягкая кровля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Металлические, 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санитерно-техническое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Крыльца</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r>
    </w:tbl>
    <w:p w:rsidR="009C5D4C" w:rsidRDefault="009C5D4C" w:rsidP="00244FBE">
      <w:pPr>
        <w:spacing w:after="0" w:line="240" w:lineRule="auto"/>
        <w:jc w:val="center"/>
        <w:rPr>
          <w:rFonts w:ascii="Times New Roman" w:hAnsi="Times New Roman" w:cs="Times New Roman"/>
          <w:b/>
          <w:sz w:val="28"/>
          <w:szCs w:val="28"/>
        </w:rPr>
      </w:pPr>
    </w:p>
    <w:p w:rsidR="009C5D4C" w:rsidRDefault="009C5D4C" w:rsidP="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96" w:type="dxa"/>
        <w:tblLook w:val="04A0" w:firstRow="1" w:lastRow="0" w:firstColumn="1" w:lastColumn="0" w:noHBand="0" w:noVBand="1"/>
      </w:tblPr>
      <w:tblGrid>
        <w:gridCol w:w="683"/>
        <w:gridCol w:w="5101"/>
        <w:gridCol w:w="4129"/>
        <w:gridCol w:w="4561"/>
      </w:tblGrid>
      <w:tr w:rsidR="00BD1270" w:rsidRPr="00BD1270" w:rsidTr="00BD1270">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Адрес многоквартирного дома: Саратовская область, Питерский район, с. Питерка,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Комсомольская, д.1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63:236:001:005202190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1987</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863,5</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497,8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BD1270">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бетонный, ленточный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 плиты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бетонные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Мягкая кровля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p w:rsidR="00BD1270" w:rsidRPr="00BD1270" w:rsidRDefault="00BD1270" w:rsidP="00244FBE">
            <w:pPr>
              <w:spacing w:after="0" w:line="240" w:lineRule="auto"/>
              <w:rPr>
                <w:rFonts w:ascii="Times New Roman" w:hAnsi="Times New Roman" w:cs="Times New Roman"/>
                <w:sz w:val="28"/>
                <w:szCs w:val="28"/>
                <w:lang w:eastAsia="en-US"/>
              </w:rPr>
            </w:pPr>
          </w:p>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Крыльца</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r>
    </w:tbl>
    <w:p w:rsidR="009C5D4C" w:rsidRDefault="009C5D4C" w:rsidP="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96" w:type="dxa"/>
        <w:tblLook w:val="04A0" w:firstRow="1" w:lastRow="0" w:firstColumn="1" w:lastColumn="0" w:noHBand="0" w:noVBand="1"/>
      </w:tblPr>
      <w:tblGrid>
        <w:gridCol w:w="682"/>
        <w:gridCol w:w="5104"/>
        <w:gridCol w:w="4167"/>
        <w:gridCol w:w="4521"/>
      </w:tblGrid>
      <w:tr w:rsidR="00BD1270" w:rsidRPr="00BD1270" w:rsidTr="00BD1270">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Советская, д.40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63:236:001:005264390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1977</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228,6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182,4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163,0</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27,0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9C5D4C" w:rsidRPr="00BD1270" w:rsidRDefault="009C5D4C"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BD1270">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бетонный, ленточный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r>
    </w:tbl>
    <w:p w:rsidR="009C5D4C" w:rsidRDefault="009C5D4C" w:rsidP="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96" w:type="dxa"/>
        <w:tblLook w:val="04A0" w:firstRow="1" w:lastRow="0" w:firstColumn="1" w:lastColumn="0" w:noHBand="0" w:noVBand="1"/>
      </w:tblPr>
      <w:tblGrid>
        <w:gridCol w:w="682"/>
        <w:gridCol w:w="5099"/>
        <w:gridCol w:w="4166"/>
        <w:gridCol w:w="4517"/>
      </w:tblGrid>
      <w:tr w:rsidR="00BD1270" w:rsidRPr="00BD1270" w:rsidTr="00BD1270">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пер. Московский, д.11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63:236:001:005264390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1971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4498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750,9</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540,1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98,9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133,08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9C5D4C" w:rsidRPr="00BD1270" w:rsidRDefault="009C5D4C"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BD1270">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бетонный, ленточный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 от внешней котельной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244FBE" w:rsidRDefault="00BD1270" w:rsidP="00244FBE">
      <w:pPr>
        <w:pStyle w:val="ConsPlusNonformat"/>
        <w:jc w:val="center"/>
        <w:rPr>
          <w:rFonts w:ascii="Times New Roman" w:hAnsi="Times New Roman" w:cs="Times New Roman"/>
          <w:sz w:val="24"/>
          <w:szCs w:val="28"/>
        </w:rPr>
      </w:pPr>
      <w:r w:rsidRPr="00244FBE">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244FBE" w:rsidRDefault="00BD1270" w:rsidP="00244FBE">
      <w:pPr>
        <w:pStyle w:val="ConsPlusNonformat"/>
        <w:rPr>
          <w:rFonts w:ascii="Times New Roman" w:hAnsi="Times New Roman" w:cs="Times New Roman"/>
          <w:sz w:val="24"/>
          <w:szCs w:val="28"/>
        </w:rPr>
      </w:pPr>
      <w:r w:rsidRPr="00244FBE">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sz w:val="28"/>
          <w:szCs w:val="28"/>
        </w:rPr>
        <w:br w:type="page"/>
      </w:r>
      <w:r w:rsidRPr="00BD1270">
        <w:rPr>
          <w:rFonts w:ascii="Times New Roman" w:hAnsi="Times New Roman" w:cs="Times New Roman"/>
          <w:b/>
          <w:sz w:val="28"/>
          <w:szCs w:val="28"/>
        </w:rPr>
        <w:lastRenderedPageBreak/>
        <w:t>СОСТАВ</w:t>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101" w:type="dxa"/>
        <w:tblLook w:val="04A0" w:firstRow="1" w:lastRow="0" w:firstColumn="1" w:lastColumn="0" w:noHBand="0" w:noVBand="1"/>
      </w:tblPr>
      <w:tblGrid>
        <w:gridCol w:w="683"/>
        <w:gridCol w:w="5098"/>
        <w:gridCol w:w="4162"/>
        <w:gridCol w:w="4516"/>
      </w:tblGrid>
      <w:tr w:rsidR="00BD1270" w:rsidRPr="00BD1270" w:rsidTr="00244FBE">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пер. Московский, д.17</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63:236:001:005202200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1971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244FBE">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949,0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597,1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133,08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244FBE">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Бетонные блоки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244FBE" w:rsidRDefault="00BD1270" w:rsidP="00244FBE">
      <w:pPr>
        <w:pStyle w:val="ConsPlusNonformat"/>
        <w:jc w:val="center"/>
        <w:rPr>
          <w:rFonts w:ascii="Times New Roman" w:hAnsi="Times New Roman" w:cs="Times New Roman"/>
          <w:sz w:val="24"/>
          <w:szCs w:val="28"/>
        </w:rPr>
      </w:pPr>
      <w:r w:rsidRPr="00244FBE">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244FBE" w:rsidRDefault="00BD1270" w:rsidP="00244FBE">
      <w:pPr>
        <w:pStyle w:val="ConsPlusNonformat"/>
        <w:rPr>
          <w:rFonts w:ascii="Times New Roman" w:hAnsi="Times New Roman" w:cs="Times New Roman"/>
          <w:sz w:val="24"/>
          <w:szCs w:val="28"/>
        </w:rPr>
      </w:pPr>
      <w:r w:rsidRPr="00244FBE">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pStyle w:val="a6"/>
        <w:jc w:val="right"/>
        <w:rPr>
          <w:rFonts w:ascii="Times New Roman" w:hAnsi="Times New Roman" w:cs="Times New Roman"/>
          <w:sz w:val="28"/>
          <w:szCs w:val="28"/>
        </w:rPr>
      </w:pPr>
    </w:p>
    <w:p w:rsidR="009C5D4C" w:rsidRDefault="009C5D4C" w:rsidP="00244FBE">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96" w:type="dxa"/>
        <w:tblLook w:val="04A0" w:firstRow="1" w:lastRow="0" w:firstColumn="1" w:lastColumn="0" w:noHBand="0" w:noVBand="1"/>
      </w:tblPr>
      <w:tblGrid>
        <w:gridCol w:w="682"/>
        <w:gridCol w:w="5104"/>
        <w:gridCol w:w="4167"/>
        <w:gridCol w:w="4521"/>
      </w:tblGrid>
      <w:tr w:rsidR="00BD1270" w:rsidRPr="00BD1270" w:rsidTr="00BD1270">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пер. Малоузенский, д.1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63:236:002:000012630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1963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340,1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224,7</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57,6</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BD1270">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Бетонные блоки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естественная,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244FBE" w:rsidRDefault="00BD1270" w:rsidP="00244FBE">
      <w:pPr>
        <w:pStyle w:val="ConsPlusNonformat"/>
        <w:jc w:val="center"/>
        <w:rPr>
          <w:rFonts w:ascii="Times New Roman" w:hAnsi="Times New Roman" w:cs="Times New Roman"/>
          <w:sz w:val="24"/>
          <w:szCs w:val="28"/>
        </w:rPr>
      </w:pPr>
      <w:r w:rsidRPr="00244FBE">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244FBE" w:rsidRDefault="00BD1270" w:rsidP="00244FBE">
      <w:pPr>
        <w:pStyle w:val="ConsPlusNonformat"/>
        <w:rPr>
          <w:rFonts w:ascii="Times New Roman" w:hAnsi="Times New Roman" w:cs="Times New Roman"/>
          <w:sz w:val="24"/>
          <w:szCs w:val="28"/>
        </w:rPr>
      </w:pPr>
      <w:r w:rsidRPr="00244FBE">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sz w:val="28"/>
          <w:szCs w:val="28"/>
        </w:rPr>
        <w:br w:type="page"/>
      </w:r>
      <w:r w:rsidRPr="00BD1270">
        <w:rPr>
          <w:rFonts w:ascii="Times New Roman" w:hAnsi="Times New Roman" w:cs="Times New Roman"/>
          <w:b/>
          <w:sz w:val="28"/>
          <w:szCs w:val="28"/>
        </w:rPr>
        <w:lastRenderedPageBreak/>
        <w:t>СОСТАВ</w:t>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101" w:type="dxa"/>
        <w:tblLook w:val="04A0" w:firstRow="1" w:lastRow="0" w:firstColumn="1" w:lastColumn="0" w:noHBand="0" w:noVBand="1"/>
      </w:tblPr>
      <w:tblGrid>
        <w:gridCol w:w="683"/>
        <w:gridCol w:w="5098"/>
        <w:gridCol w:w="4162"/>
        <w:gridCol w:w="4516"/>
      </w:tblGrid>
      <w:tr w:rsidR="00BD1270" w:rsidRPr="00BD1270" w:rsidTr="009C5D4C">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9C5D4C">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Советская, д.54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63:236:001:005248970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9C5D4C">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279,7</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186,6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109,3</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9C5D4C">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9C5D4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9C5D4C">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9C5D4C">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Бетонные блоки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9C5D4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9C5D4C">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9C5D4C">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9C5D4C">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9C5D4C">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9C5D4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9C5D4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9C5D4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9C5D4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9C5D4C">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 внешней котельной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9C5D4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244FBE" w:rsidRDefault="00BD1270" w:rsidP="00244FBE">
      <w:pPr>
        <w:pStyle w:val="ConsPlusNonformat"/>
        <w:jc w:val="center"/>
        <w:rPr>
          <w:rFonts w:ascii="Times New Roman" w:hAnsi="Times New Roman" w:cs="Times New Roman"/>
          <w:sz w:val="24"/>
          <w:szCs w:val="28"/>
        </w:rPr>
      </w:pPr>
      <w:r w:rsidRPr="00244FBE">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244FBE" w:rsidRDefault="00BD1270" w:rsidP="00244FBE">
      <w:pPr>
        <w:pStyle w:val="ConsPlusNonformat"/>
        <w:rPr>
          <w:rFonts w:ascii="Times New Roman" w:hAnsi="Times New Roman" w:cs="Times New Roman"/>
          <w:sz w:val="24"/>
          <w:szCs w:val="28"/>
        </w:rPr>
      </w:pPr>
      <w:r w:rsidRPr="00244FBE">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9C5D4C" w:rsidRDefault="009C5D4C" w:rsidP="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101" w:type="dxa"/>
        <w:tblLook w:val="04A0" w:firstRow="1" w:lastRow="0" w:firstColumn="1" w:lastColumn="0" w:noHBand="0" w:noVBand="1"/>
      </w:tblPr>
      <w:tblGrid>
        <w:gridCol w:w="683"/>
        <w:gridCol w:w="5098"/>
        <w:gridCol w:w="4162"/>
        <w:gridCol w:w="4516"/>
      </w:tblGrid>
      <w:tr w:rsidR="00BD1270" w:rsidRPr="00BD1270" w:rsidTr="00244FBE">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244FBE">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Молодежная, д.8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63:236:001:020142530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1987</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244FBE">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1047,9</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862,2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185,7</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244FBE">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Бетонные блоки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 внешней котельной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244FBE" w:rsidRDefault="00BD1270" w:rsidP="00244FBE">
      <w:pPr>
        <w:pStyle w:val="ConsPlusNonformat"/>
        <w:jc w:val="center"/>
        <w:rPr>
          <w:rFonts w:ascii="Times New Roman" w:hAnsi="Times New Roman" w:cs="Times New Roman"/>
          <w:sz w:val="24"/>
          <w:szCs w:val="28"/>
        </w:rPr>
      </w:pPr>
      <w:r w:rsidRPr="00244FBE">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244FBE" w:rsidRDefault="00BD1270" w:rsidP="00244FBE">
      <w:pPr>
        <w:pStyle w:val="ConsPlusNonformat"/>
        <w:rPr>
          <w:rFonts w:ascii="Times New Roman" w:hAnsi="Times New Roman" w:cs="Times New Roman"/>
          <w:sz w:val="24"/>
          <w:szCs w:val="28"/>
        </w:rPr>
      </w:pPr>
      <w:r w:rsidRPr="00244FBE">
        <w:rPr>
          <w:rFonts w:ascii="Times New Roman" w:hAnsi="Times New Roman" w:cs="Times New Roman"/>
          <w:sz w:val="24"/>
          <w:szCs w:val="28"/>
        </w:rPr>
        <w:t xml:space="preserve">               </w:t>
      </w:r>
      <w:r w:rsidR="00244FBE">
        <w:rPr>
          <w:rFonts w:ascii="Times New Roman" w:hAnsi="Times New Roman" w:cs="Times New Roman"/>
          <w:sz w:val="24"/>
          <w:szCs w:val="28"/>
        </w:rPr>
        <w:t xml:space="preserve">                       </w:t>
      </w:r>
      <w:r w:rsidRPr="00244FBE">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244FBE" w:rsidRDefault="00244FBE" w:rsidP="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106" w:type="dxa"/>
        <w:tblLook w:val="04A0" w:firstRow="1" w:lastRow="0" w:firstColumn="1" w:lastColumn="0" w:noHBand="0" w:noVBand="1"/>
      </w:tblPr>
      <w:tblGrid>
        <w:gridCol w:w="684"/>
        <w:gridCol w:w="5150"/>
        <w:gridCol w:w="4120"/>
        <w:gridCol w:w="4500"/>
      </w:tblGrid>
      <w:tr w:rsidR="00BD1270" w:rsidRPr="00BD1270" w:rsidTr="00244FBE">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Юбилейная, д.42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63:236:003:000001800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1963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244FBE">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1386,0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276,6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57,0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244FBE">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Бетонные блоки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 с деревянным полом</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244FBE" w:rsidRDefault="00BD1270" w:rsidP="00244FBE">
      <w:pPr>
        <w:pStyle w:val="ConsPlusNonformat"/>
        <w:jc w:val="center"/>
        <w:rPr>
          <w:rFonts w:ascii="Times New Roman" w:hAnsi="Times New Roman" w:cs="Times New Roman"/>
          <w:sz w:val="24"/>
          <w:szCs w:val="28"/>
        </w:rPr>
      </w:pPr>
      <w:r w:rsidRPr="00244FBE">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244FBE" w:rsidRDefault="00BD1270" w:rsidP="00244FBE">
      <w:pPr>
        <w:pStyle w:val="ConsPlusNonformat"/>
        <w:rPr>
          <w:rFonts w:ascii="Times New Roman" w:hAnsi="Times New Roman" w:cs="Times New Roman"/>
          <w:sz w:val="24"/>
          <w:szCs w:val="28"/>
        </w:rPr>
      </w:pPr>
      <w:r w:rsidRPr="00244FBE">
        <w:rPr>
          <w:rFonts w:ascii="Times New Roman" w:hAnsi="Times New Roman" w:cs="Times New Roman"/>
          <w:sz w:val="24"/>
          <w:szCs w:val="28"/>
        </w:rPr>
        <w:t xml:space="preserve">                               </w:t>
      </w:r>
      <w:r w:rsidR="00244FBE">
        <w:rPr>
          <w:rFonts w:ascii="Times New Roman" w:hAnsi="Times New Roman" w:cs="Times New Roman"/>
          <w:sz w:val="24"/>
          <w:szCs w:val="28"/>
        </w:rPr>
        <w:t xml:space="preserve">   </w:t>
      </w:r>
      <w:r w:rsidRPr="00244FBE">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pStyle w:val="a6"/>
        <w:jc w:val="right"/>
        <w:rPr>
          <w:rFonts w:ascii="Times New Roman" w:hAnsi="Times New Roman" w:cs="Times New Roman"/>
          <w:sz w:val="28"/>
          <w:szCs w:val="28"/>
        </w:rPr>
      </w:pPr>
    </w:p>
    <w:p w:rsidR="00244FBE" w:rsidRDefault="00244FBE" w:rsidP="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106" w:type="dxa"/>
        <w:tblLook w:val="04A0" w:firstRow="1" w:lastRow="0" w:firstColumn="1" w:lastColumn="0" w:noHBand="0" w:noVBand="1"/>
      </w:tblPr>
      <w:tblGrid>
        <w:gridCol w:w="682"/>
        <w:gridCol w:w="5111"/>
        <w:gridCol w:w="4136"/>
        <w:gridCol w:w="4525"/>
      </w:tblGrid>
      <w:tr w:rsidR="00BD1270" w:rsidRPr="00BD1270" w:rsidTr="00244FBE">
        <w:trPr>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 Питерка,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Автодорожная, д.8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63:236:002:000054820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2000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30%</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244FBE">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1884,8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301,1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169,0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83,3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244FBE">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Бетонные блоки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железобетонные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244FBE" w:rsidRDefault="00BD1270" w:rsidP="00244FBE">
      <w:pPr>
        <w:pStyle w:val="ConsPlusNonformat"/>
        <w:jc w:val="center"/>
        <w:rPr>
          <w:rFonts w:ascii="Times New Roman" w:hAnsi="Times New Roman" w:cs="Times New Roman"/>
          <w:sz w:val="24"/>
          <w:szCs w:val="28"/>
        </w:rPr>
      </w:pPr>
      <w:r w:rsidRPr="00244FBE">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244FBE" w:rsidRDefault="00BD1270" w:rsidP="00244FBE">
      <w:pPr>
        <w:pStyle w:val="ConsPlusNonformat"/>
        <w:rPr>
          <w:rFonts w:ascii="Times New Roman" w:hAnsi="Times New Roman" w:cs="Times New Roman"/>
          <w:sz w:val="24"/>
          <w:szCs w:val="28"/>
        </w:rPr>
      </w:pPr>
      <w:r w:rsidRPr="00244FBE">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pStyle w:val="ConsPlusNonformat"/>
        <w:rPr>
          <w:rFonts w:ascii="Times New Roman" w:hAnsi="Times New Roman" w:cs="Times New Roman"/>
          <w:sz w:val="28"/>
          <w:szCs w:val="28"/>
        </w:rPr>
      </w:pP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pStyle w:val="a6"/>
        <w:jc w:val="right"/>
        <w:rPr>
          <w:rFonts w:ascii="Times New Roman" w:hAnsi="Times New Roman" w:cs="Times New Roman"/>
          <w:sz w:val="28"/>
          <w:szCs w:val="28"/>
        </w:rPr>
      </w:pPr>
    </w:p>
    <w:p w:rsidR="00244FBE" w:rsidRDefault="00244FBE" w:rsidP="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106" w:type="dxa"/>
        <w:tblLook w:val="04A0" w:firstRow="1" w:lastRow="0" w:firstColumn="1" w:lastColumn="0" w:noHBand="0" w:noVBand="1"/>
      </w:tblPr>
      <w:tblGrid>
        <w:gridCol w:w="931"/>
        <w:gridCol w:w="6101"/>
        <w:gridCol w:w="1797"/>
        <w:gridCol w:w="1707"/>
        <w:gridCol w:w="3918"/>
      </w:tblGrid>
      <w:tr w:rsidR="00BD1270" w:rsidRPr="00BD1270" w:rsidTr="00244FBE">
        <w:trPr>
          <w:gridAfter w:val="2"/>
          <w:trHeight w:val="315"/>
        </w:trPr>
        <w:tc>
          <w:tcPr>
            <w:tcW w:w="0" w:type="auto"/>
            <w:gridSpan w:val="3"/>
            <w:tcBorders>
              <w:top w:val="nil"/>
              <w:left w:val="nil"/>
              <w:bottom w:val="nil"/>
              <w:right w:val="nil"/>
            </w:tcBorders>
            <w:shd w:val="clear" w:color="auto" w:fill="auto"/>
            <w:noWrap/>
            <w:vAlign w:val="bottom"/>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4"/>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ст. Питерка,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Радищева, д.56</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63:236:002:000025330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1960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244FBE">
        <w:trPr>
          <w:trHeight w:val="315"/>
        </w:trPr>
        <w:tc>
          <w:tcPr>
            <w:tcW w:w="0" w:type="auto"/>
            <w:gridSpan w:val="5"/>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1884,8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4"/>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624,3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392,1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64,4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4"/>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244FBE">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244FBE">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244FBE">
        <w:trPr>
          <w:trHeight w:val="315"/>
        </w:trPr>
        <w:tc>
          <w:tcPr>
            <w:tcW w:w="0" w:type="auto"/>
            <w:gridSpan w:val="5"/>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244FBE">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gridSpan w:val="2"/>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Бетонные блоки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gridSpan w:val="2"/>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gridSpan w:val="2"/>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gridSpan w:val="2"/>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gridSpan w:val="2"/>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gridSpan w:val="2"/>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gridSpan w:val="2"/>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gridSpan w:val="2"/>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gridSpan w:val="2"/>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244FBE" w:rsidRDefault="00BD1270" w:rsidP="00244FBE">
      <w:pPr>
        <w:pStyle w:val="ConsPlusNonformat"/>
        <w:jc w:val="center"/>
        <w:rPr>
          <w:rFonts w:ascii="Times New Roman" w:hAnsi="Times New Roman" w:cs="Times New Roman"/>
          <w:sz w:val="24"/>
          <w:szCs w:val="28"/>
        </w:rPr>
      </w:pPr>
      <w:r w:rsidRPr="00244FBE">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244FBE" w:rsidRDefault="00BD1270" w:rsidP="00244FBE">
      <w:pPr>
        <w:pStyle w:val="ConsPlusNonformat"/>
        <w:rPr>
          <w:rFonts w:ascii="Times New Roman" w:hAnsi="Times New Roman" w:cs="Times New Roman"/>
          <w:sz w:val="24"/>
          <w:szCs w:val="28"/>
        </w:rPr>
      </w:pPr>
      <w:r w:rsidRPr="00244FBE">
        <w:rPr>
          <w:rFonts w:ascii="Times New Roman" w:hAnsi="Times New Roman" w:cs="Times New Roman"/>
          <w:sz w:val="24"/>
          <w:szCs w:val="28"/>
        </w:rPr>
        <w:t xml:space="preserve">          </w:t>
      </w:r>
      <w:r w:rsidR="00244FBE">
        <w:rPr>
          <w:rFonts w:ascii="Times New Roman" w:hAnsi="Times New Roman" w:cs="Times New Roman"/>
          <w:sz w:val="24"/>
          <w:szCs w:val="28"/>
        </w:rPr>
        <w:t xml:space="preserve">                       </w:t>
      </w:r>
      <w:r w:rsidRPr="00244FBE">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pStyle w:val="ConsPlusNonformat"/>
        <w:rPr>
          <w:rFonts w:ascii="Times New Roman" w:hAnsi="Times New Roman" w:cs="Times New Roman"/>
          <w:sz w:val="28"/>
          <w:szCs w:val="28"/>
        </w:rPr>
      </w:pP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pStyle w:val="a6"/>
        <w:jc w:val="center"/>
        <w:rPr>
          <w:rFonts w:ascii="Times New Roman" w:hAnsi="Times New Roman" w:cs="Times New Roman"/>
          <w:b/>
          <w:sz w:val="28"/>
          <w:szCs w:val="28"/>
        </w:rPr>
      </w:pPr>
    </w:p>
    <w:p w:rsidR="00244FBE" w:rsidRDefault="00244FBE" w:rsidP="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96" w:type="dxa"/>
        <w:tblLook w:val="04A0" w:firstRow="1" w:lastRow="0" w:firstColumn="1" w:lastColumn="0" w:noHBand="0" w:noVBand="1"/>
      </w:tblPr>
      <w:tblGrid>
        <w:gridCol w:w="566"/>
        <w:gridCol w:w="9111"/>
        <w:gridCol w:w="506"/>
        <w:gridCol w:w="480"/>
        <w:gridCol w:w="1433"/>
      </w:tblGrid>
      <w:tr w:rsidR="00BD1270" w:rsidRPr="00BD1270" w:rsidTr="00BD1270">
        <w:trPr>
          <w:gridAfter w:val="2"/>
          <w:trHeight w:val="315"/>
        </w:trPr>
        <w:tc>
          <w:tcPr>
            <w:tcW w:w="0" w:type="auto"/>
            <w:gridSpan w:val="3"/>
            <w:tcBorders>
              <w:top w:val="nil"/>
              <w:left w:val="nil"/>
              <w:bottom w:val="nil"/>
              <w:right w:val="nil"/>
            </w:tcBorders>
            <w:shd w:val="clear" w:color="auto" w:fill="auto"/>
            <w:noWrap/>
            <w:vAlign w:val="bottom"/>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4"/>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ст. Питерка,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Радищева, д.54</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63:236:002:000025320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1970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5"/>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2664,0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4"/>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665,4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413,9</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61,28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4"/>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bl>
    <w:p w:rsidR="00BD1270" w:rsidRPr="00BD1270" w:rsidRDefault="00BD1270" w:rsidP="00244FBE">
      <w:pPr>
        <w:pStyle w:val="a6"/>
        <w:jc w:val="right"/>
        <w:rPr>
          <w:rFonts w:ascii="Times New Roman" w:hAnsi="Times New Roman" w:cs="Times New Roman"/>
          <w:sz w:val="28"/>
          <w:szCs w:val="28"/>
        </w:rPr>
      </w:pPr>
    </w:p>
    <w:tbl>
      <w:tblPr>
        <w:tblW w:w="0" w:type="auto"/>
        <w:tblInd w:w="101" w:type="dxa"/>
        <w:tblLook w:val="04A0" w:firstRow="1" w:lastRow="0" w:firstColumn="1" w:lastColumn="0" w:noHBand="0" w:noVBand="1"/>
      </w:tblPr>
      <w:tblGrid>
        <w:gridCol w:w="684"/>
        <w:gridCol w:w="5155"/>
        <w:gridCol w:w="4116"/>
        <w:gridCol w:w="4504"/>
      </w:tblGrid>
      <w:tr w:rsidR="00BD1270" w:rsidRPr="00BD1270" w:rsidTr="00244FBE">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244FBE">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Бетонные блоки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Пластиковые,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244FBE" w:rsidRDefault="00BD1270" w:rsidP="00244FBE">
      <w:pPr>
        <w:pStyle w:val="ConsPlusNonformat"/>
        <w:jc w:val="center"/>
        <w:rPr>
          <w:rFonts w:ascii="Times New Roman" w:hAnsi="Times New Roman" w:cs="Times New Roman"/>
          <w:sz w:val="24"/>
          <w:szCs w:val="28"/>
        </w:rPr>
      </w:pPr>
      <w:r w:rsidRPr="00244FBE">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244FBE" w:rsidRDefault="00BD1270" w:rsidP="00244FBE">
      <w:pPr>
        <w:pStyle w:val="ConsPlusNonformat"/>
        <w:rPr>
          <w:rFonts w:ascii="Times New Roman" w:hAnsi="Times New Roman" w:cs="Times New Roman"/>
          <w:sz w:val="24"/>
          <w:szCs w:val="28"/>
        </w:rPr>
      </w:pPr>
      <w:r w:rsidRPr="00244FBE">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pStyle w:val="ConsPlusNonformat"/>
        <w:rPr>
          <w:rFonts w:ascii="Times New Roman" w:hAnsi="Times New Roman" w:cs="Times New Roman"/>
          <w:sz w:val="28"/>
          <w:szCs w:val="28"/>
        </w:rPr>
      </w:pP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pStyle w:val="a6"/>
        <w:jc w:val="right"/>
        <w:rPr>
          <w:rFonts w:ascii="Times New Roman" w:hAnsi="Times New Roman" w:cs="Times New Roman"/>
          <w:sz w:val="28"/>
          <w:szCs w:val="28"/>
        </w:rPr>
      </w:pPr>
    </w:p>
    <w:p w:rsidR="00244FBE" w:rsidRDefault="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96" w:type="dxa"/>
        <w:tblLook w:val="04A0" w:firstRow="1" w:lastRow="0" w:firstColumn="1" w:lastColumn="0" w:noHBand="0" w:noVBand="1"/>
      </w:tblPr>
      <w:tblGrid>
        <w:gridCol w:w="566"/>
        <w:gridCol w:w="9112"/>
        <w:gridCol w:w="506"/>
        <w:gridCol w:w="480"/>
        <w:gridCol w:w="1433"/>
      </w:tblGrid>
      <w:tr w:rsidR="00BD1270" w:rsidRPr="00BD1270" w:rsidTr="00BD1270">
        <w:trPr>
          <w:gridAfter w:val="2"/>
          <w:trHeight w:val="315"/>
        </w:trPr>
        <w:tc>
          <w:tcPr>
            <w:tcW w:w="0" w:type="auto"/>
            <w:gridSpan w:val="3"/>
            <w:tcBorders>
              <w:top w:val="nil"/>
              <w:left w:val="nil"/>
              <w:bottom w:val="nil"/>
              <w:right w:val="nil"/>
            </w:tcBorders>
            <w:shd w:val="clear" w:color="auto" w:fill="auto"/>
            <w:noWrap/>
            <w:vAlign w:val="bottom"/>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4"/>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п. Нива,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Комсомольская, д.14</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63:236:002:000042670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5"/>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1865,0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4"/>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394,8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269,6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4"/>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bl>
    <w:p w:rsidR="00BD1270" w:rsidRPr="00BD1270" w:rsidRDefault="00BD1270" w:rsidP="00244FBE">
      <w:pPr>
        <w:pStyle w:val="a6"/>
        <w:jc w:val="right"/>
        <w:rPr>
          <w:rFonts w:ascii="Times New Roman" w:hAnsi="Times New Roman" w:cs="Times New Roman"/>
          <w:sz w:val="28"/>
          <w:szCs w:val="28"/>
        </w:rPr>
      </w:pPr>
    </w:p>
    <w:tbl>
      <w:tblPr>
        <w:tblW w:w="0" w:type="auto"/>
        <w:tblInd w:w="101" w:type="dxa"/>
        <w:tblLook w:val="04A0" w:firstRow="1" w:lastRow="0" w:firstColumn="1" w:lastColumn="0" w:noHBand="0" w:noVBand="1"/>
      </w:tblPr>
      <w:tblGrid>
        <w:gridCol w:w="684"/>
        <w:gridCol w:w="5155"/>
        <w:gridCol w:w="4116"/>
        <w:gridCol w:w="4504"/>
      </w:tblGrid>
      <w:tr w:rsidR="00BD1270" w:rsidRPr="00BD1270" w:rsidTr="00244FBE">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244FBE">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Бутовый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244FBE">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244FBE" w:rsidRDefault="00BD1270" w:rsidP="00244FBE">
      <w:pPr>
        <w:pStyle w:val="ConsPlusNonformat"/>
        <w:jc w:val="center"/>
        <w:rPr>
          <w:rFonts w:ascii="Times New Roman" w:hAnsi="Times New Roman" w:cs="Times New Roman"/>
          <w:sz w:val="24"/>
          <w:szCs w:val="28"/>
        </w:rPr>
      </w:pPr>
      <w:r w:rsidRPr="00244FBE">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244FBE" w:rsidRDefault="00BD1270" w:rsidP="00244FBE">
      <w:pPr>
        <w:pStyle w:val="ConsPlusNonformat"/>
        <w:rPr>
          <w:rFonts w:ascii="Times New Roman" w:hAnsi="Times New Roman" w:cs="Times New Roman"/>
          <w:sz w:val="24"/>
          <w:szCs w:val="28"/>
        </w:rPr>
      </w:pPr>
      <w:r w:rsidRPr="00244FBE">
        <w:rPr>
          <w:rFonts w:ascii="Times New Roman" w:hAnsi="Times New Roman" w:cs="Times New Roman"/>
          <w:sz w:val="24"/>
          <w:szCs w:val="28"/>
        </w:rPr>
        <w:t xml:space="preserve">                            </w:t>
      </w:r>
      <w:r w:rsidR="00244FBE">
        <w:rPr>
          <w:rFonts w:ascii="Times New Roman" w:hAnsi="Times New Roman" w:cs="Times New Roman"/>
          <w:sz w:val="24"/>
          <w:szCs w:val="28"/>
        </w:rPr>
        <w:t xml:space="preserve">    </w:t>
      </w:r>
      <w:r w:rsidRPr="00244FBE">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pStyle w:val="ConsPlusNonformat"/>
        <w:rPr>
          <w:rFonts w:ascii="Times New Roman" w:hAnsi="Times New Roman" w:cs="Times New Roman"/>
          <w:sz w:val="28"/>
          <w:szCs w:val="28"/>
        </w:rPr>
      </w:pP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sz w:val="28"/>
          <w:szCs w:val="28"/>
        </w:rPr>
        <w:br w:type="page"/>
      </w:r>
      <w:r w:rsidRPr="00BD1270">
        <w:rPr>
          <w:rFonts w:ascii="Times New Roman" w:hAnsi="Times New Roman" w:cs="Times New Roman"/>
          <w:b/>
          <w:sz w:val="28"/>
          <w:szCs w:val="28"/>
        </w:rPr>
        <w:lastRenderedPageBreak/>
        <w:t>СОСТАВ</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96" w:type="dxa"/>
        <w:tblLook w:val="04A0" w:firstRow="1" w:lastRow="0" w:firstColumn="1" w:lastColumn="0" w:noHBand="0" w:noVBand="1"/>
      </w:tblPr>
      <w:tblGrid>
        <w:gridCol w:w="720"/>
        <w:gridCol w:w="5207"/>
        <w:gridCol w:w="4110"/>
        <w:gridCol w:w="4427"/>
      </w:tblGrid>
      <w:tr w:rsidR="00BD1270" w:rsidRPr="00BD1270" w:rsidTr="00BD1270">
        <w:trPr>
          <w:gridAfter w:val="1"/>
          <w:trHeight w:val="315"/>
        </w:trPr>
        <w:tc>
          <w:tcPr>
            <w:tcW w:w="0" w:type="auto"/>
            <w:gridSpan w:val="3"/>
            <w:tcBorders>
              <w:top w:val="nil"/>
              <w:left w:val="nil"/>
              <w:bottom w:val="nil"/>
              <w:right w:val="nil"/>
            </w:tcBorders>
            <w:shd w:val="clear" w:color="auto" w:fill="auto"/>
            <w:noWrap/>
            <w:vAlign w:val="bottom"/>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BD1270">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п. Нива,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Комсомольская, д.12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63:236:002:005262420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BD1270">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1865,0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396,2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264,1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60,5</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60,5</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BD1270">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BD1270">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BD1270">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BD1270">
        <w:trPr>
          <w:trHeight w:val="315"/>
        </w:trPr>
        <w:tc>
          <w:tcPr>
            <w:tcW w:w="0" w:type="auto"/>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p>
        </w:tc>
        <w:tc>
          <w:tcPr>
            <w:tcW w:w="0" w:type="auto"/>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Бутовый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BD1270">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244FBE" w:rsidRDefault="00BD1270" w:rsidP="00244FBE">
      <w:pPr>
        <w:pStyle w:val="ConsPlusNonformat"/>
        <w:jc w:val="center"/>
        <w:rPr>
          <w:rFonts w:ascii="Times New Roman" w:hAnsi="Times New Roman" w:cs="Times New Roman"/>
          <w:sz w:val="24"/>
          <w:szCs w:val="28"/>
        </w:rPr>
      </w:pPr>
      <w:r w:rsidRPr="00244FBE">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244FBE" w:rsidRDefault="00BD1270" w:rsidP="00244FBE">
      <w:pPr>
        <w:pStyle w:val="ConsPlusNonformat"/>
        <w:rPr>
          <w:rFonts w:ascii="Times New Roman" w:hAnsi="Times New Roman" w:cs="Times New Roman"/>
          <w:sz w:val="24"/>
          <w:szCs w:val="28"/>
        </w:rPr>
      </w:pPr>
      <w:r w:rsidRPr="00244FBE">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244FBE" w:rsidRDefault="00244FB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СОСТАВ</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общего имущества собственников помещений в многоквартирном доме</w:t>
      </w:r>
    </w:p>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106" w:type="dxa"/>
        <w:tblLook w:val="04A0" w:firstRow="1" w:lastRow="0" w:firstColumn="1" w:lastColumn="0" w:noHBand="0" w:noVBand="1"/>
      </w:tblPr>
      <w:tblGrid>
        <w:gridCol w:w="719"/>
        <w:gridCol w:w="5198"/>
        <w:gridCol w:w="4113"/>
        <w:gridCol w:w="4424"/>
      </w:tblGrid>
      <w:tr w:rsidR="00BD1270" w:rsidRPr="00BD1270" w:rsidTr="008B086C">
        <w:trPr>
          <w:gridAfter w:val="1"/>
          <w:trHeight w:val="315"/>
        </w:trPr>
        <w:tc>
          <w:tcPr>
            <w:tcW w:w="0" w:type="auto"/>
            <w:gridSpan w:val="3"/>
            <w:tcBorders>
              <w:top w:val="nil"/>
              <w:left w:val="nil"/>
              <w:bottom w:val="nil"/>
              <w:right w:val="nil"/>
            </w:tcBorders>
            <w:shd w:val="clear" w:color="auto" w:fill="auto"/>
            <w:noWrap/>
            <w:vAlign w:val="bottom"/>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8B086C">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п. Нива,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Комсомольская, д.11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63:236:001:004005010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1976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8B086C">
        <w:trPr>
          <w:trHeight w:val="315"/>
        </w:trPr>
        <w:tc>
          <w:tcPr>
            <w:tcW w:w="0" w:type="auto"/>
            <w:gridSpan w:val="4"/>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3052,0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720,9</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463,3</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71,38</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97,38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8B086C">
        <w:trPr>
          <w:trHeight w:val="315"/>
        </w:trPr>
        <w:tc>
          <w:tcPr>
            <w:tcW w:w="0" w:type="auto"/>
            <w:gridSpan w:val="4"/>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8B086C">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Бетонный</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железобетонные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деревянные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имеется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8B086C" w:rsidRDefault="00BD1270" w:rsidP="00244FBE">
      <w:pPr>
        <w:pStyle w:val="ConsPlusNonformat"/>
        <w:jc w:val="center"/>
        <w:rPr>
          <w:rFonts w:ascii="Times New Roman" w:hAnsi="Times New Roman" w:cs="Times New Roman"/>
          <w:sz w:val="24"/>
          <w:szCs w:val="28"/>
        </w:rPr>
      </w:pPr>
      <w:r w:rsidRPr="008B086C">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8B086C" w:rsidRDefault="00BD1270" w:rsidP="00244FBE">
      <w:pPr>
        <w:pStyle w:val="ConsPlusNonformat"/>
        <w:rPr>
          <w:rFonts w:ascii="Times New Roman" w:hAnsi="Times New Roman" w:cs="Times New Roman"/>
          <w:sz w:val="24"/>
          <w:szCs w:val="28"/>
        </w:rPr>
      </w:pPr>
      <w:r w:rsidRPr="008B086C">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pStyle w:val="ConsPlusNonformat"/>
        <w:rPr>
          <w:rFonts w:ascii="Times New Roman" w:hAnsi="Times New Roman" w:cs="Times New Roman"/>
          <w:sz w:val="28"/>
          <w:szCs w:val="28"/>
        </w:rPr>
      </w:pP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pStyle w:val="a6"/>
        <w:jc w:val="right"/>
        <w:rPr>
          <w:rFonts w:ascii="Times New Roman" w:hAnsi="Times New Roman" w:cs="Times New Roman"/>
          <w:sz w:val="28"/>
          <w:szCs w:val="28"/>
        </w:rPr>
      </w:pPr>
    </w:p>
    <w:p w:rsidR="008B086C" w:rsidRDefault="008B086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lastRenderedPageBreak/>
        <w:t>СОСТАВ</w:t>
      </w: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общего имущества собственников помещений в многоквартирном доме</w:t>
      </w:r>
    </w:p>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111" w:type="dxa"/>
        <w:tblLook w:val="04A0" w:firstRow="1" w:lastRow="0" w:firstColumn="1" w:lastColumn="0" w:noHBand="0" w:noVBand="1"/>
      </w:tblPr>
      <w:tblGrid>
        <w:gridCol w:w="718"/>
        <w:gridCol w:w="5196"/>
        <w:gridCol w:w="4111"/>
        <w:gridCol w:w="1184"/>
        <w:gridCol w:w="1172"/>
        <w:gridCol w:w="2068"/>
      </w:tblGrid>
      <w:tr w:rsidR="00BD1270" w:rsidRPr="00BD1270" w:rsidTr="008B086C">
        <w:trPr>
          <w:gridAfter w:val="2"/>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5"/>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п. Нива,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Комсомольская, д.15</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63:236:003:000006920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1976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8B086C">
        <w:trPr>
          <w:trHeight w:val="315"/>
        </w:trPr>
        <w:tc>
          <w:tcPr>
            <w:tcW w:w="0" w:type="auto"/>
            <w:gridSpan w:val="6"/>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3052,0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5"/>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637,0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437,0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5"/>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5"/>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60,0</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78,80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5"/>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8B086C">
        <w:trPr>
          <w:trHeight w:val="315"/>
        </w:trPr>
        <w:tc>
          <w:tcPr>
            <w:tcW w:w="0" w:type="auto"/>
            <w:gridSpan w:val="6"/>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8B086C">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gridSpan w:val="3"/>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Бетонный</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железобетонные</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деревянные</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gridSpan w:val="3"/>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имеется</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p>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8B086C" w:rsidRDefault="00BD1270" w:rsidP="00244FBE">
      <w:pPr>
        <w:pStyle w:val="ConsPlusNonformat"/>
        <w:jc w:val="center"/>
        <w:rPr>
          <w:rFonts w:ascii="Times New Roman" w:hAnsi="Times New Roman" w:cs="Times New Roman"/>
          <w:sz w:val="24"/>
          <w:szCs w:val="28"/>
        </w:rPr>
      </w:pPr>
      <w:r w:rsidRPr="008B086C">
        <w:rPr>
          <w:rFonts w:ascii="Times New Roman" w:hAnsi="Times New Roman" w:cs="Times New Roman"/>
          <w:sz w:val="24"/>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8B086C" w:rsidRDefault="00BD1270" w:rsidP="00244FBE">
      <w:pPr>
        <w:pStyle w:val="ConsPlusNonformat"/>
        <w:rPr>
          <w:rFonts w:ascii="Times New Roman" w:hAnsi="Times New Roman" w:cs="Times New Roman"/>
          <w:sz w:val="24"/>
          <w:szCs w:val="28"/>
        </w:rPr>
      </w:pPr>
      <w:r w:rsidRPr="008B086C">
        <w:rPr>
          <w:rFonts w:ascii="Times New Roman" w:hAnsi="Times New Roman" w:cs="Times New Roman"/>
          <w:sz w:val="24"/>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pStyle w:val="a6"/>
        <w:jc w:val="right"/>
        <w:rPr>
          <w:rFonts w:ascii="Times New Roman" w:hAnsi="Times New Roman" w:cs="Times New Roman"/>
          <w:sz w:val="28"/>
          <w:szCs w:val="28"/>
        </w:rPr>
      </w:pPr>
    </w:p>
    <w:p w:rsidR="00BD1270" w:rsidRPr="00BD1270" w:rsidRDefault="00BD1270" w:rsidP="00244FBE">
      <w:pPr>
        <w:pStyle w:val="a6"/>
        <w:jc w:val="right"/>
        <w:rPr>
          <w:rFonts w:ascii="Times New Roman" w:hAnsi="Times New Roman" w:cs="Times New Roman"/>
          <w:sz w:val="28"/>
          <w:szCs w:val="28"/>
        </w:rPr>
      </w:pPr>
    </w:p>
    <w:p w:rsidR="008B086C" w:rsidRDefault="008B086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lastRenderedPageBreak/>
        <w:t>СОСТАВ</w:t>
      </w: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общего имущества собственников помещений в многоквартирном доме</w:t>
      </w:r>
    </w:p>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106" w:type="dxa"/>
        <w:tblLook w:val="04A0" w:firstRow="1" w:lastRow="0" w:firstColumn="1" w:lastColumn="0" w:noHBand="0" w:noVBand="1"/>
      </w:tblPr>
      <w:tblGrid>
        <w:gridCol w:w="718"/>
        <w:gridCol w:w="5198"/>
        <w:gridCol w:w="4113"/>
        <w:gridCol w:w="830"/>
        <w:gridCol w:w="819"/>
        <w:gridCol w:w="761"/>
        <w:gridCol w:w="2015"/>
      </w:tblGrid>
      <w:tr w:rsidR="00BD1270" w:rsidRPr="00BD1270" w:rsidTr="008B086C">
        <w:trPr>
          <w:gridAfter w:val="3"/>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6"/>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п. Нива,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Комсомольская, д.10</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Инвентарный номер многоквартирного дома (при его наличии) –  63:236:002:000042660</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8B086C">
        <w:trPr>
          <w:trHeight w:val="315"/>
        </w:trPr>
        <w:tc>
          <w:tcPr>
            <w:tcW w:w="0" w:type="auto"/>
            <w:gridSpan w:val="7"/>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1865,0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19.</w:t>
            </w: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gridSpan w:val="3"/>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6"/>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389,1</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250,8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6"/>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6"/>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gridSpan w:val="3"/>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60,5</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gridSpan w:val="3"/>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60,5</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6"/>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6"/>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8B086C">
        <w:trPr>
          <w:trHeight w:val="315"/>
        </w:trPr>
        <w:tc>
          <w:tcPr>
            <w:tcW w:w="0" w:type="auto"/>
            <w:gridSpan w:val="7"/>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8B086C">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gridSpan w:val="4"/>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Бетонный</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железобетонные</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деревянные</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gridSpan w:val="4"/>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4"/>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4"/>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4"/>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имеется</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4"/>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4"/>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4"/>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4"/>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BD1270" w:rsidRDefault="00BD1270" w:rsidP="00244FBE">
      <w:pPr>
        <w:pStyle w:val="ConsPlusNonformat"/>
        <w:jc w:val="center"/>
        <w:rPr>
          <w:rFonts w:ascii="Times New Roman" w:hAnsi="Times New Roman" w:cs="Times New Roman"/>
          <w:sz w:val="28"/>
          <w:szCs w:val="28"/>
        </w:rPr>
      </w:pPr>
      <w:r w:rsidRPr="00BD127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pStyle w:val="a6"/>
        <w:jc w:val="right"/>
        <w:rPr>
          <w:rFonts w:ascii="Times New Roman" w:hAnsi="Times New Roman" w:cs="Times New Roman"/>
          <w:sz w:val="28"/>
          <w:szCs w:val="28"/>
        </w:rPr>
      </w:pPr>
    </w:p>
    <w:p w:rsidR="008B086C" w:rsidRDefault="008B086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lastRenderedPageBreak/>
        <w:t>СОСТАВ</w:t>
      </w: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общего имущества собственников помещений в многоквартирном доме</w:t>
      </w:r>
    </w:p>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i/>
          <w:sz w:val="28"/>
          <w:szCs w:val="28"/>
        </w:rPr>
        <w:t>(определяется с учетом технических и конструктивных особенностей многоквартирного дома)</w:t>
      </w:r>
    </w:p>
    <w:tbl>
      <w:tblPr>
        <w:tblW w:w="0" w:type="auto"/>
        <w:tblInd w:w="106" w:type="dxa"/>
        <w:tblLook w:val="04A0" w:firstRow="1" w:lastRow="0" w:firstColumn="1" w:lastColumn="0" w:noHBand="0" w:noVBand="1"/>
      </w:tblPr>
      <w:tblGrid>
        <w:gridCol w:w="718"/>
        <w:gridCol w:w="5198"/>
        <w:gridCol w:w="4113"/>
        <w:gridCol w:w="1184"/>
        <w:gridCol w:w="1172"/>
        <w:gridCol w:w="2069"/>
      </w:tblGrid>
      <w:tr w:rsidR="00BD1270" w:rsidRPr="00BD1270" w:rsidTr="008B086C">
        <w:trPr>
          <w:gridAfter w:val="2"/>
          <w:trHeight w:val="315"/>
        </w:trPr>
        <w:tc>
          <w:tcPr>
            <w:tcW w:w="0" w:type="auto"/>
            <w:gridSpan w:val="4"/>
            <w:tcBorders>
              <w:top w:val="nil"/>
              <w:left w:val="nil"/>
              <w:bottom w:val="nil"/>
              <w:right w:val="nil"/>
            </w:tcBorders>
            <w:shd w:val="clear" w:color="auto" w:fill="auto"/>
            <w:noWrap/>
            <w:vAlign w:val="bottom"/>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I. Общие сведения о многоквартирном доме.</w:t>
            </w:r>
          </w:p>
        </w:tc>
      </w:tr>
      <w:tr w:rsidR="00BD1270" w:rsidRPr="00BD1270" w:rsidTr="008B086C">
        <w:trPr>
          <w:trHeight w:val="315"/>
        </w:trPr>
        <w:tc>
          <w:tcPr>
            <w:tcW w:w="0" w:type="auto"/>
            <w:tcBorders>
              <w:top w:val="nil"/>
              <w:left w:val="nil"/>
              <w:bottom w:val="nil"/>
              <w:right w:val="nil"/>
            </w:tcBorders>
            <w:shd w:val="clear" w:color="auto" w:fill="auto"/>
            <w:noWrap/>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tcPr>
          <w:p w:rsidR="00BD1270" w:rsidRPr="00BD1270" w:rsidRDefault="00BD1270" w:rsidP="00244FBE">
            <w:pPr>
              <w:spacing w:after="0" w:line="240" w:lineRule="auto"/>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nil"/>
              <w:right w:val="nil"/>
            </w:tcBorders>
            <w:shd w:val="clear" w:color="auto" w:fill="auto"/>
            <w:noWrap/>
            <w:vAlign w:val="bottom"/>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0" w:type="auto"/>
            <w:gridSpan w:val="5"/>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Адрес многоквартирного дома: Саратовская область, Питерский район, п. Нива,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ул. Комсомольская, д.13</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Инвентарный номер многоквартирного дома (при его наличии) –  63:236:002:000041740        </w:t>
            </w:r>
          </w:p>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Серия, тип постройки -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Год постройки -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1972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износа по данным государственного технического учета – 60%</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Степень фактического износа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Год последнего капитального ремонта - нет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многоквартирного дома аварийным и подлежащим </w:t>
            </w:r>
          </w:p>
        </w:tc>
      </w:tr>
      <w:tr w:rsidR="00BD1270" w:rsidRPr="00BD1270" w:rsidTr="008B086C">
        <w:trPr>
          <w:trHeight w:val="315"/>
        </w:trPr>
        <w:tc>
          <w:tcPr>
            <w:tcW w:w="0" w:type="auto"/>
            <w:gridSpan w:val="6"/>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 сносу.                                                                                                  нет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этажей -</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10.</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подвала (технического этажа)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11.</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цокольного этажа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мансарда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13.</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Наличие мезонина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14.</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квартир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Количество нежилых помещений, не входящих в состав общего имущества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Реквизиты правового акта о признании всех жилых помещений в многоквартирном доме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непригодными для проживания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Перечень жилых помещений, признанных непригодными для проживания (с указанием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реквизитов правовых актов о признании жилых помещений непригодными для проживания)</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18.</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Строительный объем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3052,0</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w:t>
            </w: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а)</w:t>
            </w:r>
          </w:p>
        </w:tc>
        <w:tc>
          <w:tcPr>
            <w:tcW w:w="0" w:type="auto"/>
            <w:gridSpan w:val="5"/>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многоквартирного дома с лоджиями, балконами, шкафами, коридорами и лестничными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Клетками</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куб.м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б)</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жилых помещений (общая площадь квартир)</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650,4</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жилая площадь квартир</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447,6</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в)</w:t>
            </w:r>
          </w:p>
        </w:tc>
        <w:tc>
          <w:tcPr>
            <w:tcW w:w="0" w:type="auto"/>
            <w:gridSpan w:val="5"/>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нежилых помещений (общая площадь нежилых помещений, не входящих в состав общего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имущества в многоквартирном доме</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w:t>
            </w:r>
          </w:p>
        </w:tc>
        <w:tc>
          <w:tcPr>
            <w:tcW w:w="0" w:type="auto"/>
            <w:gridSpan w:val="5"/>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Помещений общего пользования (общая площадь нежилых помещений, не входящих в состав</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nil"/>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общего имущества в многоквартирном доме</w:t>
            </w:r>
          </w:p>
        </w:tc>
        <w:tc>
          <w:tcPr>
            <w:tcW w:w="0" w:type="auto"/>
            <w:gridSpan w:val="2"/>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51,40</w:t>
            </w:r>
          </w:p>
        </w:tc>
        <w:tc>
          <w:tcPr>
            <w:tcW w:w="0" w:type="auto"/>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20.</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Количество лестниц</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шт.</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21.</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лестниц (включая межквартирные лестничные площадки)</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31,28</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Уборочная площадь общих коридоров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w:t>
            </w:r>
          </w:p>
        </w:tc>
        <w:tc>
          <w:tcPr>
            <w:tcW w:w="0" w:type="auto"/>
            <w:gridSpan w:val="5"/>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xml:space="preserve">Уборочная площадь других помещений общего пользования (включая технические этажи, </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чердаки, технические подвалы)</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нет</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24.</w:t>
            </w:r>
          </w:p>
        </w:tc>
        <w:tc>
          <w:tcPr>
            <w:tcW w:w="0" w:type="auto"/>
            <w:gridSpan w:val="5"/>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Площадь земельного участка, входящего в состав общего имущества многоквартирного дома</w:t>
            </w:r>
          </w:p>
        </w:tc>
      </w:tr>
      <w:tr w:rsidR="00BD1270" w:rsidRPr="00BD1270" w:rsidTr="008B086C">
        <w:trPr>
          <w:trHeight w:val="315"/>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0" w:type="auto"/>
            <w:gridSpan w:val="2"/>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кв.м</w:t>
            </w:r>
          </w:p>
        </w:tc>
      </w:tr>
      <w:tr w:rsidR="00BD1270" w:rsidRPr="00BD1270" w:rsidTr="008B086C">
        <w:trPr>
          <w:trHeight w:val="726"/>
        </w:trPr>
        <w:tc>
          <w:tcPr>
            <w:tcW w:w="0" w:type="auto"/>
            <w:tcBorders>
              <w:top w:val="nil"/>
              <w:left w:val="nil"/>
              <w:bottom w:val="nil"/>
              <w:right w:val="nil"/>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w:t>
            </w:r>
          </w:p>
        </w:tc>
        <w:tc>
          <w:tcPr>
            <w:tcW w:w="0" w:type="auto"/>
            <w:gridSpan w:val="4"/>
            <w:tcBorders>
              <w:top w:val="single" w:sz="4" w:space="0" w:color="auto"/>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Кадастровый квартал земельного участка (при его наличии) -</w:t>
            </w:r>
          </w:p>
        </w:tc>
        <w:tc>
          <w:tcPr>
            <w:tcW w:w="0" w:type="auto"/>
            <w:tcBorders>
              <w:top w:val="nil"/>
              <w:left w:val="nil"/>
              <w:bottom w:val="single" w:sz="4" w:space="0" w:color="auto"/>
              <w:right w:val="nil"/>
            </w:tcBorders>
            <w:shd w:val="clear" w:color="auto" w:fill="auto"/>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b/>
                <w:bCs/>
                <w:sz w:val="28"/>
                <w:szCs w:val="28"/>
              </w:rPr>
              <w:br/>
            </w:r>
          </w:p>
        </w:tc>
      </w:tr>
      <w:tr w:rsidR="00BD1270" w:rsidRPr="00BD1270" w:rsidTr="008B086C">
        <w:trPr>
          <w:trHeight w:val="315"/>
        </w:trPr>
        <w:tc>
          <w:tcPr>
            <w:tcW w:w="0" w:type="auto"/>
            <w:gridSpan w:val="6"/>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II. Техническое состояние многоквартирного дома, включая пристройки.</w:t>
            </w:r>
          </w:p>
        </w:tc>
      </w:tr>
      <w:tr w:rsidR="00BD1270" w:rsidRPr="00BD1270" w:rsidTr="008B086C">
        <w:trPr>
          <w:trHeight w:val="1260"/>
        </w:trPr>
        <w:tc>
          <w:tcPr>
            <w:tcW w:w="0" w:type="auto"/>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п/п</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Наименование конструктивных элементов</w:t>
            </w:r>
          </w:p>
        </w:tc>
        <w:tc>
          <w:tcPr>
            <w:tcW w:w="0" w:type="auto"/>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Описание элементов (материал, конструкция или система, отделка и прочее)</w:t>
            </w:r>
          </w:p>
        </w:tc>
        <w:tc>
          <w:tcPr>
            <w:tcW w:w="0" w:type="auto"/>
            <w:gridSpan w:val="3"/>
            <w:tcBorders>
              <w:top w:val="single" w:sz="4" w:space="0" w:color="auto"/>
              <w:left w:val="nil"/>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Техническое состояние элементов общего имущества многоквартирного дома</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Фундамент</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Бетонный</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630"/>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2.</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Наружные и внутренние капитальные стены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3.</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Перегородки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кирпич</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4.</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Перекрытия: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Чердачные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железобетонные</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междуэтажные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железобетонные</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подвальные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5.</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Крыша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шифер</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6.</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Полы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дощатые окрашенные</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7.</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Проемы:</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630"/>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Окна</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деревянные</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Двери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деревянные</w:t>
            </w:r>
          </w:p>
        </w:tc>
        <w:tc>
          <w:tcPr>
            <w:tcW w:w="0" w:type="auto"/>
            <w:gridSpan w:val="3"/>
            <w:tcBorders>
              <w:top w:val="nil"/>
              <w:left w:val="nil"/>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val="restart"/>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8.</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Отделка:</w:t>
            </w:r>
          </w:p>
        </w:tc>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vMerge w:val="restart"/>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Внутренняя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Наружная</w:t>
            </w:r>
          </w:p>
        </w:tc>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vMerge/>
            <w:tcBorders>
              <w:top w:val="single" w:sz="4" w:space="0" w:color="auto"/>
              <w:left w:val="single" w:sz="4" w:space="0" w:color="auto"/>
              <w:bottom w:val="nil"/>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630"/>
        </w:trPr>
        <w:tc>
          <w:tcPr>
            <w:tcW w:w="0" w:type="auto"/>
            <w:vMerge w:val="restart"/>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9.</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Механическое, электрическое, санитарно-техническое и иное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ванны напольные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телефонные сети и оборудование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возможно подключение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сети проводного радиовещания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Вентиляция</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вытяжная</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vMerge/>
            <w:tcBorders>
              <w:top w:val="nil"/>
              <w:left w:val="single" w:sz="4" w:space="0" w:color="auto"/>
              <w:bottom w:val="single" w:sz="4" w:space="0" w:color="000000"/>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94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10.</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Внутридомовые инженерные коммуникации и оборудование для предоставления коммунальных услуг:</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электроснабжение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открытая проводка</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холодное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lastRenderedPageBreak/>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горячее водоснабжение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отсутствует</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водоотведение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отсутствует</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газоснабжение</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имеется</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внешних котельных)</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индивидуальное</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удовлетворительное</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отопление (от домовой печи)</w:t>
            </w:r>
          </w:p>
        </w:tc>
        <w:tc>
          <w:tcPr>
            <w:tcW w:w="0" w:type="auto"/>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калориферы</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 xml:space="preserve"> АГВ</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(другое)</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c>
          <w:tcPr>
            <w:tcW w:w="0" w:type="auto"/>
            <w:gridSpan w:val="3"/>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 </w:t>
            </w:r>
          </w:p>
        </w:tc>
      </w:tr>
      <w:tr w:rsidR="00BD1270" w:rsidRPr="00BD1270" w:rsidTr="008B086C">
        <w:trPr>
          <w:trHeight w:val="315"/>
        </w:trPr>
        <w:tc>
          <w:tcPr>
            <w:tcW w:w="0" w:type="auto"/>
            <w:tcBorders>
              <w:top w:val="nil"/>
              <w:left w:val="single" w:sz="4" w:space="0" w:color="auto"/>
              <w:bottom w:val="single" w:sz="4" w:space="0" w:color="auto"/>
              <w:right w:val="single" w:sz="4" w:space="0" w:color="auto"/>
            </w:tcBorders>
            <w:noWrap/>
            <w:vAlign w:val="center"/>
          </w:tcPr>
          <w:p w:rsidR="00BD1270" w:rsidRPr="00BD1270" w:rsidRDefault="00BD1270" w:rsidP="00244FBE">
            <w:pPr>
              <w:spacing w:after="0" w:line="240" w:lineRule="auto"/>
              <w:jc w:val="center"/>
              <w:rPr>
                <w:rFonts w:ascii="Times New Roman" w:hAnsi="Times New Roman" w:cs="Times New Roman"/>
                <w:sz w:val="28"/>
                <w:szCs w:val="28"/>
                <w:lang w:eastAsia="en-US"/>
              </w:rPr>
            </w:pPr>
            <w:r w:rsidRPr="00BD1270">
              <w:rPr>
                <w:rFonts w:ascii="Times New Roman" w:hAnsi="Times New Roman" w:cs="Times New Roman"/>
                <w:sz w:val="28"/>
                <w:szCs w:val="28"/>
                <w:lang w:eastAsia="en-US"/>
              </w:rPr>
              <w:t>11.</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r w:rsidRPr="00BD1270">
              <w:rPr>
                <w:rFonts w:ascii="Times New Roman" w:hAnsi="Times New Roman" w:cs="Times New Roman"/>
                <w:sz w:val="28"/>
                <w:szCs w:val="28"/>
                <w:lang w:eastAsia="en-US"/>
              </w:rPr>
              <w:t>Крыльцо</w:t>
            </w:r>
          </w:p>
        </w:tc>
        <w:tc>
          <w:tcPr>
            <w:tcW w:w="0" w:type="auto"/>
            <w:tcBorders>
              <w:top w:val="nil"/>
              <w:left w:val="nil"/>
              <w:bottom w:val="single" w:sz="4" w:space="0" w:color="auto"/>
              <w:right w:val="single" w:sz="4" w:space="0" w:color="auto"/>
            </w:tcBorders>
            <w:noWrap/>
            <w:vAlign w:val="bottom"/>
          </w:tcPr>
          <w:p w:rsidR="00BD1270" w:rsidRPr="00BD1270" w:rsidRDefault="00BD1270" w:rsidP="00244FBE">
            <w:pPr>
              <w:spacing w:after="0" w:line="240" w:lineRule="auto"/>
              <w:rPr>
                <w:rFonts w:ascii="Times New Roman" w:hAnsi="Times New Roman" w:cs="Times New Roman"/>
                <w:sz w:val="28"/>
                <w:szCs w:val="28"/>
                <w:lang w:eastAsia="en-US"/>
              </w:rPr>
            </w:pPr>
          </w:p>
        </w:tc>
        <w:tc>
          <w:tcPr>
            <w:tcW w:w="0" w:type="auto"/>
            <w:gridSpan w:val="3"/>
            <w:tcBorders>
              <w:top w:val="nil"/>
              <w:left w:val="nil"/>
              <w:bottom w:val="single" w:sz="4" w:space="0" w:color="auto"/>
              <w:right w:val="single" w:sz="4" w:space="0" w:color="auto"/>
            </w:tcBorders>
            <w:vAlign w:val="center"/>
          </w:tcPr>
          <w:p w:rsidR="00BD1270" w:rsidRPr="00BD1270" w:rsidRDefault="00BD1270" w:rsidP="00244FBE">
            <w:pPr>
              <w:spacing w:after="0" w:line="240" w:lineRule="auto"/>
              <w:rPr>
                <w:rFonts w:ascii="Times New Roman" w:hAnsi="Times New Roman" w:cs="Times New Roman"/>
                <w:sz w:val="28"/>
                <w:szCs w:val="28"/>
                <w:lang w:eastAsia="en-US"/>
              </w:rPr>
            </w:pPr>
          </w:p>
        </w:tc>
      </w:tr>
    </w:tbl>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w:t>
      </w:r>
    </w:p>
    <w:p w:rsidR="00BD1270" w:rsidRPr="00BD1270" w:rsidRDefault="00BD1270" w:rsidP="00244FBE">
      <w:pPr>
        <w:pStyle w:val="ConsPlusNonformat"/>
        <w:jc w:val="center"/>
        <w:rPr>
          <w:rFonts w:ascii="Times New Roman" w:hAnsi="Times New Roman" w:cs="Times New Roman"/>
          <w:sz w:val="28"/>
          <w:szCs w:val="28"/>
        </w:rPr>
      </w:pPr>
      <w:r w:rsidRPr="00BD127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________________</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 xml:space="preserve">                                                           (подпись)</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992"/>
        <w:gridCol w:w="3402"/>
        <w:gridCol w:w="2268"/>
      </w:tblGrid>
      <w:tr w:rsidR="00BD1270" w:rsidRPr="00BD1270" w:rsidTr="00BD1270">
        <w:trPr>
          <w:cantSplit/>
          <w:trHeight w:val="1134"/>
        </w:trPr>
        <w:tc>
          <w:tcPr>
            <w:tcW w:w="3794"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p>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p w:rsidR="00BD1270" w:rsidRPr="00BD1270" w:rsidRDefault="00BD1270" w:rsidP="00244FBE">
            <w:pPr>
              <w:spacing w:after="0" w:line="240" w:lineRule="auto"/>
              <w:jc w:val="center"/>
              <w:outlineLvl w:val="1"/>
              <w:rPr>
                <w:rFonts w:ascii="Times New Roman" w:hAnsi="Times New Roman" w:cs="Times New Roman"/>
                <w:b/>
                <w:sz w:val="28"/>
                <w:szCs w:val="28"/>
              </w:rPr>
            </w:pPr>
          </w:p>
        </w:tc>
        <w:tc>
          <w:tcPr>
            <w:tcW w:w="992" w:type="dxa"/>
            <w:textDirection w:val="btLr"/>
            <w:vAlign w:val="center"/>
          </w:tcPr>
          <w:p w:rsidR="00BD1270" w:rsidRPr="00BD1270" w:rsidRDefault="00BD1270" w:rsidP="00244FBE">
            <w:pPr>
              <w:spacing w:after="0" w:line="240" w:lineRule="auto"/>
              <w:ind w:left="113" w:right="113"/>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3402"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2268"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3794"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99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402"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2268"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pStyle w:val="a6"/>
        <w:jc w:val="right"/>
        <w:rPr>
          <w:rFonts w:ascii="Times New Roman" w:hAnsi="Times New Roman" w:cs="Times New Roman"/>
          <w:sz w:val="28"/>
          <w:szCs w:val="28"/>
        </w:rPr>
        <w:sectPr w:rsidR="00BD1270" w:rsidRPr="00BD1270" w:rsidSect="009C5D4C">
          <w:pgSz w:w="16838" w:h="11906" w:orient="landscape"/>
          <w:pgMar w:top="1701" w:right="1134" w:bottom="851" w:left="1134" w:header="454" w:footer="454" w:gutter="0"/>
          <w:cols w:space="708"/>
          <w:docGrid w:linePitch="360"/>
        </w:sectPr>
      </w:pPr>
      <w:r w:rsidRPr="00BD1270">
        <w:rPr>
          <w:rFonts w:ascii="Times New Roman" w:hAnsi="Times New Roman" w:cs="Times New Roman"/>
          <w:sz w:val="28"/>
          <w:szCs w:val="28"/>
        </w:rPr>
        <w:br w:type="page"/>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lastRenderedPageBreak/>
        <w:t xml:space="preserve">                                                                                                                                                                              Приложение № 2</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к договору управления</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 xml:space="preserve"> многоквартирным домом № 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по ул. ________________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от «_____» ____________ 20___г.</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 xml:space="preserve">                                                                                                                                                                    </w:t>
      </w:r>
    </w:p>
    <w:p w:rsidR="00BD1270" w:rsidRPr="00BD1270" w:rsidRDefault="00BD1270" w:rsidP="00244FBE">
      <w:pPr>
        <w:suppressAutoHyphens/>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 xml:space="preserve"> Перечень услуг и работ по содержанию общего имущества в многоквартирном доме.</w:t>
      </w:r>
    </w:p>
    <w:tbl>
      <w:tblPr>
        <w:tblW w:w="5000" w:type="pct"/>
        <w:tblLayout w:type="fixed"/>
        <w:tblLook w:val="04A0" w:firstRow="1" w:lastRow="0" w:firstColumn="1" w:lastColumn="0" w:noHBand="0" w:noVBand="1"/>
      </w:tblPr>
      <w:tblGrid>
        <w:gridCol w:w="6652"/>
        <w:gridCol w:w="2127"/>
        <w:gridCol w:w="1275"/>
        <w:gridCol w:w="1842"/>
        <w:gridCol w:w="1283"/>
        <w:gridCol w:w="1371"/>
      </w:tblGrid>
      <w:tr w:rsidR="00F828A4" w:rsidRPr="00BD1270" w:rsidTr="00F828A4">
        <w:trPr>
          <w:trHeight w:val="780"/>
        </w:trPr>
        <w:tc>
          <w:tcPr>
            <w:tcW w:w="228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Наименование работ и услуг</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Периодичность выполнения работ и оказания услуг</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Годовая плата, (рублей)</w:t>
            </w:r>
          </w:p>
        </w:tc>
        <w:tc>
          <w:tcPr>
            <w:tcW w:w="633"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Стоимость на 1 кв.м общей площади, (рублей в месяц)</w:t>
            </w:r>
          </w:p>
        </w:tc>
        <w:tc>
          <w:tcPr>
            <w:tcW w:w="44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содержание</w:t>
            </w:r>
          </w:p>
        </w:tc>
        <w:tc>
          <w:tcPr>
            <w:tcW w:w="471"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ремонт</w:t>
            </w:r>
          </w:p>
        </w:tc>
      </w:tr>
      <w:tr w:rsidR="00BD1270" w:rsidRPr="00BD1270" w:rsidTr="00F828A4">
        <w:trPr>
          <w:trHeight w:val="94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F828A4" w:rsidRPr="00BD1270" w:rsidTr="00F828A4">
        <w:trPr>
          <w:trHeight w:val="525"/>
        </w:trPr>
        <w:tc>
          <w:tcPr>
            <w:tcW w:w="2286" w:type="pct"/>
            <w:tcBorders>
              <w:top w:val="single" w:sz="8" w:space="0" w:color="auto"/>
              <w:left w:val="single" w:sz="8" w:space="0" w:color="auto"/>
              <w:bottom w:val="single" w:sz="8" w:space="0" w:color="auto"/>
              <w:right w:val="single" w:sz="4" w:space="0" w:color="auto"/>
            </w:tcBorders>
            <w:shd w:val="clear" w:color="000000" w:fill="auto"/>
            <w:vAlign w:val="center"/>
            <w:hideMark/>
          </w:tcPr>
          <w:p w:rsidR="00BD1270" w:rsidRPr="008B086C" w:rsidRDefault="00BD1270" w:rsidP="008B086C">
            <w:pPr>
              <w:spacing w:after="0" w:line="240" w:lineRule="auto"/>
              <w:jc w:val="both"/>
              <w:rPr>
                <w:rFonts w:ascii="Times New Roman" w:hAnsi="Times New Roman" w:cs="Times New Roman"/>
                <w:b/>
                <w:bCs/>
                <w:sz w:val="28"/>
                <w:szCs w:val="28"/>
              </w:rPr>
            </w:pPr>
            <w:r w:rsidRPr="008B086C">
              <w:rPr>
                <w:rFonts w:ascii="Times New Roman" w:hAnsi="Times New Roman" w:cs="Times New Roman"/>
                <w:b/>
                <w:bCs/>
                <w:sz w:val="28"/>
                <w:szCs w:val="28"/>
              </w:rPr>
              <w:t>1. Работы, выполняемые в отношении всех видов фундаментов</w:t>
            </w:r>
          </w:p>
        </w:tc>
        <w:tc>
          <w:tcPr>
            <w:tcW w:w="731" w:type="pct"/>
            <w:tcBorders>
              <w:top w:val="single" w:sz="8" w:space="0" w:color="auto"/>
              <w:left w:val="nil"/>
              <w:bottom w:val="single" w:sz="8" w:space="0" w:color="auto"/>
              <w:right w:val="single" w:sz="4" w:space="0" w:color="auto"/>
            </w:tcBorders>
            <w:shd w:val="clear" w:color="000000" w:fill="auto"/>
            <w:vAlign w:val="center"/>
            <w:hideMark/>
          </w:tcPr>
          <w:p w:rsidR="00BD1270" w:rsidRPr="008B086C" w:rsidRDefault="00BD1270" w:rsidP="00244FBE">
            <w:pPr>
              <w:spacing w:after="0" w:line="240" w:lineRule="auto"/>
              <w:jc w:val="center"/>
              <w:rPr>
                <w:rFonts w:ascii="Times New Roman" w:hAnsi="Times New Roman" w:cs="Times New Roman"/>
                <w:b/>
                <w:bCs/>
                <w:sz w:val="28"/>
                <w:szCs w:val="28"/>
              </w:rPr>
            </w:pPr>
            <w:r w:rsidRPr="008B086C">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000000" w:fill="auto"/>
            <w:vAlign w:val="center"/>
            <w:hideMark/>
          </w:tcPr>
          <w:p w:rsidR="00BD1270" w:rsidRPr="008B086C" w:rsidRDefault="00BD1270" w:rsidP="00244FBE">
            <w:pPr>
              <w:spacing w:after="0" w:line="240" w:lineRule="auto"/>
              <w:jc w:val="center"/>
              <w:rPr>
                <w:rFonts w:ascii="Times New Roman" w:hAnsi="Times New Roman" w:cs="Times New Roman"/>
                <w:b/>
                <w:bCs/>
                <w:sz w:val="28"/>
                <w:szCs w:val="28"/>
              </w:rPr>
            </w:pPr>
            <w:r w:rsidRPr="008B086C">
              <w:rPr>
                <w:rFonts w:ascii="Times New Roman" w:hAnsi="Times New Roman" w:cs="Times New Roman"/>
                <w:b/>
                <w:bCs/>
                <w:sz w:val="28"/>
                <w:szCs w:val="28"/>
              </w:rPr>
              <w:t>771</w:t>
            </w:r>
          </w:p>
        </w:tc>
        <w:tc>
          <w:tcPr>
            <w:tcW w:w="633" w:type="pct"/>
            <w:tcBorders>
              <w:top w:val="single" w:sz="8" w:space="0" w:color="auto"/>
              <w:left w:val="nil"/>
              <w:bottom w:val="single" w:sz="8" w:space="0" w:color="auto"/>
              <w:right w:val="single" w:sz="4" w:space="0" w:color="auto"/>
            </w:tcBorders>
            <w:shd w:val="clear" w:color="000000" w:fill="auto"/>
            <w:vAlign w:val="center"/>
            <w:hideMark/>
          </w:tcPr>
          <w:p w:rsidR="00BD1270" w:rsidRPr="008B086C" w:rsidRDefault="00BD1270" w:rsidP="00244FBE">
            <w:pPr>
              <w:spacing w:after="0" w:line="240" w:lineRule="auto"/>
              <w:jc w:val="center"/>
              <w:rPr>
                <w:rFonts w:ascii="Times New Roman" w:hAnsi="Times New Roman" w:cs="Times New Roman"/>
                <w:b/>
                <w:bCs/>
                <w:sz w:val="28"/>
                <w:szCs w:val="28"/>
              </w:rPr>
            </w:pPr>
            <w:r w:rsidRPr="008B086C">
              <w:rPr>
                <w:rFonts w:ascii="Times New Roman" w:hAnsi="Times New Roman" w:cs="Times New Roman"/>
                <w:b/>
                <w:bCs/>
                <w:sz w:val="28"/>
                <w:szCs w:val="28"/>
              </w:rPr>
              <w:t>0,0744</w:t>
            </w:r>
          </w:p>
        </w:tc>
        <w:tc>
          <w:tcPr>
            <w:tcW w:w="441" w:type="pct"/>
            <w:tcBorders>
              <w:top w:val="single" w:sz="8" w:space="0" w:color="auto"/>
              <w:left w:val="nil"/>
              <w:bottom w:val="single" w:sz="8" w:space="0" w:color="auto"/>
              <w:right w:val="single" w:sz="4" w:space="0" w:color="auto"/>
            </w:tcBorders>
            <w:shd w:val="clear" w:color="000000" w:fill="auto"/>
            <w:vAlign w:val="center"/>
            <w:hideMark/>
          </w:tcPr>
          <w:p w:rsidR="00BD1270" w:rsidRPr="008B086C" w:rsidRDefault="00BD1270" w:rsidP="00244FBE">
            <w:pPr>
              <w:spacing w:after="0" w:line="240" w:lineRule="auto"/>
              <w:jc w:val="center"/>
              <w:rPr>
                <w:rFonts w:ascii="Times New Roman" w:hAnsi="Times New Roman" w:cs="Times New Roman"/>
                <w:b/>
                <w:bCs/>
                <w:sz w:val="28"/>
                <w:szCs w:val="28"/>
              </w:rPr>
            </w:pPr>
            <w:r w:rsidRPr="008B086C">
              <w:rPr>
                <w:rFonts w:ascii="Times New Roman" w:hAnsi="Times New Roman" w:cs="Times New Roman"/>
                <w:b/>
                <w:bCs/>
                <w:sz w:val="28"/>
                <w:szCs w:val="28"/>
              </w:rPr>
              <w:t> </w:t>
            </w:r>
          </w:p>
        </w:tc>
        <w:tc>
          <w:tcPr>
            <w:tcW w:w="471" w:type="pct"/>
            <w:tcBorders>
              <w:top w:val="single" w:sz="8" w:space="0" w:color="auto"/>
              <w:left w:val="nil"/>
              <w:bottom w:val="single" w:sz="8" w:space="0" w:color="auto"/>
              <w:right w:val="single" w:sz="8" w:space="0" w:color="auto"/>
            </w:tcBorders>
            <w:shd w:val="clear" w:color="000000" w:fill="auto"/>
            <w:vAlign w:val="center"/>
            <w:hideMark/>
          </w:tcPr>
          <w:p w:rsidR="00BD1270" w:rsidRPr="008B086C" w:rsidRDefault="00BD1270" w:rsidP="00244FBE">
            <w:pPr>
              <w:spacing w:after="0" w:line="240" w:lineRule="auto"/>
              <w:jc w:val="center"/>
              <w:rPr>
                <w:rFonts w:ascii="Times New Roman" w:hAnsi="Times New Roman" w:cs="Times New Roman"/>
                <w:b/>
                <w:bCs/>
                <w:sz w:val="28"/>
                <w:szCs w:val="28"/>
              </w:rPr>
            </w:pPr>
            <w:r w:rsidRPr="008B086C">
              <w:rPr>
                <w:rFonts w:ascii="Times New Roman" w:hAnsi="Times New Roman" w:cs="Times New Roman"/>
                <w:b/>
                <w:bCs/>
                <w:sz w:val="28"/>
                <w:szCs w:val="28"/>
              </w:rPr>
              <w:t>0,0744</w:t>
            </w: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0,0055</w:t>
            </w:r>
          </w:p>
        </w:tc>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0,0055</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технического состояния видимых частей конструкций с выявлением:</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25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признаков неравномерных осадок фундаментов всех типов;</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561"/>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коррозии арматуры, расслаивания, трещин, выпучивания, отклонения от вертикали в домах с </w:t>
            </w:r>
            <w:r w:rsidRPr="00BD1270">
              <w:rPr>
                <w:rFonts w:ascii="Times New Roman" w:hAnsi="Times New Roman" w:cs="Times New Roman"/>
                <w:sz w:val="28"/>
                <w:szCs w:val="28"/>
              </w:rPr>
              <w:lastRenderedPageBreak/>
              <w:t>бетонными, железобетонными и каменными фундаментами;</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780"/>
        </w:trPr>
        <w:tc>
          <w:tcPr>
            <w:tcW w:w="2286"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713</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0,0689</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single" w:sz="4"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0,0689</w:t>
            </w:r>
          </w:p>
        </w:tc>
      </w:tr>
      <w:tr w:rsidR="00F828A4" w:rsidRPr="00BD1270" w:rsidTr="00F828A4">
        <w:trPr>
          <w:trHeight w:val="255"/>
        </w:trPr>
        <w:tc>
          <w:tcPr>
            <w:tcW w:w="2286" w:type="pct"/>
            <w:tcBorders>
              <w:top w:val="single" w:sz="8" w:space="0" w:color="auto"/>
              <w:left w:val="single" w:sz="8" w:space="0" w:color="auto"/>
              <w:bottom w:val="single" w:sz="8" w:space="0" w:color="auto"/>
              <w:right w:val="single" w:sz="4" w:space="0" w:color="auto"/>
            </w:tcBorders>
            <w:shd w:val="clear" w:color="000000"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 Работы, выполняемые в зданиях с подвалами</w:t>
            </w:r>
          </w:p>
        </w:tc>
        <w:tc>
          <w:tcPr>
            <w:tcW w:w="73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single" w:sz="8" w:space="0" w:color="auto"/>
              <w:left w:val="nil"/>
              <w:bottom w:val="single" w:sz="8" w:space="0" w:color="auto"/>
              <w:right w:val="nil"/>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633" w:type="pct"/>
            <w:tcBorders>
              <w:top w:val="single" w:sz="8" w:space="0" w:color="auto"/>
              <w:left w:val="single" w:sz="4" w:space="0" w:color="auto"/>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4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71" w:type="pct"/>
            <w:tcBorders>
              <w:top w:val="single" w:sz="8" w:space="0" w:color="auto"/>
              <w:left w:val="nil"/>
              <w:bottom w:val="single" w:sz="8" w:space="0" w:color="auto"/>
              <w:right w:val="single" w:sz="8" w:space="0" w:color="auto"/>
            </w:tcBorders>
            <w:shd w:val="clear" w:color="000000" w:fill="auto"/>
            <w:noWrap/>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температурно-влажностного режима подвальных помещений и при выявлении нарушений устранение причин его нарушения;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127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78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за состоянием дверей подвалов и технических подполий, запорных устройств на них. Устранение выявленных неисправностей.</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585"/>
        </w:trPr>
        <w:tc>
          <w:tcPr>
            <w:tcW w:w="2286" w:type="pct"/>
            <w:tcBorders>
              <w:top w:val="single" w:sz="8" w:space="0" w:color="auto"/>
              <w:left w:val="single" w:sz="8" w:space="0" w:color="auto"/>
              <w:bottom w:val="single" w:sz="8" w:space="0" w:color="auto"/>
              <w:right w:val="single" w:sz="4" w:space="0" w:color="auto"/>
            </w:tcBorders>
            <w:shd w:val="clear" w:color="000000"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3. Работы, выполняемые для надлежащего содержания стен многоквартирных домов</w:t>
            </w:r>
          </w:p>
        </w:tc>
        <w:tc>
          <w:tcPr>
            <w:tcW w:w="73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3597</w:t>
            </w:r>
          </w:p>
        </w:tc>
        <w:tc>
          <w:tcPr>
            <w:tcW w:w="633"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0,3471</w:t>
            </w:r>
          </w:p>
        </w:tc>
        <w:tc>
          <w:tcPr>
            <w:tcW w:w="44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single" w:sz="8" w:space="0" w:color="auto"/>
              <w:left w:val="nil"/>
              <w:bottom w:val="single" w:sz="8" w:space="0" w:color="auto"/>
              <w:right w:val="single" w:sz="8"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0,3471</w:t>
            </w:r>
          </w:p>
        </w:tc>
      </w:tr>
      <w:tr w:rsidR="00F828A4" w:rsidRPr="00BD1270" w:rsidTr="00F828A4">
        <w:trPr>
          <w:trHeight w:val="153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73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267</w:t>
            </w:r>
          </w:p>
        </w:tc>
        <w:tc>
          <w:tcPr>
            <w:tcW w:w="633"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0,0258</w:t>
            </w:r>
          </w:p>
        </w:tc>
        <w:tc>
          <w:tcPr>
            <w:tcW w:w="441"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0,0258</w:t>
            </w:r>
          </w:p>
        </w:tc>
      </w:tr>
      <w:tr w:rsidR="00F828A4" w:rsidRPr="00BD1270" w:rsidTr="00F828A4">
        <w:trPr>
          <w:trHeight w:val="103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731" w:type="pct"/>
            <w:vMerge/>
            <w:tcBorders>
              <w:top w:val="nil"/>
              <w:left w:val="single" w:sz="4" w:space="0" w:color="auto"/>
              <w:bottom w:val="single" w:sz="4" w:space="0" w:color="000000"/>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127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731" w:type="pct"/>
            <w:vMerge/>
            <w:tcBorders>
              <w:top w:val="nil"/>
              <w:left w:val="single" w:sz="4" w:space="0" w:color="auto"/>
              <w:bottom w:val="single" w:sz="4" w:space="0" w:color="000000"/>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987"/>
        </w:trPr>
        <w:tc>
          <w:tcPr>
            <w:tcW w:w="2286"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1035"/>
        </w:trPr>
        <w:tc>
          <w:tcPr>
            <w:tcW w:w="2286"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731"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3329</w:t>
            </w:r>
          </w:p>
        </w:tc>
        <w:tc>
          <w:tcPr>
            <w:tcW w:w="633"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0,3213</w:t>
            </w:r>
          </w:p>
        </w:tc>
        <w:tc>
          <w:tcPr>
            <w:tcW w:w="441"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single" w:sz="4"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0,3213</w:t>
            </w:r>
          </w:p>
        </w:tc>
      </w:tr>
      <w:tr w:rsidR="00F828A4" w:rsidRPr="00BD1270" w:rsidTr="00F828A4">
        <w:trPr>
          <w:trHeight w:val="585"/>
        </w:trPr>
        <w:tc>
          <w:tcPr>
            <w:tcW w:w="2286" w:type="pct"/>
            <w:tcBorders>
              <w:top w:val="single" w:sz="8" w:space="0" w:color="auto"/>
              <w:left w:val="single" w:sz="8" w:space="0" w:color="auto"/>
              <w:bottom w:val="single" w:sz="8" w:space="0" w:color="auto"/>
              <w:right w:val="single" w:sz="4" w:space="0" w:color="auto"/>
            </w:tcBorders>
            <w:shd w:val="clear" w:color="000000"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lastRenderedPageBreak/>
              <w:t>4. Работы, выполняемые в целях надлежащего содержания перекрытий и покрытий многоквартирных домов</w:t>
            </w:r>
          </w:p>
        </w:tc>
        <w:tc>
          <w:tcPr>
            <w:tcW w:w="73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257</w:t>
            </w:r>
          </w:p>
        </w:tc>
        <w:tc>
          <w:tcPr>
            <w:tcW w:w="633"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0,0248</w:t>
            </w:r>
          </w:p>
        </w:tc>
        <w:tc>
          <w:tcPr>
            <w:tcW w:w="44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single" w:sz="8" w:space="0" w:color="auto"/>
              <w:left w:val="nil"/>
              <w:bottom w:val="single" w:sz="8" w:space="0" w:color="auto"/>
              <w:right w:val="single" w:sz="8"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0,0248</w:t>
            </w: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0,0018</w:t>
            </w:r>
          </w:p>
        </w:tc>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0,0018</w:t>
            </w:r>
          </w:p>
        </w:tc>
      </w:tr>
      <w:tr w:rsidR="00F828A4" w:rsidRPr="00BD1270" w:rsidTr="00F828A4">
        <w:trPr>
          <w:trHeight w:val="127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987"/>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703"/>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w:t>
            </w:r>
            <w:r w:rsidRPr="00BD1270">
              <w:rPr>
                <w:rFonts w:ascii="Times New Roman" w:hAnsi="Times New Roman" w:cs="Times New Roman"/>
                <w:sz w:val="28"/>
                <w:szCs w:val="28"/>
              </w:rPr>
              <w:lastRenderedPageBreak/>
              <w:t>точильщиками деревянных элементов в домах с деревянными перекрытиями и покрытиями;</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570"/>
        </w:trPr>
        <w:tc>
          <w:tcPr>
            <w:tcW w:w="2286"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проверка состояния утеплителя, гидроизоляции и звукоизоляции, адгезии отделочных слоев к конструкциям перекрытия (покрытия);</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780"/>
        </w:trPr>
        <w:tc>
          <w:tcPr>
            <w:tcW w:w="2286"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238</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0,0230</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single" w:sz="4"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0,0230</w:t>
            </w:r>
          </w:p>
        </w:tc>
      </w:tr>
      <w:tr w:rsidR="00F828A4" w:rsidRPr="00BD1270" w:rsidTr="00F828A4">
        <w:trPr>
          <w:trHeight w:val="585"/>
        </w:trPr>
        <w:tc>
          <w:tcPr>
            <w:tcW w:w="2286" w:type="pct"/>
            <w:tcBorders>
              <w:top w:val="single" w:sz="8" w:space="0" w:color="auto"/>
              <w:left w:val="single" w:sz="8" w:space="0" w:color="auto"/>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5. Работы, выполняемые в целях надлежащего содержания колонн и столбов многоквартирных домов</w:t>
            </w:r>
          </w:p>
        </w:tc>
        <w:tc>
          <w:tcPr>
            <w:tcW w:w="73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в доме нет столбов и колонн</w:t>
            </w:r>
          </w:p>
        </w:tc>
        <w:tc>
          <w:tcPr>
            <w:tcW w:w="1071" w:type="pct"/>
            <w:gridSpan w:val="2"/>
            <w:tcBorders>
              <w:top w:val="single" w:sz="8" w:space="0" w:color="auto"/>
              <w:left w:val="nil"/>
              <w:bottom w:val="single" w:sz="8" w:space="0" w:color="auto"/>
              <w:right w:val="single" w:sz="4" w:space="0" w:color="000000"/>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работы не производятся</w:t>
            </w:r>
          </w:p>
        </w:tc>
        <w:tc>
          <w:tcPr>
            <w:tcW w:w="44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single" w:sz="8" w:space="0" w:color="auto"/>
              <w:left w:val="nil"/>
              <w:bottom w:val="single" w:sz="8" w:space="0" w:color="auto"/>
              <w:right w:val="single" w:sz="8"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103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112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703"/>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w:t>
            </w:r>
            <w:r w:rsidRPr="00BD1270">
              <w:rPr>
                <w:rFonts w:ascii="Times New Roman" w:hAnsi="Times New Roman" w:cs="Times New Roman"/>
                <w:sz w:val="28"/>
                <w:szCs w:val="28"/>
              </w:rPr>
              <w:lastRenderedPageBreak/>
              <w:t>кладки по горизонтальным швам в домах с кирпичными столбами;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lastRenderedPageBreak/>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79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54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состояния металлических закладных деталей в домах со сборными и монолитными железобетонными колоннами;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78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600"/>
        </w:trPr>
        <w:tc>
          <w:tcPr>
            <w:tcW w:w="2286" w:type="pct"/>
            <w:tcBorders>
              <w:top w:val="single" w:sz="8" w:space="0" w:color="auto"/>
              <w:left w:val="single" w:sz="8" w:space="0" w:color="auto"/>
              <w:bottom w:val="single" w:sz="8" w:space="0" w:color="auto"/>
              <w:right w:val="single" w:sz="4" w:space="0" w:color="auto"/>
            </w:tcBorders>
            <w:shd w:val="clear" w:color="000000"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6. Работы, выполняемые в целях надлежащего содержания балок (ригелей) перекрытий и покрытий многоквартирных домов</w:t>
            </w:r>
          </w:p>
        </w:tc>
        <w:tc>
          <w:tcPr>
            <w:tcW w:w="73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1071" w:type="pct"/>
            <w:gridSpan w:val="2"/>
            <w:tcBorders>
              <w:top w:val="single" w:sz="8" w:space="0" w:color="auto"/>
              <w:left w:val="nil"/>
              <w:bottom w:val="single" w:sz="8" w:space="0" w:color="auto"/>
              <w:right w:val="single" w:sz="4" w:space="0" w:color="000000"/>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работы не производятся</w:t>
            </w:r>
          </w:p>
        </w:tc>
        <w:tc>
          <w:tcPr>
            <w:tcW w:w="44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single" w:sz="8" w:space="0" w:color="auto"/>
              <w:left w:val="nil"/>
              <w:bottom w:val="single" w:sz="8" w:space="0" w:color="auto"/>
              <w:right w:val="single" w:sz="8"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8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11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105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коррозии с уменьшением площади сечения несущих элементов, потери местной устойчивости конструкций (выпучивание стенок и </w:t>
            </w:r>
            <w:r w:rsidRPr="00BD1270">
              <w:rPr>
                <w:rFonts w:ascii="Times New Roman" w:hAnsi="Times New Roman" w:cs="Times New Roman"/>
                <w:sz w:val="28"/>
                <w:szCs w:val="28"/>
              </w:rPr>
              <w:lastRenderedPageBreak/>
              <w:t>поясов балок), трещин в основном материале элементов в домах со стальными балками перекрытий и покрытий;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lastRenderedPageBreak/>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561"/>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78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600"/>
        </w:trPr>
        <w:tc>
          <w:tcPr>
            <w:tcW w:w="228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7. Работы, выполняемые в целях надлежащего содержания крыш многоквартирных домов</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10426</w:t>
            </w:r>
          </w:p>
        </w:tc>
        <w:tc>
          <w:tcPr>
            <w:tcW w:w="633"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1,0062</w:t>
            </w:r>
          </w:p>
        </w:tc>
        <w:tc>
          <w:tcPr>
            <w:tcW w:w="44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71"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1,0062</w:t>
            </w:r>
          </w:p>
        </w:tc>
      </w:tr>
      <w:tr w:rsidR="00F828A4" w:rsidRPr="00BD1270" w:rsidTr="00F828A4">
        <w:trPr>
          <w:trHeight w:val="255"/>
        </w:trPr>
        <w:tc>
          <w:tcPr>
            <w:tcW w:w="2286"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проверка кровли на отсутствие протечек;</w:t>
            </w:r>
          </w:p>
        </w:tc>
        <w:tc>
          <w:tcPr>
            <w:tcW w:w="731" w:type="pct"/>
            <w:tcBorders>
              <w:top w:val="single" w:sz="8" w:space="0" w:color="auto"/>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774</w:t>
            </w:r>
          </w:p>
        </w:tc>
        <w:tc>
          <w:tcPr>
            <w:tcW w:w="633"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0,0747</w:t>
            </w:r>
          </w:p>
        </w:tc>
        <w:tc>
          <w:tcPr>
            <w:tcW w:w="44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0,0747</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проверка молниезащитных устройств, заземления мачт и другого оборудования, расположенного на крыше;</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single" w:sz="8" w:space="0" w:color="auto"/>
              <w:left w:val="single" w:sz="4" w:space="0" w:color="auto"/>
              <w:bottom w:val="single" w:sz="4" w:space="0" w:color="auto"/>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977"/>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F828A4">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 водоотводящих устройств и водоприемных воронок внутреннего водостока</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single" w:sz="8" w:space="0" w:color="auto"/>
              <w:left w:val="single" w:sz="4" w:space="0" w:color="auto"/>
              <w:bottom w:val="single" w:sz="4" w:space="0" w:color="auto"/>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693"/>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проверка состояния защитных бетонных плит и ограждений, фильтрующей способности дренирующего слоя, мест опирания железобетонных </w:t>
            </w:r>
            <w:r w:rsidRPr="00BD1270">
              <w:rPr>
                <w:rFonts w:ascii="Times New Roman" w:hAnsi="Times New Roman" w:cs="Times New Roman"/>
                <w:sz w:val="28"/>
                <w:szCs w:val="28"/>
              </w:rPr>
              <w:lastRenderedPageBreak/>
              <w:t>коробов и других элементов на эксплуатируемых крышах;</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2 раза в год</w:t>
            </w:r>
          </w:p>
        </w:tc>
        <w:tc>
          <w:tcPr>
            <w:tcW w:w="438"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single" w:sz="8" w:space="0" w:color="auto"/>
              <w:left w:val="single" w:sz="4" w:space="0" w:color="auto"/>
              <w:bottom w:val="single" w:sz="4" w:space="0" w:color="auto"/>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127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single" w:sz="8" w:space="0" w:color="auto"/>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single" w:sz="8" w:space="0" w:color="auto"/>
              <w:left w:val="single" w:sz="4" w:space="0" w:color="auto"/>
              <w:bottom w:val="single" w:sz="4" w:space="0" w:color="auto"/>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проверка и при необходимости очистка кровли от скопления снега и наледи;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102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3 года</w:t>
            </w:r>
          </w:p>
        </w:tc>
        <w:tc>
          <w:tcPr>
            <w:tcW w:w="438"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9651</w:t>
            </w:r>
          </w:p>
        </w:tc>
        <w:tc>
          <w:tcPr>
            <w:tcW w:w="633"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0,9314</w:t>
            </w:r>
          </w:p>
        </w:tc>
        <w:tc>
          <w:tcPr>
            <w:tcW w:w="441"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vMerge w:val="restart"/>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0,9314</w:t>
            </w:r>
          </w:p>
        </w:tc>
      </w:tr>
      <w:tr w:rsidR="00F828A4" w:rsidRPr="00BD1270" w:rsidTr="00F828A4">
        <w:trPr>
          <w:trHeight w:val="102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tcBorders>
              <w:top w:val="nil"/>
              <w:left w:val="single" w:sz="4" w:space="0" w:color="auto"/>
              <w:bottom w:val="single" w:sz="8" w:space="0" w:color="000000"/>
              <w:right w:val="nil"/>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8" w:space="0" w:color="000000"/>
              <w:right w:val="nil"/>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8" w:space="0" w:color="000000"/>
              <w:right w:val="nil"/>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single" w:sz="4" w:space="0" w:color="auto"/>
              <w:bottom w:val="single" w:sz="8" w:space="0" w:color="000000"/>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tcBorders>
              <w:top w:val="nil"/>
              <w:left w:val="single" w:sz="4" w:space="0" w:color="auto"/>
              <w:bottom w:val="single" w:sz="8" w:space="0" w:color="000000"/>
              <w:right w:val="nil"/>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8" w:space="0" w:color="000000"/>
              <w:right w:val="nil"/>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8" w:space="0" w:color="000000"/>
              <w:right w:val="nil"/>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single" w:sz="4" w:space="0" w:color="auto"/>
              <w:bottom w:val="single" w:sz="8" w:space="0" w:color="000000"/>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102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3 года</w:t>
            </w:r>
          </w:p>
        </w:tc>
        <w:tc>
          <w:tcPr>
            <w:tcW w:w="438"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103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52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8. Работы, выполняемые в целях надлежащего содержания лестниц многоквартирных домов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99</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0,0096</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0,0096</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выявление деформации и повреждений в несущих конструкциях, надежности крепления ограждений; выбоин и сколов в ступенях;</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0,0007</w:t>
            </w:r>
          </w:p>
        </w:tc>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vMerge w:val="restart"/>
            <w:tcBorders>
              <w:top w:val="nil"/>
              <w:left w:val="single" w:sz="4" w:space="0" w:color="auto"/>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0,0007</w:t>
            </w:r>
          </w:p>
        </w:tc>
      </w:tr>
      <w:tr w:rsidR="00F828A4" w:rsidRPr="00BD1270" w:rsidTr="00F828A4">
        <w:trPr>
          <w:trHeight w:val="561"/>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single" w:sz="4" w:space="0" w:color="auto"/>
              <w:bottom w:val="single" w:sz="4" w:space="0" w:color="auto"/>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102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single" w:sz="4" w:space="0" w:color="auto"/>
              <w:bottom w:val="single" w:sz="4" w:space="0" w:color="auto"/>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92</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0,0089</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0,0089</w:t>
            </w:r>
          </w:p>
        </w:tc>
      </w:tr>
      <w:tr w:rsidR="00F828A4" w:rsidRPr="00BD1270" w:rsidTr="00F828A4">
        <w:trPr>
          <w:trHeight w:val="703"/>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проверка состояния и при необходимости восстановление штукатурного слоя или окраска металлических косоуров краской, обеспечивающей </w:t>
            </w:r>
            <w:r w:rsidRPr="00BD1270">
              <w:rPr>
                <w:rFonts w:ascii="Times New Roman" w:hAnsi="Times New Roman" w:cs="Times New Roman"/>
                <w:sz w:val="28"/>
                <w:szCs w:val="28"/>
              </w:rPr>
              <w:lastRenderedPageBreak/>
              <w:t>предел огнестойкости 1 час в домах с лестницами по стальным косоурам;</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85"/>
        </w:trPr>
        <w:tc>
          <w:tcPr>
            <w:tcW w:w="2286" w:type="pct"/>
            <w:tcBorders>
              <w:top w:val="single" w:sz="8" w:space="0" w:color="auto"/>
              <w:left w:val="single" w:sz="8" w:space="0" w:color="auto"/>
              <w:bottom w:val="single" w:sz="8" w:space="0" w:color="auto"/>
              <w:right w:val="single" w:sz="4" w:space="0" w:color="auto"/>
            </w:tcBorders>
            <w:shd w:val="clear" w:color="000000"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lastRenderedPageBreak/>
              <w:t>9. Работы, выполняемые в целях надлежащего содержания фасадов многоквартирных домов:</w:t>
            </w:r>
          </w:p>
        </w:tc>
        <w:tc>
          <w:tcPr>
            <w:tcW w:w="73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5955</w:t>
            </w:r>
          </w:p>
        </w:tc>
        <w:tc>
          <w:tcPr>
            <w:tcW w:w="633"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0,5747</w:t>
            </w:r>
          </w:p>
        </w:tc>
        <w:tc>
          <w:tcPr>
            <w:tcW w:w="44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0,4894</w:t>
            </w:r>
          </w:p>
        </w:tc>
        <w:tc>
          <w:tcPr>
            <w:tcW w:w="471" w:type="pct"/>
            <w:tcBorders>
              <w:top w:val="single" w:sz="8" w:space="0" w:color="auto"/>
              <w:left w:val="nil"/>
              <w:bottom w:val="single" w:sz="8" w:space="0" w:color="auto"/>
              <w:right w:val="single" w:sz="8"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0,0853</w:t>
            </w: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5137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0,4894</w:t>
            </w:r>
          </w:p>
        </w:tc>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0,4894</w:t>
            </w:r>
          </w:p>
        </w:tc>
        <w:tc>
          <w:tcPr>
            <w:tcW w:w="471"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61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состояния и работоспособности подсветки информационных знаков, входов в подъезды (домовые знаки и т.д.);</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63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F828A4">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состояния и восстановление или замена отдельных элементов крылец и зонтов над входами в здание, в подвалы и над балконами;</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765"/>
        </w:trPr>
        <w:tc>
          <w:tcPr>
            <w:tcW w:w="2286"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73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auto"/>
              <w:right w:val="single" w:sz="4"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780"/>
        </w:trPr>
        <w:tc>
          <w:tcPr>
            <w:tcW w:w="2286"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818</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0,0853</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single" w:sz="4"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0,0853</w:t>
            </w:r>
          </w:p>
        </w:tc>
      </w:tr>
      <w:tr w:rsidR="00F828A4" w:rsidRPr="00BD1270" w:rsidTr="00F828A4">
        <w:trPr>
          <w:trHeight w:val="570"/>
        </w:trPr>
        <w:tc>
          <w:tcPr>
            <w:tcW w:w="2286" w:type="pct"/>
            <w:tcBorders>
              <w:top w:val="single" w:sz="8" w:space="0" w:color="auto"/>
              <w:left w:val="single" w:sz="8" w:space="0" w:color="auto"/>
              <w:bottom w:val="single" w:sz="8" w:space="0" w:color="auto"/>
              <w:right w:val="single" w:sz="4" w:space="0" w:color="auto"/>
            </w:tcBorders>
            <w:shd w:val="clear" w:color="000000"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lastRenderedPageBreak/>
              <w:t>10. Работы, выполняемые в целях надлежащего содержания перегородок в многоквартирных домах:</w:t>
            </w:r>
          </w:p>
        </w:tc>
        <w:tc>
          <w:tcPr>
            <w:tcW w:w="73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514</w:t>
            </w:r>
          </w:p>
        </w:tc>
        <w:tc>
          <w:tcPr>
            <w:tcW w:w="633"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0,0496</w:t>
            </w:r>
          </w:p>
        </w:tc>
        <w:tc>
          <w:tcPr>
            <w:tcW w:w="441" w:type="pct"/>
            <w:tcBorders>
              <w:top w:val="single" w:sz="8" w:space="0" w:color="auto"/>
              <w:left w:val="nil"/>
              <w:bottom w:val="single" w:sz="8" w:space="0" w:color="auto"/>
              <w:right w:val="single" w:sz="4"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single" w:sz="8" w:space="0" w:color="auto"/>
              <w:left w:val="nil"/>
              <w:bottom w:val="single" w:sz="8" w:space="0" w:color="auto"/>
              <w:right w:val="single" w:sz="8" w:space="0" w:color="auto"/>
            </w:tcBorders>
            <w:shd w:val="clear" w:color="000000"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0,0496</w:t>
            </w:r>
          </w:p>
        </w:tc>
      </w:tr>
      <w:tr w:rsidR="00F828A4" w:rsidRPr="00BD1270" w:rsidTr="00F828A4">
        <w:trPr>
          <w:trHeight w:val="693"/>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38</w:t>
            </w:r>
          </w:p>
        </w:tc>
        <w:tc>
          <w:tcPr>
            <w:tcW w:w="633"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0,0037</w:t>
            </w:r>
          </w:p>
        </w:tc>
        <w:tc>
          <w:tcPr>
            <w:tcW w:w="44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0,0037</w:t>
            </w:r>
          </w:p>
        </w:tc>
      </w:tr>
      <w:tr w:rsidR="00F828A4" w:rsidRPr="00BD1270" w:rsidTr="00F828A4">
        <w:trPr>
          <w:trHeight w:val="780"/>
        </w:trPr>
        <w:tc>
          <w:tcPr>
            <w:tcW w:w="2286"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476</w:t>
            </w:r>
          </w:p>
        </w:tc>
        <w:tc>
          <w:tcPr>
            <w:tcW w:w="633"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0,0459</w:t>
            </w:r>
          </w:p>
        </w:tc>
        <w:tc>
          <w:tcPr>
            <w:tcW w:w="441"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single" w:sz="4"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0,0459</w:t>
            </w:r>
          </w:p>
        </w:tc>
      </w:tr>
      <w:tr w:rsidR="00F828A4" w:rsidRPr="00BD1270" w:rsidTr="00F828A4">
        <w:trPr>
          <w:trHeight w:val="693"/>
        </w:trPr>
        <w:tc>
          <w:tcPr>
            <w:tcW w:w="228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 раз в год</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5336</w:t>
            </w:r>
          </w:p>
        </w:tc>
        <w:tc>
          <w:tcPr>
            <w:tcW w:w="633"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0,5150</w:t>
            </w:r>
          </w:p>
        </w:tc>
        <w:tc>
          <w:tcPr>
            <w:tcW w:w="44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0,5150</w:t>
            </w:r>
          </w:p>
        </w:tc>
      </w:tr>
      <w:tr w:rsidR="00F828A4" w:rsidRPr="00BD1270" w:rsidTr="00F828A4">
        <w:trPr>
          <w:trHeight w:val="82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12. Работы, выполняемые в целях надлежащего содержания полов помещений, относящихся к общему имуществу в многоквартирном доме:</w:t>
            </w:r>
          </w:p>
        </w:tc>
        <w:tc>
          <w:tcPr>
            <w:tcW w:w="731" w:type="pct"/>
            <w:tcBorders>
              <w:top w:val="nil"/>
              <w:left w:val="nil"/>
              <w:bottom w:val="single" w:sz="8" w:space="0" w:color="auto"/>
              <w:right w:val="nil"/>
            </w:tcBorders>
            <w:shd w:val="clear" w:color="auto" w:fill="auto"/>
            <w:noWrap/>
            <w:vAlign w:val="bottom"/>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297</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0,0287</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0,0287</w:t>
            </w:r>
          </w:p>
        </w:tc>
      </w:tr>
      <w:tr w:rsidR="00F828A4" w:rsidRPr="00BD1270" w:rsidTr="00F828A4">
        <w:trPr>
          <w:trHeight w:val="58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состояния основания, поверхностного слоя и работоспособности системы вентиляции (для деревянных полов);</w:t>
            </w:r>
          </w:p>
        </w:tc>
        <w:tc>
          <w:tcPr>
            <w:tcW w:w="731"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297</w:t>
            </w:r>
          </w:p>
        </w:tc>
        <w:tc>
          <w:tcPr>
            <w:tcW w:w="633"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0,0287</w:t>
            </w:r>
          </w:p>
        </w:tc>
        <w:tc>
          <w:tcPr>
            <w:tcW w:w="441"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vMerge w:val="restart"/>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0,0287</w:t>
            </w:r>
          </w:p>
        </w:tc>
      </w:tr>
      <w:tr w:rsidR="00F828A4" w:rsidRPr="00BD1270" w:rsidTr="00F828A4">
        <w:trPr>
          <w:trHeight w:val="78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82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731" w:type="pct"/>
            <w:tcBorders>
              <w:top w:val="nil"/>
              <w:left w:val="nil"/>
              <w:bottom w:val="single" w:sz="8" w:space="0" w:color="auto"/>
              <w:right w:val="nil"/>
            </w:tcBorders>
            <w:shd w:val="clear" w:color="auto" w:fill="auto"/>
            <w:noWrap/>
            <w:vAlign w:val="bottom"/>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270</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0,0260</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0,0062</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0,0230</w:t>
            </w:r>
          </w:p>
        </w:tc>
      </w:tr>
      <w:tr w:rsidR="00F828A4" w:rsidRPr="00BD1270" w:rsidTr="00F828A4">
        <w:trPr>
          <w:trHeight w:val="105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0,0017</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0,0017</w:t>
            </w:r>
          </w:p>
        </w:tc>
      </w:tr>
      <w:tr w:rsidR="00F828A4" w:rsidRPr="00BD1270" w:rsidTr="00F828A4">
        <w:trPr>
          <w:trHeight w:val="703"/>
        </w:trPr>
        <w:tc>
          <w:tcPr>
            <w:tcW w:w="2286"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252</w:t>
            </w:r>
          </w:p>
        </w:tc>
        <w:tc>
          <w:tcPr>
            <w:tcW w:w="633"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0,0243</w:t>
            </w:r>
          </w:p>
        </w:tc>
        <w:tc>
          <w:tcPr>
            <w:tcW w:w="44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0,0031</w:t>
            </w:r>
          </w:p>
        </w:tc>
        <w:tc>
          <w:tcPr>
            <w:tcW w:w="471"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0,0212</w:t>
            </w:r>
          </w:p>
        </w:tc>
      </w:tr>
      <w:tr w:rsidR="00BD1270" w:rsidRPr="00BD1270" w:rsidTr="00F828A4">
        <w:trPr>
          <w:trHeight w:val="63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F828A4" w:rsidRPr="00BD1270" w:rsidTr="00F828A4">
        <w:trPr>
          <w:trHeight w:val="525"/>
        </w:trPr>
        <w:tc>
          <w:tcPr>
            <w:tcW w:w="228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14. Работы, выполняемые в целях надлежащего содержания мусоропроводов многоквартирных домов</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633"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4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71" w:type="pct"/>
            <w:tcBorders>
              <w:top w:val="single" w:sz="8" w:space="0" w:color="auto"/>
              <w:left w:val="nil"/>
              <w:bottom w:val="single" w:sz="8" w:space="0" w:color="auto"/>
              <w:right w:val="single" w:sz="8"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2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технического состояния и работоспособности элементов мусоропровода;</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 раз в год</w:t>
            </w:r>
          </w:p>
        </w:tc>
        <w:tc>
          <w:tcPr>
            <w:tcW w:w="438"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w:t>
            </w:r>
          </w:p>
        </w:tc>
        <w:tc>
          <w:tcPr>
            <w:tcW w:w="633"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w:t>
            </w:r>
          </w:p>
        </w:tc>
        <w:tc>
          <w:tcPr>
            <w:tcW w:w="441"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w:t>
            </w:r>
          </w:p>
        </w:tc>
        <w:tc>
          <w:tcPr>
            <w:tcW w:w="471" w:type="pct"/>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засоров - незамедлительное их устранение;</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w:t>
            </w:r>
          </w:p>
        </w:tc>
        <w:tc>
          <w:tcPr>
            <w:tcW w:w="633"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w:t>
            </w:r>
          </w:p>
        </w:tc>
        <w:tc>
          <w:tcPr>
            <w:tcW w:w="441"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w:t>
            </w:r>
          </w:p>
        </w:tc>
        <w:tc>
          <w:tcPr>
            <w:tcW w:w="471" w:type="pct"/>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72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чистка, промывка и дезинфекция загрузочных клапанов стволов мусоропроводов, мусоросборной камеры и ее оборудования;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438"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633"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780"/>
        </w:trPr>
        <w:tc>
          <w:tcPr>
            <w:tcW w:w="2286"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633"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660"/>
        </w:trPr>
        <w:tc>
          <w:tcPr>
            <w:tcW w:w="228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15. Работы, выполняемые в целях надлежащего содержания систем вентиляции и дымоудаления многоквартирных домов:</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12367</w:t>
            </w:r>
          </w:p>
        </w:tc>
        <w:tc>
          <w:tcPr>
            <w:tcW w:w="633"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1,1935</w:t>
            </w:r>
          </w:p>
        </w:tc>
        <w:tc>
          <w:tcPr>
            <w:tcW w:w="44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0,7873</w:t>
            </w:r>
          </w:p>
        </w:tc>
        <w:tc>
          <w:tcPr>
            <w:tcW w:w="471"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0,4062</w:t>
            </w: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8471</w:t>
            </w:r>
          </w:p>
        </w:tc>
        <w:tc>
          <w:tcPr>
            <w:tcW w:w="633"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0,8175</w:t>
            </w:r>
          </w:p>
        </w:tc>
        <w:tc>
          <w:tcPr>
            <w:tcW w:w="44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0,7873</w:t>
            </w:r>
          </w:p>
        </w:tc>
        <w:tc>
          <w:tcPr>
            <w:tcW w:w="471"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0,0302</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утепления теплых чердаков, плотности закрытия входов на них;</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127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исправности, техническое обслуживание и ремонт оборудования системы холодоснабжения;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и обеспечение исправного состояния систем автоматического дымоудаления;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сезонное открытие и закрытие калорифера со стороны подвода воздуха;</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контроль состояния и восстановление антикоррозионной окраски металлических вытяжных каналов, труб, поддонов и дефлекторов;</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78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3896</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0,3760</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0,3760</w:t>
            </w:r>
          </w:p>
        </w:tc>
      </w:tr>
      <w:tr w:rsidR="00F828A4" w:rsidRPr="00BD1270" w:rsidTr="00F828A4">
        <w:trPr>
          <w:trHeight w:val="548"/>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16. Работы, выполняемые в целях надлежащего содержания печей, каминов и очагов в многоквартирных домах</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1071" w:type="pct"/>
            <w:gridSpan w:val="2"/>
            <w:tcBorders>
              <w:top w:val="single" w:sz="8" w:space="0" w:color="auto"/>
              <w:left w:val="nil"/>
              <w:bottom w:val="single" w:sz="8" w:space="0" w:color="auto"/>
              <w:right w:val="single" w:sz="4" w:space="0" w:color="000000"/>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Отсутствует оборудование</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81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17. Работы, выполняемые в целях надлежащего содержания индивидуальных тепловых пунктов и водоподкачек в многоквартирных домах</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633"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102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гидравлические и тепловые испытания оборудования индивидуальных тепловых пунктов и водоподкачек;</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работы по очистке теплообменного оборудования для удаления накипно-коррозионных отложений;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129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постоянно</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82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18.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9395</w:t>
            </w:r>
          </w:p>
        </w:tc>
        <w:tc>
          <w:tcPr>
            <w:tcW w:w="633"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0,9067</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0,5782</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0,3285</w:t>
            </w:r>
          </w:p>
        </w:tc>
      </w:tr>
      <w:tr w:rsidR="00F828A4" w:rsidRPr="00BD1270" w:rsidTr="00F828A4">
        <w:trPr>
          <w:trHeight w:val="127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исправности, работоспособности, регулировка и техническое обслуживание запорной арматуры, автоматических регуляторов и устройств,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731"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vMerge w:val="restar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6227</w:t>
            </w:r>
          </w:p>
        </w:tc>
        <w:tc>
          <w:tcPr>
            <w:tcW w:w="633" w:type="pct"/>
            <w:vMerge w:val="restart"/>
            <w:tcBorders>
              <w:top w:val="nil"/>
              <w:left w:val="nil"/>
              <w:bottom w:val="nil"/>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0,6009</w:t>
            </w:r>
          </w:p>
        </w:tc>
        <w:tc>
          <w:tcPr>
            <w:tcW w:w="441" w:type="pct"/>
            <w:vMerge w:val="restart"/>
            <w:tcBorders>
              <w:top w:val="nil"/>
              <w:left w:val="nil"/>
              <w:bottom w:val="nil"/>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0,5782</w:t>
            </w:r>
          </w:p>
        </w:tc>
        <w:tc>
          <w:tcPr>
            <w:tcW w:w="471"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0,0227</w:t>
            </w:r>
          </w:p>
        </w:tc>
      </w:tr>
      <w:tr w:rsidR="00F828A4" w:rsidRPr="00BD1270" w:rsidTr="00F828A4">
        <w:trPr>
          <w:trHeight w:val="75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постоянный контроль параметров воды (давления, температуры, расхода) и незамедлительное принятие мер к восстановлению требуемых параметров водоснабжения и герметичности систем;</w:t>
            </w:r>
          </w:p>
        </w:tc>
        <w:tc>
          <w:tcPr>
            <w:tcW w:w="731" w:type="pct"/>
            <w:vMerge/>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nil"/>
              <w:bottom w:val="nil"/>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nil"/>
              <w:bottom w:val="nil"/>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84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323</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0,0312</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single" w:sz="4" w:space="0" w:color="auto"/>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0,0312</w:t>
            </w: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состояния и незамедлительное восстановление герметичности участков </w:t>
            </w:r>
            <w:r w:rsidRPr="00BD1270">
              <w:rPr>
                <w:rFonts w:ascii="Times New Roman" w:hAnsi="Times New Roman" w:cs="Times New Roman"/>
                <w:sz w:val="28"/>
                <w:szCs w:val="28"/>
              </w:rPr>
              <w:lastRenderedPageBreak/>
              <w:t>трубопроводов и соединительных элементов в случае их разгерметизации;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по мере необходимости</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2845</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0,2746</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0,2746</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контроль состояния и восстановление исправности элементов внутренней канализации, канализационных вытяжек;</w:t>
            </w:r>
          </w:p>
        </w:tc>
        <w:tc>
          <w:tcPr>
            <w:tcW w:w="731"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r>
      <w:tr w:rsidR="00F828A4" w:rsidRPr="00BD1270" w:rsidTr="00F828A4">
        <w:trPr>
          <w:trHeight w:val="52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промывка участков водопровода после выполнения ремонтно-строительных работ на водопроводе;</w:t>
            </w:r>
          </w:p>
        </w:tc>
        <w:tc>
          <w:tcPr>
            <w:tcW w:w="731" w:type="pct"/>
            <w:vMerge/>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27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очистка и промывка водонапорных баков;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93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19. Работы, выполняемые в целях надлежащего содержания систем теплоснабжения (отопление) в многоквартирных домах:</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633"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r>
      <w:tr w:rsidR="00F828A4" w:rsidRPr="00BD1270" w:rsidTr="00F828A4">
        <w:trPr>
          <w:trHeight w:val="765"/>
        </w:trPr>
        <w:tc>
          <w:tcPr>
            <w:tcW w:w="2286"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испытания на прочность и плотность (гидравлические испытания) узлов ввода и систем отопления, промывка и регулировка систем отопления;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255"/>
        </w:trPr>
        <w:tc>
          <w:tcPr>
            <w:tcW w:w="228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проведение пробных пусконаладочных работ (пробные топки);</w:t>
            </w:r>
          </w:p>
        </w:tc>
        <w:tc>
          <w:tcPr>
            <w:tcW w:w="731"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vMerge w:val="restart"/>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vMerge w:val="restart"/>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vMerge w:val="restart"/>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25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удаление воздуха из системы отопления;</w:t>
            </w:r>
          </w:p>
        </w:tc>
        <w:tc>
          <w:tcPr>
            <w:tcW w:w="731"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57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промывка централизованных систем теплоснабжения для удаления накипно-коррозионных отложений.</w:t>
            </w:r>
          </w:p>
        </w:tc>
        <w:tc>
          <w:tcPr>
            <w:tcW w:w="731"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81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20.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4595</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0,4435</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0,1674</w:t>
            </w:r>
          </w:p>
        </w:tc>
        <w:tc>
          <w:tcPr>
            <w:tcW w:w="47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0,2761</w:t>
            </w:r>
          </w:p>
        </w:tc>
      </w:tr>
      <w:tr w:rsidR="00F828A4" w:rsidRPr="00BD1270" w:rsidTr="00F828A4">
        <w:trPr>
          <w:trHeight w:val="102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1735</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0,1674</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0,1674</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и обеспечение работоспособности устройств защитного отключения;</w:t>
            </w:r>
          </w:p>
        </w:tc>
        <w:tc>
          <w:tcPr>
            <w:tcW w:w="731"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 раз в год</w:t>
            </w:r>
          </w:p>
        </w:tc>
        <w:tc>
          <w:tcPr>
            <w:tcW w:w="438"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2861</w:t>
            </w:r>
          </w:p>
        </w:tc>
        <w:tc>
          <w:tcPr>
            <w:tcW w:w="633"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0,2761</w:t>
            </w:r>
          </w:p>
        </w:tc>
        <w:tc>
          <w:tcPr>
            <w:tcW w:w="441"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0,2761</w:t>
            </w:r>
          </w:p>
        </w:tc>
      </w:tr>
      <w:tr w:rsidR="00F828A4" w:rsidRPr="00BD1270" w:rsidTr="00F828A4">
        <w:trPr>
          <w:trHeight w:val="103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техническое обслуживание и ремонт силовых и осветительных установок, внутридомовых электросетей, очистка клемм и соединений в групповых щитках и распределительных шкафах, наладка электрооборудования;</w:t>
            </w:r>
          </w:p>
        </w:tc>
        <w:tc>
          <w:tcPr>
            <w:tcW w:w="731" w:type="pct"/>
            <w:vMerge/>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825"/>
        </w:trPr>
        <w:tc>
          <w:tcPr>
            <w:tcW w:w="228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21. Работы, выполняемые в целях надлежащего содержания систем внутридомового газового оборудования в многоквартирном доме</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Согласно регламента газовой компании</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3078</w:t>
            </w:r>
          </w:p>
        </w:tc>
        <w:tc>
          <w:tcPr>
            <w:tcW w:w="633"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0,2970</w:t>
            </w:r>
          </w:p>
        </w:tc>
        <w:tc>
          <w:tcPr>
            <w:tcW w:w="44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0,2970</w:t>
            </w:r>
          </w:p>
        </w:tc>
        <w:tc>
          <w:tcPr>
            <w:tcW w:w="471"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52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организация проверки состояния системы внутридомового газового оборудования и ее отдельных элементов;</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3078</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0,2970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0,2970</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2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организация технического обслуживания и ремонта систем контроля загазованности помещений;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1035"/>
        </w:trPr>
        <w:tc>
          <w:tcPr>
            <w:tcW w:w="2286"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633"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4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85"/>
        </w:trPr>
        <w:tc>
          <w:tcPr>
            <w:tcW w:w="228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lastRenderedPageBreak/>
              <w:t>22. Работы, выполняемые в целях надлежащего содержания и ремонта лифта (лифтов) в многоквартирном доме</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633"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4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71"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510"/>
        </w:trPr>
        <w:tc>
          <w:tcPr>
            <w:tcW w:w="228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организация системы диспетчерского контроля и обеспечение диспетчерской связи с кабиной лифта;</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постоянно</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vMerge w:val="restart"/>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обеспечение проведения осмотров, технического обслуживания и ремонт лифта (лифтов);</w:t>
            </w:r>
          </w:p>
        </w:tc>
        <w:tc>
          <w:tcPr>
            <w:tcW w:w="73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ежедневно</w:t>
            </w:r>
          </w:p>
        </w:tc>
        <w:tc>
          <w:tcPr>
            <w:tcW w:w="438"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обеспечение проведения аварийного обслуживания лифта (лифтов);</w:t>
            </w:r>
          </w:p>
        </w:tc>
        <w:tc>
          <w:tcPr>
            <w:tcW w:w="73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61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обеспечение проведения технического освидетельствования лифта (лифтов), в том числе после замены элементов оборудования.</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F828A4">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III. Работы и услуги по содержанию иного общего имущества в многоквартирном доме</w:t>
            </w:r>
          </w:p>
        </w:tc>
      </w:tr>
      <w:tr w:rsidR="00F828A4" w:rsidRPr="00BD1270" w:rsidTr="00F828A4">
        <w:trPr>
          <w:trHeight w:val="570"/>
        </w:trPr>
        <w:tc>
          <w:tcPr>
            <w:tcW w:w="228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23. Работы по содержанию помещений, входящих в состав общего имущества в многоквартирном доме</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16730</w:t>
            </w:r>
          </w:p>
        </w:tc>
        <w:tc>
          <w:tcPr>
            <w:tcW w:w="633"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1,6146</w:t>
            </w:r>
          </w:p>
        </w:tc>
        <w:tc>
          <w:tcPr>
            <w:tcW w:w="44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1,6146</w:t>
            </w:r>
          </w:p>
        </w:tc>
        <w:tc>
          <w:tcPr>
            <w:tcW w:w="471"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593"/>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сухая и влажная уборка тамбуров, холлов, коридоров, лестничных площадок и маршей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неделю/1 раз в месяц</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16453</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1,5878</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1,5878</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25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F828A4">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влажная протирка подоконников, полотен дверей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0,0048</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0,0048</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24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мытье окон;</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227</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0,0220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0,0220</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76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проведение дератизации и дезинсекции помещений, входящих в состав общего имущества в многоквартирном доме</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8" w:space="0" w:color="auto"/>
              <w:right w:val="single" w:sz="4" w:space="0" w:color="auto"/>
            </w:tcBorders>
            <w:shd w:val="clear" w:color="auto" w:fill="auto"/>
            <w:noWrap/>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tcBorders>
              <w:top w:val="nil"/>
              <w:left w:val="nil"/>
              <w:bottom w:val="single" w:sz="8" w:space="0" w:color="auto"/>
              <w:right w:val="single" w:sz="8"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693"/>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 xml:space="preserve">24.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w:t>
            </w:r>
            <w:r w:rsidRPr="00BD1270">
              <w:rPr>
                <w:rFonts w:ascii="Times New Roman" w:hAnsi="Times New Roman" w:cs="Times New Roman"/>
                <w:b/>
                <w:bCs/>
                <w:sz w:val="28"/>
                <w:szCs w:val="28"/>
              </w:rPr>
              <w:lastRenderedPageBreak/>
              <w:t>и эксплуатации этого дома (далее - придомовая территория), в холодный период года:</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lastRenderedPageBreak/>
              <w:t> </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43903</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4,2369</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3,8282</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0,4087</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очистка крышек люков колодцев и пожарных гидрантов от снега и льда толщиной слоя свыше 5 см;</w:t>
            </w:r>
          </w:p>
        </w:tc>
        <w:tc>
          <w:tcPr>
            <w:tcW w:w="73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 раз за сезон</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19834</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1,9141</w:t>
            </w:r>
          </w:p>
        </w:tc>
        <w:tc>
          <w:tcPr>
            <w:tcW w:w="44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1,9141</w:t>
            </w:r>
          </w:p>
        </w:tc>
        <w:tc>
          <w:tcPr>
            <w:tcW w:w="471" w:type="pct"/>
            <w:vMerge w:val="restart"/>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сдвигание свежевыпавшего снега и очистка придомовой территории от снега и льда при наличии колейности свыше 5 см;</w:t>
            </w:r>
          </w:p>
        </w:tc>
        <w:tc>
          <w:tcPr>
            <w:tcW w:w="73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76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очистка придомовой территории от снега наносного происхождения (или подметание такой территории, свободной от снежного покрова);</w:t>
            </w:r>
          </w:p>
        </w:tc>
        <w:tc>
          <w:tcPr>
            <w:tcW w:w="73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 раз в год</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19834</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1,9141</w:t>
            </w:r>
          </w:p>
        </w:tc>
        <w:tc>
          <w:tcPr>
            <w:tcW w:w="44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1,9141</w:t>
            </w:r>
          </w:p>
        </w:tc>
        <w:tc>
          <w:tcPr>
            <w:tcW w:w="471" w:type="pct"/>
            <w:vMerge w:val="restart"/>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25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уборка крыльца и площадки перед входом в подъезд.</w:t>
            </w:r>
          </w:p>
        </w:tc>
        <w:tc>
          <w:tcPr>
            <w:tcW w:w="73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37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очистка придомовой территории от наледи и льда;</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82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очистка от мусора урн, установленных возле подъездов, и их промывка</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270"/>
        </w:trPr>
        <w:tc>
          <w:tcPr>
            <w:tcW w:w="2286" w:type="pct"/>
            <w:tcBorders>
              <w:top w:val="nil"/>
              <w:left w:val="single" w:sz="8" w:space="0" w:color="auto"/>
              <w:bottom w:val="single" w:sz="8" w:space="0" w:color="auto"/>
              <w:right w:val="nil"/>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ремонт придомовой территории</w:t>
            </w:r>
          </w:p>
        </w:tc>
        <w:tc>
          <w:tcPr>
            <w:tcW w:w="731"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4235</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0,4087</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0,4087</w:t>
            </w:r>
          </w:p>
        </w:tc>
      </w:tr>
      <w:tr w:rsidR="00F828A4" w:rsidRPr="00BD1270" w:rsidTr="00F828A4">
        <w:trPr>
          <w:trHeight w:val="58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25. Работы по содержанию придомовой территории в теплый период года:</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8947</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0,8635</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0,8635</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25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подметание и уборка придомовой территории;</w:t>
            </w:r>
          </w:p>
        </w:tc>
        <w:tc>
          <w:tcPr>
            <w:tcW w:w="731" w:type="pct"/>
            <w:vMerge w:val="restart"/>
            <w:tcBorders>
              <w:top w:val="nil"/>
              <w:left w:val="nil"/>
              <w:bottom w:val="nil"/>
              <w:right w:val="nil"/>
            </w:tcBorders>
            <w:shd w:val="clear" w:color="auto" w:fill="auto"/>
            <w:noWrap/>
            <w:vAlign w:val="bottom"/>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2 раза в неделю</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8947</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0,8635</w:t>
            </w:r>
          </w:p>
        </w:tc>
        <w:tc>
          <w:tcPr>
            <w:tcW w:w="44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0,8635</w:t>
            </w:r>
          </w:p>
        </w:tc>
        <w:tc>
          <w:tcPr>
            <w:tcW w:w="471" w:type="pct"/>
            <w:vMerge w:val="restart"/>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уборка крыльца и площадки перед входом в подъезд, очистка металлической решетки и приямка.</w:t>
            </w:r>
          </w:p>
        </w:tc>
        <w:tc>
          <w:tcPr>
            <w:tcW w:w="731" w:type="pct"/>
            <w:vMerge/>
            <w:tcBorders>
              <w:top w:val="nil"/>
              <w:left w:val="nil"/>
              <w:bottom w:val="nil"/>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633"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4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71" w:type="pct"/>
            <w:vMerge/>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очистка от мусора и промывка урн, установленных возле подъездов</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435"/>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уборка и выкашивание газонов;</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двое суток; по мере необходимости</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36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F828A4">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обрезка под естественный вид крон деревьев и кустарников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690"/>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26. Работы по обеспечению вывоза, в том числе откачке, жидких бытовых отходов: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19440</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1,8761</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1,8761</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713"/>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510"/>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вывоз жидких бытовых отходов из дворовых туалетов, находящихся на придомовой территории;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510"/>
        </w:trPr>
        <w:tc>
          <w:tcPr>
            <w:tcW w:w="2286"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вывоз бытовых сточных вод из септиков, находящихся на придомовой территории.</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19440</w:t>
            </w:r>
          </w:p>
        </w:tc>
        <w:tc>
          <w:tcPr>
            <w:tcW w:w="633"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1,8761</w:t>
            </w:r>
          </w:p>
        </w:tc>
        <w:tc>
          <w:tcPr>
            <w:tcW w:w="44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1,8761</w:t>
            </w:r>
          </w:p>
        </w:tc>
        <w:tc>
          <w:tcPr>
            <w:tcW w:w="471"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510"/>
        </w:trPr>
        <w:tc>
          <w:tcPr>
            <w:tcW w:w="228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26_1. Работы по содержанию мест накопления твердых коммунальных отходов:</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633"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4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71"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551"/>
        </w:trPr>
        <w:tc>
          <w:tcPr>
            <w:tcW w:w="2286"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организация и содержание мест накопления твердых коммунальных отходов, включая обслуживание и очистку мусоропроводов, мусороприемных камер, контейнерных площадок;</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ежедневно</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633"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4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71"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130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организация сбора отходов I-IV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Договорные отношения</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41" w:type="pct"/>
            <w:tcBorders>
              <w:top w:val="nil"/>
              <w:left w:val="nil"/>
              <w:bottom w:val="single" w:sz="8" w:space="0" w:color="auto"/>
              <w:right w:val="single" w:sz="4"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71" w:type="pct"/>
            <w:tcBorders>
              <w:top w:val="nil"/>
              <w:left w:val="nil"/>
              <w:bottom w:val="single" w:sz="8" w:space="0" w:color="auto"/>
              <w:right w:val="single" w:sz="8"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F828A4" w:rsidRPr="00BD1270" w:rsidTr="00F828A4">
        <w:trPr>
          <w:trHeight w:val="154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lastRenderedPageBreak/>
              <w:t>27.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12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653</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0,0631</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0,0631</w:t>
            </w:r>
          </w:p>
        </w:tc>
        <w:tc>
          <w:tcPr>
            <w:tcW w:w="471" w:type="pct"/>
            <w:tcBorders>
              <w:top w:val="nil"/>
              <w:left w:val="nil"/>
              <w:bottom w:val="single" w:sz="8" w:space="0" w:color="auto"/>
              <w:right w:val="single" w:sz="8"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103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постоянно</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11666</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1,1259</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1,1259</w:t>
            </w:r>
          </w:p>
        </w:tc>
        <w:tc>
          <w:tcPr>
            <w:tcW w:w="471"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693"/>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8B086C">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29.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327</w:t>
            </w:r>
          </w:p>
        </w:tc>
        <w:tc>
          <w:tcPr>
            <w:tcW w:w="633"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0,0315</w:t>
            </w:r>
          </w:p>
        </w:tc>
        <w:tc>
          <w:tcPr>
            <w:tcW w:w="44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0,0315</w:t>
            </w:r>
          </w:p>
        </w:tc>
        <w:tc>
          <w:tcPr>
            <w:tcW w:w="471" w:type="pct"/>
            <w:tcBorders>
              <w:top w:val="nil"/>
              <w:left w:val="nil"/>
              <w:bottom w:val="single" w:sz="8" w:space="0" w:color="auto"/>
              <w:right w:val="single" w:sz="8"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F828A4" w:rsidRPr="00BD1270" w:rsidTr="00F828A4">
        <w:trPr>
          <w:trHeight w:val="465"/>
        </w:trPr>
        <w:tc>
          <w:tcPr>
            <w:tcW w:w="2286"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ИТОГО</w:t>
            </w:r>
          </w:p>
        </w:tc>
        <w:tc>
          <w:tcPr>
            <w:tcW w:w="731" w:type="pct"/>
            <w:tcBorders>
              <w:top w:val="nil"/>
              <w:left w:val="nil"/>
              <w:bottom w:val="single" w:sz="8" w:space="0" w:color="auto"/>
              <w:right w:val="single" w:sz="4" w:space="0" w:color="auto"/>
            </w:tcBorders>
            <w:shd w:val="clear" w:color="auto" w:fill="auto"/>
            <w:noWrap/>
            <w:vAlign w:val="bottom"/>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noWrap/>
            <w:vAlign w:val="bottom"/>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158623</w:t>
            </w:r>
          </w:p>
        </w:tc>
        <w:tc>
          <w:tcPr>
            <w:tcW w:w="633" w:type="pct"/>
            <w:tcBorders>
              <w:top w:val="nil"/>
              <w:left w:val="nil"/>
              <w:bottom w:val="single" w:sz="8" w:space="0" w:color="auto"/>
              <w:right w:val="single" w:sz="4" w:space="0" w:color="auto"/>
            </w:tcBorders>
            <w:shd w:val="clear" w:color="auto" w:fill="auto"/>
            <w:noWrap/>
            <w:vAlign w:val="bottom"/>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15,31</w:t>
            </w:r>
          </w:p>
        </w:tc>
        <w:tc>
          <w:tcPr>
            <w:tcW w:w="441" w:type="pct"/>
            <w:tcBorders>
              <w:top w:val="nil"/>
              <w:left w:val="nil"/>
              <w:bottom w:val="single" w:sz="8" w:space="0" w:color="auto"/>
              <w:right w:val="single" w:sz="4" w:space="0" w:color="auto"/>
            </w:tcBorders>
            <w:shd w:val="clear" w:color="auto" w:fill="auto"/>
            <w:noWrap/>
            <w:vAlign w:val="bottom"/>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11,73</w:t>
            </w:r>
          </w:p>
        </w:tc>
        <w:tc>
          <w:tcPr>
            <w:tcW w:w="471" w:type="pct"/>
            <w:tcBorders>
              <w:top w:val="nil"/>
              <w:left w:val="nil"/>
              <w:bottom w:val="single" w:sz="8" w:space="0" w:color="auto"/>
              <w:right w:val="single" w:sz="8" w:space="0" w:color="auto"/>
            </w:tcBorders>
            <w:shd w:val="clear" w:color="auto" w:fill="auto"/>
            <w:noWrap/>
            <w:vAlign w:val="bottom"/>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3,58</w:t>
            </w:r>
          </w:p>
        </w:tc>
      </w:tr>
    </w:tbl>
    <w:p w:rsidR="00BD1270" w:rsidRPr="00BD1270" w:rsidRDefault="00BD1270" w:rsidP="00244FBE">
      <w:pPr>
        <w:suppressAutoHyphens/>
        <w:spacing w:after="0" w:line="240" w:lineRule="auto"/>
        <w:jc w:val="center"/>
        <w:rPr>
          <w:rFonts w:ascii="Times New Roman" w:hAnsi="Times New Roman" w:cs="Times New Roman"/>
          <w:b/>
          <w:sz w:val="28"/>
          <w:szCs w:val="28"/>
        </w:rPr>
      </w:pPr>
    </w:p>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br w:type="page"/>
      </w:r>
    </w:p>
    <w:p w:rsidR="00F828A4" w:rsidRDefault="00F828A4" w:rsidP="00244FBE">
      <w:pPr>
        <w:pStyle w:val="a6"/>
        <w:jc w:val="right"/>
        <w:rPr>
          <w:rFonts w:ascii="Times New Roman" w:hAnsi="Times New Roman" w:cs="Times New Roman"/>
          <w:sz w:val="28"/>
          <w:szCs w:val="28"/>
        </w:rPr>
        <w:sectPr w:rsidR="00F828A4" w:rsidSect="009C5D4C">
          <w:pgSz w:w="16838" w:h="11906" w:orient="landscape"/>
          <w:pgMar w:top="1701" w:right="1134" w:bottom="851" w:left="1134" w:header="454" w:footer="454" w:gutter="0"/>
          <w:cols w:space="708"/>
          <w:docGrid w:linePitch="360"/>
        </w:sectPr>
      </w:pP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lastRenderedPageBreak/>
        <w:t>Приложение № 3</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к договору управления</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многоквартирным домом № 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по ул.__________________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от "__" ____________ 20___г.</w:t>
      </w:r>
    </w:p>
    <w:p w:rsidR="00BD1270" w:rsidRPr="00BD1270" w:rsidRDefault="00BD1270" w:rsidP="00244FBE">
      <w:pPr>
        <w:spacing w:after="0" w:line="240" w:lineRule="auto"/>
        <w:jc w:val="right"/>
        <w:outlineLvl w:val="1"/>
        <w:rPr>
          <w:rFonts w:ascii="Times New Roman" w:hAnsi="Times New Roman" w:cs="Times New Roman"/>
          <w:sz w:val="28"/>
          <w:szCs w:val="28"/>
        </w:rPr>
      </w:pPr>
    </w:p>
    <w:p w:rsidR="00BD1270" w:rsidRPr="00BD1270" w:rsidRDefault="00BD1270" w:rsidP="00F828A4">
      <w:pPr>
        <w:spacing w:after="0" w:line="240" w:lineRule="auto"/>
        <w:ind w:firstLine="567"/>
        <w:jc w:val="center"/>
        <w:rPr>
          <w:rFonts w:ascii="Times New Roman" w:hAnsi="Times New Roman" w:cs="Times New Roman"/>
          <w:sz w:val="28"/>
          <w:szCs w:val="28"/>
        </w:rPr>
      </w:pPr>
      <w:r w:rsidRPr="00BD1270">
        <w:rPr>
          <w:rFonts w:ascii="Times New Roman" w:hAnsi="Times New Roman" w:cs="Times New Roman"/>
          <w:b/>
          <w:bCs/>
          <w:sz w:val="28"/>
          <w:szCs w:val="28"/>
        </w:rPr>
        <w:t>Перечень услуг (работ) по управлению многоквартирным домом</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организация работ по содержанию, текущему и капитальному ремонту общего имущества многоквартирного дома;</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b/>
          <w:bCs/>
          <w:sz w:val="28"/>
          <w:szCs w:val="28"/>
        </w:rPr>
        <w:t xml:space="preserve">- </w:t>
      </w:r>
      <w:r w:rsidRPr="00BD1270">
        <w:rPr>
          <w:rFonts w:ascii="Times New Roman" w:hAnsi="Times New Roman" w:cs="Times New Roman"/>
          <w:sz w:val="28"/>
          <w:szCs w:val="28"/>
        </w:rPr>
        <w:t>ведение технической документации на дом и внутридомовое инженерное и</w:t>
      </w:r>
      <w:r w:rsidR="00F828A4">
        <w:rPr>
          <w:rFonts w:ascii="Times New Roman" w:hAnsi="Times New Roman" w:cs="Times New Roman"/>
          <w:sz w:val="28"/>
          <w:szCs w:val="28"/>
        </w:rPr>
        <w:t xml:space="preserve"> </w:t>
      </w:r>
      <w:r w:rsidRPr="00BD1270">
        <w:rPr>
          <w:rFonts w:ascii="Times New Roman" w:hAnsi="Times New Roman" w:cs="Times New Roman"/>
          <w:sz w:val="28"/>
          <w:szCs w:val="28"/>
        </w:rPr>
        <w:t>электрооборудование;</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b/>
          <w:bCs/>
          <w:sz w:val="28"/>
          <w:szCs w:val="28"/>
        </w:rPr>
        <w:t>-</w:t>
      </w:r>
      <w:r w:rsidR="00F828A4">
        <w:rPr>
          <w:rFonts w:ascii="Times New Roman" w:hAnsi="Times New Roman" w:cs="Times New Roman"/>
          <w:b/>
          <w:bCs/>
          <w:sz w:val="28"/>
          <w:szCs w:val="28"/>
        </w:rPr>
        <w:t xml:space="preserve"> </w:t>
      </w:r>
      <w:r w:rsidRPr="00BD1270">
        <w:rPr>
          <w:rFonts w:ascii="Times New Roman" w:hAnsi="Times New Roman" w:cs="Times New Roman"/>
          <w:sz w:val="28"/>
          <w:szCs w:val="28"/>
        </w:rPr>
        <w:t>ведение расчетов с нанимателями, арендаторами и собственниками жилых и нежилых помещений за предоставляемые услуги;</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выдача проживающим в доме расчетных документов и копий лицевых счетов, составление актов;</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w:t>
      </w:r>
      <w:r w:rsidR="00F828A4">
        <w:rPr>
          <w:rFonts w:ascii="Times New Roman" w:hAnsi="Times New Roman" w:cs="Times New Roman"/>
          <w:sz w:val="28"/>
          <w:szCs w:val="28"/>
        </w:rPr>
        <w:t xml:space="preserve"> </w:t>
      </w:r>
      <w:r w:rsidRPr="00BD1270">
        <w:rPr>
          <w:rFonts w:ascii="Times New Roman" w:hAnsi="Times New Roman" w:cs="Times New Roman"/>
          <w:sz w:val="28"/>
          <w:szCs w:val="28"/>
        </w:rPr>
        <w:t>подготовка собственникам предложений по перечню требуемых работ по ремонту и</w:t>
      </w:r>
      <w:r w:rsidR="00F828A4">
        <w:rPr>
          <w:rFonts w:ascii="Times New Roman" w:hAnsi="Times New Roman" w:cs="Times New Roman"/>
          <w:sz w:val="28"/>
          <w:szCs w:val="28"/>
        </w:rPr>
        <w:t xml:space="preserve"> </w:t>
      </w:r>
      <w:r w:rsidRPr="00BD1270">
        <w:rPr>
          <w:rFonts w:ascii="Times New Roman" w:hAnsi="Times New Roman" w:cs="Times New Roman"/>
          <w:sz w:val="28"/>
          <w:szCs w:val="28"/>
        </w:rPr>
        <w:t>содержанию общего имущества многоквартирного дома, его инженерного оборудования и</w:t>
      </w:r>
      <w:r w:rsidR="00F828A4">
        <w:rPr>
          <w:rFonts w:ascii="Times New Roman" w:hAnsi="Times New Roman" w:cs="Times New Roman"/>
          <w:sz w:val="28"/>
          <w:szCs w:val="28"/>
        </w:rPr>
        <w:t xml:space="preserve"> </w:t>
      </w:r>
      <w:r w:rsidRPr="00BD1270">
        <w:rPr>
          <w:rFonts w:ascii="Times New Roman" w:hAnsi="Times New Roman" w:cs="Times New Roman"/>
          <w:sz w:val="28"/>
          <w:szCs w:val="28"/>
        </w:rPr>
        <w:t>устройств;</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планирование и экономические расчеты по финансированию работ и услуг по содержанию и</w:t>
      </w:r>
      <w:r w:rsidR="00F828A4">
        <w:rPr>
          <w:rFonts w:ascii="Times New Roman" w:hAnsi="Times New Roman" w:cs="Times New Roman"/>
          <w:sz w:val="28"/>
          <w:szCs w:val="28"/>
        </w:rPr>
        <w:t xml:space="preserve"> </w:t>
      </w:r>
      <w:r w:rsidRPr="00BD1270">
        <w:rPr>
          <w:rFonts w:ascii="Times New Roman" w:hAnsi="Times New Roman" w:cs="Times New Roman"/>
          <w:sz w:val="28"/>
          <w:szCs w:val="28"/>
        </w:rPr>
        <w:t>ремонту общего имущества, капитальному ремонту дома и его инженерного оборудования;</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подготовка предложений по минимизации затрат на содержание и ремонт общего имущества в</w:t>
      </w:r>
      <w:r w:rsidR="00F828A4">
        <w:rPr>
          <w:rFonts w:ascii="Times New Roman" w:hAnsi="Times New Roman" w:cs="Times New Roman"/>
          <w:sz w:val="28"/>
          <w:szCs w:val="28"/>
        </w:rPr>
        <w:t xml:space="preserve"> </w:t>
      </w:r>
      <w:r w:rsidRPr="00BD1270">
        <w:rPr>
          <w:rFonts w:ascii="Times New Roman" w:hAnsi="Times New Roman" w:cs="Times New Roman"/>
          <w:sz w:val="28"/>
          <w:szCs w:val="28"/>
        </w:rPr>
        <w:t>многоквартирном доме;</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подготовка документов и организация проведения общего собрания собственников помещений в многоквартирном доме;</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-организация санитарного содержания зданий и придомовой территории;</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информирование граждан и председателя МКД по вопросам жилищно-коммунального хозяйства через:</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информационные стенды в управляющей организации;</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официальный сайт управляющей организации;</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справочные, методические, информационные и иные материалы;</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отчетность перед собственниками помещений в многоквартирном доме об исполнении обязательств по договору управления;</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выявление жилых и нежилых помещений, свободных от обязательств, своевременное информирование муниципальных органов о наличии таковых;</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информирование надзорных органов о незаконных перепланировках и переустройстве в жилых и нежилых помещениях;</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проведение работы по выявлению самовольного переустройства (переоборудования) и (или) самовольной перепланировки жилых помещений;</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выдача предписаний собственникам (нанимателям) о необходимости предоставления разрешающих документов на выполнение переустройства (переоборудования) и (или) перепланировки жилых помещений. В случае отказа УК должна обращаться в судебные органы;</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актирование фактов не предоставления жилищно-коммунальных услуг проживающим в многоквартирном доме;</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lastRenderedPageBreak/>
        <w:t>- прием населения, рассмотрение предложений, заявлений и жалоб, поступающих от населения и принятие соответствующих мер;</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учет собственников помещений в многоквартирном доме;</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осуществление контроля за качеством жилищно-коммунальных услуг;</w:t>
      </w:r>
    </w:p>
    <w:p w:rsidR="00BD1270" w:rsidRPr="00BD1270" w:rsidRDefault="00BD1270" w:rsidP="00F828A4">
      <w:pPr>
        <w:pStyle w:val="a6"/>
        <w:ind w:firstLine="567"/>
        <w:jc w:val="both"/>
        <w:rPr>
          <w:rFonts w:ascii="Times New Roman" w:hAnsi="Times New Roman" w:cs="Times New Roman"/>
          <w:sz w:val="28"/>
          <w:szCs w:val="28"/>
        </w:rPr>
      </w:pPr>
      <w:r w:rsidRPr="00BD1270">
        <w:rPr>
          <w:rFonts w:ascii="Times New Roman" w:hAnsi="Times New Roman" w:cs="Times New Roman"/>
          <w:sz w:val="28"/>
          <w:szCs w:val="28"/>
        </w:rPr>
        <w:t>- заключение договоров на выполнение работ по содержанию и ремонту многоквартирного дома с подрядными организациями, осуществление контроля за качеством выполненных работ.</w:t>
      </w:r>
    </w:p>
    <w:p w:rsidR="00BD1270" w:rsidRPr="00BD1270" w:rsidRDefault="00BD1270" w:rsidP="00244FBE">
      <w:pPr>
        <w:pStyle w:val="a6"/>
        <w:jc w:val="both"/>
        <w:rPr>
          <w:rFonts w:ascii="Times New Roman" w:hAnsi="Times New Roman" w:cs="Times New Roman"/>
          <w:sz w:val="28"/>
          <w:szCs w:val="28"/>
        </w:rPr>
      </w:pPr>
    </w:p>
    <w:p w:rsidR="00BD1270" w:rsidRPr="00BD1270" w:rsidRDefault="00BD1270" w:rsidP="00244FBE">
      <w:pPr>
        <w:pStyle w:val="a6"/>
        <w:jc w:val="both"/>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Руководитель           _____________</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 xml:space="preserve">                                       (подпись)</w:t>
      </w:r>
    </w:p>
    <w:p w:rsidR="00BD1270" w:rsidRPr="00BD1270" w:rsidRDefault="00BD1270" w:rsidP="00244FBE">
      <w:pPr>
        <w:pStyle w:val="a6"/>
        <w:jc w:val="both"/>
        <w:rPr>
          <w:rFonts w:ascii="Times New Roman" w:hAnsi="Times New Roman" w:cs="Times New Roman"/>
          <w:b/>
          <w:sz w:val="28"/>
          <w:szCs w:val="28"/>
          <w:u w:val="single"/>
        </w:rPr>
      </w:pPr>
      <w:r w:rsidRPr="00BD1270">
        <w:rPr>
          <w:rFonts w:ascii="Times New Roman" w:hAnsi="Times New Roman" w:cs="Times New Roman"/>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9"/>
        <w:gridCol w:w="886"/>
        <w:gridCol w:w="3041"/>
        <w:gridCol w:w="2028"/>
      </w:tblGrid>
      <w:tr w:rsidR="00BD1270" w:rsidRPr="00BD1270" w:rsidTr="00F828A4">
        <w:trPr>
          <w:cantSplit/>
          <w:trHeight w:val="1352"/>
        </w:trPr>
        <w:tc>
          <w:tcPr>
            <w:tcW w:w="1814" w:type="pct"/>
            <w:vAlign w:val="center"/>
          </w:tcPr>
          <w:p w:rsidR="00BD1270" w:rsidRPr="00BD1270" w:rsidRDefault="00BD1270" w:rsidP="00244FBE">
            <w:pPr>
              <w:pStyle w:val="a6"/>
              <w:jc w:val="center"/>
              <w:rPr>
                <w:rFonts w:ascii="Times New Roman" w:hAnsi="Times New Roman" w:cs="Times New Roman"/>
                <w:sz w:val="28"/>
                <w:szCs w:val="28"/>
              </w:rPr>
            </w:pP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Фамилия, инициалы или наименование собственника помещения</w:t>
            </w:r>
          </w:p>
          <w:p w:rsidR="00BD1270" w:rsidRPr="00BD1270" w:rsidRDefault="00BD1270" w:rsidP="00244FBE">
            <w:pPr>
              <w:pStyle w:val="a6"/>
              <w:jc w:val="center"/>
              <w:rPr>
                <w:rFonts w:ascii="Times New Roman" w:hAnsi="Times New Roman" w:cs="Times New Roman"/>
                <w:sz w:val="28"/>
                <w:szCs w:val="28"/>
              </w:rPr>
            </w:pPr>
          </w:p>
        </w:tc>
        <w:tc>
          <w:tcPr>
            <w:tcW w:w="474" w:type="pct"/>
            <w:textDirection w:val="btLr"/>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 квартиры</w:t>
            </w:r>
          </w:p>
        </w:tc>
        <w:tc>
          <w:tcPr>
            <w:tcW w:w="1627" w:type="pct"/>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Размер площади помещения в МКД, находящегося в собственности</w:t>
            </w:r>
          </w:p>
        </w:tc>
        <w:tc>
          <w:tcPr>
            <w:tcW w:w="1085" w:type="pct"/>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Подпись собственника помещения в МКД</w:t>
            </w:r>
          </w:p>
        </w:tc>
      </w:tr>
      <w:tr w:rsidR="00BD1270" w:rsidRPr="00BD1270" w:rsidTr="00F828A4">
        <w:tc>
          <w:tcPr>
            <w:tcW w:w="1814" w:type="pct"/>
          </w:tcPr>
          <w:p w:rsidR="00BD1270" w:rsidRPr="00BD1270" w:rsidRDefault="00BD1270" w:rsidP="00244FBE">
            <w:pPr>
              <w:pStyle w:val="a6"/>
              <w:rPr>
                <w:rFonts w:ascii="Times New Roman" w:hAnsi="Times New Roman" w:cs="Times New Roman"/>
                <w:sz w:val="28"/>
                <w:szCs w:val="28"/>
              </w:rPr>
            </w:pPr>
          </w:p>
        </w:tc>
        <w:tc>
          <w:tcPr>
            <w:tcW w:w="474" w:type="pct"/>
          </w:tcPr>
          <w:p w:rsidR="00BD1270" w:rsidRPr="00BD1270" w:rsidRDefault="00BD1270" w:rsidP="00244FBE">
            <w:pPr>
              <w:pStyle w:val="a6"/>
              <w:rPr>
                <w:rFonts w:ascii="Times New Roman" w:hAnsi="Times New Roman" w:cs="Times New Roman"/>
                <w:sz w:val="28"/>
                <w:szCs w:val="28"/>
              </w:rPr>
            </w:pPr>
          </w:p>
        </w:tc>
        <w:tc>
          <w:tcPr>
            <w:tcW w:w="1627" w:type="pct"/>
          </w:tcPr>
          <w:p w:rsidR="00BD1270" w:rsidRPr="00BD1270" w:rsidRDefault="00BD1270" w:rsidP="00244FBE">
            <w:pPr>
              <w:pStyle w:val="a6"/>
              <w:rPr>
                <w:rFonts w:ascii="Times New Roman" w:hAnsi="Times New Roman" w:cs="Times New Roman"/>
                <w:sz w:val="28"/>
                <w:szCs w:val="28"/>
              </w:rPr>
            </w:pPr>
          </w:p>
        </w:tc>
        <w:tc>
          <w:tcPr>
            <w:tcW w:w="1085" w:type="pct"/>
          </w:tcPr>
          <w:p w:rsidR="00BD1270" w:rsidRPr="00BD1270" w:rsidRDefault="00BD1270" w:rsidP="00244FBE">
            <w:pPr>
              <w:pStyle w:val="a6"/>
              <w:rPr>
                <w:rFonts w:ascii="Times New Roman" w:hAnsi="Times New Roman" w:cs="Times New Roman"/>
                <w:sz w:val="28"/>
                <w:szCs w:val="28"/>
              </w:rPr>
            </w:pPr>
          </w:p>
        </w:tc>
      </w:tr>
      <w:tr w:rsidR="00BD1270" w:rsidRPr="00BD1270" w:rsidTr="00F828A4">
        <w:tc>
          <w:tcPr>
            <w:tcW w:w="1814" w:type="pct"/>
          </w:tcPr>
          <w:p w:rsidR="00BD1270" w:rsidRPr="00BD1270" w:rsidRDefault="00BD1270" w:rsidP="00244FBE">
            <w:pPr>
              <w:pStyle w:val="a6"/>
              <w:rPr>
                <w:rFonts w:ascii="Times New Roman" w:hAnsi="Times New Roman" w:cs="Times New Roman"/>
                <w:sz w:val="28"/>
                <w:szCs w:val="28"/>
              </w:rPr>
            </w:pPr>
          </w:p>
        </w:tc>
        <w:tc>
          <w:tcPr>
            <w:tcW w:w="474" w:type="pct"/>
          </w:tcPr>
          <w:p w:rsidR="00BD1270" w:rsidRPr="00BD1270" w:rsidRDefault="00BD1270" w:rsidP="00244FBE">
            <w:pPr>
              <w:pStyle w:val="a6"/>
              <w:rPr>
                <w:rFonts w:ascii="Times New Roman" w:hAnsi="Times New Roman" w:cs="Times New Roman"/>
                <w:sz w:val="28"/>
                <w:szCs w:val="28"/>
              </w:rPr>
            </w:pPr>
          </w:p>
        </w:tc>
        <w:tc>
          <w:tcPr>
            <w:tcW w:w="1627" w:type="pct"/>
          </w:tcPr>
          <w:p w:rsidR="00BD1270" w:rsidRPr="00BD1270" w:rsidRDefault="00BD1270" w:rsidP="00244FBE">
            <w:pPr>
              <w:pStyle w:val="a6"/>
              <w:rPr>
                <w:rFonts w:ascii="Times New Roman" w:hAnsi="Times New Roman" w:cs="Times New Roman"/>
                <w:sz w:val="28"/>
                <w:szCs w:val="28"/>
              </w:rPr>
            </w:pPr>
          </w:p>
        </w:tc>
        <w:tc>
          <w:tcPr>
            <w:tcW w:w="1085" w:type="pct"/>
          </w:tcPr>
          <w:p w:rsidR="00BD1270" w:rsidRPr="00BD1270" w:rsidRDefault="00BD1270" w:rsidP="00244FBE">
            <w:pPr>
              <w:pStyle w:val="a6"/>
              <w:rPr>
                <w:rFonts w:ascii="Times New Roman" w:hAnsi="Times New Roman" w:cs="Times New Roman"/>
                <w:sz w:val="28"/>
                <w:szCs w:val="28"/>
              </w:rPr>
            </w:pPr>
          </w:p>
        </w:tc>
      </w:tr>
      <w:tr w:rsidR="00BD1270" w:rsidRPr="00BD1270" w:rsidTr="00F828A4">
        <w:tc>
          <w:tcPr>
            <w:tcW w:w="1814" w:type="pct"/>
          </w:tcPr>
          <w:p w:rsidR="00BD1270" w:rsidRPr="00BD1270" w:rsidRDefault="00BD1270" w:rsidP="00244FBE">
            <w:pPr>
              <w:pStyle w:val="a6"/>
              <w:rPr>
                <w:rFonts w:ascii="Times New Roman" w:hAnsi="Times New Roman" w:cs="Times New Roman"/>
                <w:sz w:val="28"/>
                <w:szCs w:val="28"/>
              </w:rPr>
            </w:pPr>
          </w:p>
        </w:tc>
        <w:tc>
          <w:tcPr>
            <w:tcW w:w="474" w:type="pct"/>
          </w:tcPr>
          <w:p w:rsidR="00BD1270" w:rsidRPr="00BD1270" w:rsidRDefault="00BD1270" w:rsidP="00244FBE">
            <w:pPr>
              <w:pStyle w:val="a6"/>
              <w:rPr>
                <w:rFonts w:ascii="Times New Roman" w:hAnsi="Times New Roman" w:cs="Times New Roman"/>
                <w:sz w:val="28"/>
                <w:szCs w:val="28"/>
              </w:rPr>
            </w:pPr>
          </w:p>
        </w:tc>
        <w:tc>
          <w:tcPr>
            <w:tcW w:w="1627" w:type="pct"/>
          </w:tcPr>
          <w:p w:rsidR="00BD1270" w:rsidRPr="00BD1270" w:rsidRDefault="00BD1270" w:rsidP="00244FBE">
            <w:pPr>
              <w:pStyle w:val="a6"/>
              <w:rPr>
                <w:rFonts w:ascii="Times New Roman" w:hAnsi="Times New Roman" w:cs="Times New Roman"/>
                <w:sz w:val="28"/>
                <w:szCs w:val="28"/>
              </w:rPr>
            </w:pPr>
          </w:p>
        </w:tc>
        <w:tc>
          <w:tcPr>
            <w:tcW w:w="1085" w:type="pct"/>
          </w:tcPr>
          <w:p w:rsidR="00BD1270" w:rsidRPr="00BD1270" w:rsidRDefault="00BD1270" w:rsidP="00244FBE">
            <w:pPr>
              <w:pStyle w:val="a6"/>
              <w:rPr>
                <w:rFonts w:ascii="Times New Roman" w:hAnsi="Times New Roman" w:cs="Times New Roman"/>
                <w:sz w:val="28"/>
                <w:szCs w:val="28"/>
              </w:rPr>
            </w:pPr>
          </w:p>
        </w:tc>
      </w:tr>
    </w:tbl>
    <w:p w:rsidR="00BD1270" w:rsidRPr="00BD1270" w:rsidRDefault="00BD1270" w:rsidP="00244FBE">
      <w:pPr>
        <w:spacing w:after="0" w:line="240" w:lineRule="auto"/>
        <w:jc w:val="right"/>
        <w:outlineLvl w:val="1"/>
        <w:rPr>
          <w:rFonts w:ascii="Times New Roman" w:hAnsi="Times New Roman" w:cs="Times New Roman"/>
          <w:sz w:val="28"/>
          <w:szCs w:val="28"/>
        </w:rPr>
      </w:pPr>
    </w:p>
    <w:p w:rsidR="00F828A4" w:rsidRDefault="00F828A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lastRenderedPageBreak/>
        <w:t>Приложение № 3.1.</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к договору управления</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многоквартирным домом № 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по ул.__________________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от "__" ____________ 20___г.</w:t>
      </w:r>
    </w:p>
    <w:p w:rsidR="00BD1270" w:rsidRPr="00BD1270" w:rsidRDefault="00BD1270" w:rsidP="00244FBE">
      <w:pPr>
        <w:spacing w:after="0" w:line="240" w:lineRule="auto"/>
        <w:outlineLvl w:val="1"/>
        <w:rPr>
          <w:rFonts w:ascii="Times New Roman" w:hAnsi="Times New Roman" w:cs="Times New Roman"/>
          <w:sz w:val="28"/>
          <w:szCs w:val="28"/>
        </w:rPr>
      </w:pPr>
      <w:r w:rsidRPr="00BD1270">
        <w:rPr>
          <w:rFonts w:ascii="Times New Roman" w:hAnsi="Times New Roman" w:cs="Times New Roman"/>
          <w:sz w:val="28"/>
          <w:szCs w:val="28"/>
        </w:rPr>
        <w:t xml:space="preserve">                        </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ПЕРЕЧЕНЬ</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коммунальных услуг, предоставляемых Собственникам Управляющей организацией</w:t>
      </w:r>
    </w:p>
    <w:p w:rsidR="00BD1270" w:rsidRPr="00BD1270" w:rsidRDefault="00BD1270" w:rsidP="00244FBE">
      <w:pPr>
        <w:pStyle w:val="a6"/>
        <w:jc w:val="both"/>
        <w:rPr>
          <w:rFonts w:ascii="Times New Roman" w:hAnsi="Times New Roman" w:cs="Times New Roman"/>
          <w:i/>
          <w:sz w:val="28"/>
          <w:szCs w:val="28"/>
        </w:rPr>
      </w:pPr>
      <w:r w:rsidRPr="00BD1270">
        <w:rPr>
          <w:rFonts w:ascii="Times New Roman" w:hAnsi="Times New Roman" w:cs="Times New Roman"/>
          <w:i/>
          <w:sz w:val="28"/>
          <w:szCs w:val="28"/>
        </w:rPr>
        <w:t xml:space="preserve">                                                          (определяется в зависимости от степени благоустройства многоквартирного дома)</w:t>
      </w:r>
    </w:p>
    <w:p w:rsidR="00BD1270" w:rsidRPr="00BD1270" w:rsidRDefault="00BD1270" w:rsidP="00244FBE">
      <w:pPr>
        <w:pStyle w:val="a6"/>
        <w:jc w:val="both"/>
        <w:rPr>
          <w:rFonts w:ascii="Times New Roman" w:hAnsi="Times New Roman" w:cs="Times New Roman"/>
          <w:sz w:val="28"/>
          <w:szCs w:val="28"/>
        </w:rPr>
      </w:pPr>
    </w:p>
    <w:tbl>
      <w:tblPr>
        <w:tblW w:w="2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tblGrid>
      <w:tr w:rsidR="00BD1270" w:rsidRPr="00BD1270" w:rsidTr="00BD1270">
        <w:trPr>
          <w:trHeight w:val="315"/>
          <w:jc w:val="center"/>
        </w:trPr>
        <w:tc>
          <w:tcPr>
            <w:tcW w:w="2940" w:type="dxa"/>
            <w:shd w:val="clear" w:color="auto" w:fill="auto"/>
            <w:vAlign w:val="center"/>
          </w:tcPr>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Отопление</w:t>
            </w:r>
          </w:p>
        </w:tc>
      </w:tr>
      <w:tr w:rsidR="00BD1270" w:rsidRPr="00BD1270" w:rsidTr="00BD1270">
        <w:trPr>
          <w:trHeight w:val="315"/>
          <w:jc w:val="center"/>
        </w:trPr>
        <w:tc>
          <w:tcPr>
            <w:tcW w:w="2940" w:type="dxa"/>
            <w:shd w:val="clear" w:color="auto" w:fill="auto"/>
            <w:vAlign w:val="center"/>
          </w:tcPr>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Холодное водоснабжение</w:t>
            </w:r>
          </w:p>
        </w:tc>
      </w:tr>
      <w:tr w:rsidR="00BD1270" w:rsidRPr="00BD1270" w:rsidTr="00BD1270">
        <w:trPr>
          <w:trHeight w:val="315"/>
          <w:jc w:val="center"/>
        </w:trPr>
        <w:tc>
          <w:tcPr>
            <w:tcW w:w="2940" w:type="dxa"/>
            <w:shd w:val="clear" w:color="auto" w:fill="auto"/>
            <w:vAlign w:val="center"/>
          </w:tcPr>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Электроснабжение</w:t>
            </w:r>
          </w:p>
        </w:tc>
      </w:tr>
      <w:tr w:rsidR="00BD1270" w:rsidRPr="00BD1270" w:rsidTr="00BD1270">
        <w:trPr>
          <w:trHeight w:val="315"/>
          <w:jc w:val="center"/>
        </w:trPr>
        <w:tc>
          <w:tcPr>
            <w:tcW w:w="2940" w:type="dxa"/>
            <w:shd w:val="clear" w:color="auto" w:fill="auto"/>
            <w:vAlign w:val="center"/>
          </w:tcPr>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Газоснабжение</w:t>
            </w:r>
          </w:p>
        </w:tc>
      </w:tr>
    </w:tbl>
    <w:p w:rsidR="00BD1270" w:rsidRPr="00BD1270" w:rsidRDefault="00BD1270" w:rsidP="00244FBE">
      <w:pPr>
        <w:pStyle w:val="ConsPlusNonformat"/>
        <w:rPr>
          <w:rFonts w:ascii="Times New Roman" w:hAnsi="Times New Roman" w:cs="Times New Roman"/>
          <w:b/>
          <w:sz w:val="28"/>
          <w:szCs w:val="28"/>
          <w:u w:val="single"/>
        </w:rPr>
      </w:pPr>
    </w:p>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w:t>
      </w:r>
    </w:p>
    <w:p w:rsidR="00BD1270" w:rsidRPr="00BD1270" w:rsidRDefault="00BD1270" w:rsidP="00244FBE">
      <w:pPr>
        <w:pStyle w:val="ConsPlusNonformat"/>
        <w:jc w:val="center"/>
        <w:rPr>
          <w:rFonts w:ascii="Times New Roman" w:hAnsi="Times New Roman" w:cs="Times New Roman"/>
          <w:sz w:val="28"/>
          <w:szCs w:val="28"/>
        </w:rPr>
      </w:pPr>
      <w:r w:rsidRPr="00BD127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 xml:space="preserve">                                       (подпись)              М.П.</w:t>
      </w:r>
    </w:p>
    <w:p w:rsidR="00BD1270" w:rsidRPr="00BD1270" w:rsidRDefault="00BD1270" w:rsidP="00244FBE">
      <w:pPr>
        <w:pStyle w:val="ConsPlusNonformat"/>
        <w:rPr>
          <w:rFonts w:ascii="Times New Roman" w:hAnsi="Times New Roman" w:cs="Times New Roman"/>
          <w:sz w:val="28"/>
          <w:szCs w:val="28"/>
        </w:rPr>
      </w:pP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p w:rsidR="00BD1270" w:rsidRPr="00BD1270" w:rsidRDefault="00BD1270" w:rsidP="00244FBE">
      <w:pPr>
        <w:pStyle w:val="a6"/>
        <w:jc w:val="center"/>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9"/>
        <w:gridCol w:w="886"/>
        <w:gridCol w:w="3041"/>
        <w:gridCol w:w="2028"/>
      </w:tblGrid>
      <w:tr w:rsidR="00BD1270" w:rsidRPr="00BD1270" w:rsidTr="00F828A4">
        <w:trPr>
          <w:cantSplit/>
          <w:trHeight w:val="1352"/>
        </w:trPr>
        <w:tc>
          <w:tcPr>
            <w:tcW w:w="1814" w:type="pct"/>
            <w:vAlign w:val="center"/>
          </w:tcPr>
          <w:p w:rsidR="00BD1270" w:rsidRPr="00BD1270" w:rsidRDefault="00BD1270" w:rsidP="00244FBE">
            <w:pPr>
              <w:pStyle w:val="a6"/>
              <w:jc w:val="center"/>
              <w:rPr>
                <w:rFonts w:ascii="Times New Roman" w:hAnsi="Times New Roman" w:cs="Times New Roman"/>
                <w:sz w:val="28"/>
                <w:szCs w:val="28"/>
              </w:rPr>
            </w:pP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Фамилия, инициалы или наименование собственника помещения</w:t>
            </w:r>
          </w:p>
          <w:p w:rsidR="00BD1270" w:rsidRPr="00BD1270" w:rsidRDefault="00BD1270" w:rsidP="00244FBE">
            <w:pPr>
              <w:pStyle w:val="a6"/>
              <w:jc w:val="center"/>
              <w:rPr>
                <w:rFonts w:ascii="Times New Roman" w:hAnsi="Times New Roman" w:cs="Times New Roman"/>
                <w:sz w:val="28"/>
                <w:szCs w:val="28"/>
              </w:rPr>
            </w:pPr>
          </w:p>
        </w:tc>
        <w:tc>
          <w:tcPr>
            <w:tcW w:w="474" w:type="pct"/>
            <w:textDirection w:val="btLr"/>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 квартиры</w:t>
            </w:r>
          </w:p>
        </w:tc>
        <w:tc>
          <w:tcPr>
            <w:tcW w:w="1627" w:type="pct"/>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Размер площади помещения в МКД, находящегося в собственности</w:t>
            </w:r>
          </w:p>
        </w:tc>
        <w:tc>
          <w:tcPr>
            <w:tcW w:w="1085" w:type="pct"/>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Подпись собственника помещения в МКД</w:t>
            </w:r>
          </w:p>
        </w:tc>
      </w:tr>
      <w:tr w:rsidR="00BD1270" w:rsidRPr="00BD1270" w:rsidTr="00F828A4">
        <w:tc>
          <w:tcPr>
            <w:tcW w:w="1814" w:type="pct"/>
          </w:tcPr>
          <w:p w:rsidR="00BD1270" w:rsidRPr="00BD1270" w:rsidRDefault="00BD1270" w:rsidP="00244FBE">
            <w:pPr>
              <w:pStyle w:val="a6"/>
              <w:jc w:val="center"/>
              <w:rPr>
                <w:rFonts w:ascii="Times New Roman" w:hAnsi="Times New Roman" w:cs="Times New Roman"/>
                <w:sz w:val="28"/>
                <w:szCs w:val="28"/>
              </w:rPr>
            </w:pPr>
          </w:p>
        </w:tc>
        <w:tc>
          <w:tcPr>
            <w:tcW w:w="474" w:type="pct"/>
          </w:tcPr>
          <w:p w:rsidR="00BD1270" w:rsidRPr="00BD1270" w:rsidRDefault="00BD1270" w:rsidP="00244FBE">
            <w:pPr>
              <w:pStyle w:val="a6"/>
              <w:jc w:val="center"/>
              <w:rPr>
                <w:rFonts w:ascii="Times New Roman" w:hAnsi="Times New Roman" w:cs="Times New Roman"/>
                <w:sz w:val="28"/>
                <w:szCs w:val="28"/>
              </w:rPr>
            </w:pPr>
          </w:p>
        </w:tc>
        <w:tc>
          <w:tcPr>
            <w:tcW w:w="1627" w:type="pct"/>
          </w:tcPr>
          <w:p w:rsidR="00BD1270" w:rsidRPr="00BD1270" w:rsidRDefault="00BD1270" w:rsidP="00244FBE">
            <w:pPr>
              <w:pStyle w:val="a6"/>
              <w:jc w:val="center"/>
              <w:rPr>
                <w:rFonts w:ascii="Times New Roman" w:hAnsi="Times New Roman" w:cs="Times New Roman"/>
                <w:sz w:val="28"/>
                <w:szCs w:val="28"/>
              </w:rPr>
            </w:pPr>
          </w:p>
        </w:tc>
        <w:tc>
          <w:tcPr>
            <w:tcW w:w="1085" w:type="pct"/>
          </w:tcPr>
          <w:p w:rsidR="00BD1270" w:rsidRPr="00BD1270" w:rsidRDefault="00BD1270" w:rsidP="00244FBE">
            <w:pPr>
              <w:pStyle w:val="a6"/>
              <w:jc w:val="center"/>
              <w:rPr>
                <w:rFonts w:ascii="Times New Roman" w:hAnsi="Times New Roman" w:cs="Times New Roman"/>
                <w:sz w:val="28"/>
                <w:szCs w:val="28"/>
              </w:rPr>
            </w:pPr>
          </w:p>
        </w:tc>
      </w:tr>
      <w:tr w:rsidR="00BD1270" w:rsidRPr="00BD1270" w:rsidTr="00F828A4">
        <w:tc>
          <w:tcPr>
            <w:tcW w:w="1814" w:type="pct"/>
          </w:tcPr>
          <w:p w:rsidR="00BD1270" w:rsidRPr="00BD1270" w:rsidRDefault="00BD1270" w:rsidP="00244FBE">
            <w:pPr>
              <w:pStyle w:val="a6"/>
              <w:jc w:val="center"/>
              <w:rPr>
                <w:rFonts w:ascii="Times New Roman" w:hAnsi="Times New Roman" w:cs="Times New Roman"/>
                <w:sz w:val="28"/>
                <w:szCs w:val="28"/>
              </w:rPr>
            </w:pPr>
          </w:p>
        </w:tc>
        <w:tc>
          <w:tcPr>
            <w:tcW w:w="474" w:type="pct"/>
          </w:tcPr>
          <w:p w:rsidR="00BD1270" w:rsidRPr="00BD1270" w:rsidRDefault="00BD1270" w:rsidP="00244FBE">
            <w:pPr>
              <w:pStyle w:val="a6"/>
              <w:jc w:val="center"/>
              <w:rPr>
                <w:rFonts w:ascii="Times New Roman" w:hAnsi="Times New Roman" w:cs="Times New Roman"/>
                <w:sz w:val="28"/>
                <w:szCs w:val="28"/>
              </w:rPr>
            </w:pPr>
          </w:p>
        </w:tc>
        <w:tc>
          <w:tcPr>
            <w:tcW w:w="1627" w:type="pct"/>
          </w:tcPr>
          <w:p w:rsidR="00BD1270" w:rsidRPr="00BD1270" w:rsidRDefault="00BD1270" w:rsidP="00244FBE">
            <w:pPr>
              <w:pStyle w:val="a6"/>
              <w:jc w:val="center"/>
              <w:rPr>
                <w:rFonts w:ascii="Times New Roman" w:hAnsi="Times New Roman" w:cs="Times New Roman"/>
                <w:sz w:val="28"/>
                <w:szCs w:val="28"/>
              </w:rPr>
            </w:pPr>
          </w:p>
        </w:tc>
        <w:tc>
          <w:tcPr>
            <w:tcW w:w="1085" w:type="pct"/>
          </w:tcPr>
          <w:p w:rsidR="00BD1270" w:rsidRPr="00BD1270" w:rsidRDefault="00BD1270" w:rsidP="00244FBE">
            <w:pPr>
              <w:pStyle w:val="a6"/>
              <w:jc w:val="center"/>
              <w:rPr>
                <w:rFonts w:ascii="Times New Roman" w:hAnsi="Times New Roman" w:cs="Times New Roman"/>
                <w:sz w:val="28"/>
                <w:szCs w:val="28"/>
              </w:rPr>
            </w:pPr>
          </w:p>
        </w:tc>
      </w:tr>
      <w:tr w:rsidR="00BD1270" w:rsidRPr="00BD1270" w:rsidTr="00F828A4">
        <w:tc>
          <w:tcPr>
            <w:tcW w:w="1814" w:type="pct"/>
          </w:tcPr>
          <w:p w:rsidR="00BD1270" w:rsidRPr="00BD1270" w:rsidRDefault="00BD1270" w:rsidP="00244FBE">
            <w:pPr>
              <w:pStyle w:val="a6"/>
              <w:jc w:val="center"/>
              <w:rPr>
                <w:rFonts w:ascii="Times New Roman" w:hAnsi="Times New Roman" w:cs="Times New Roman"/>
                <w:sz w:val="28"/>
                <w:szCs w:val="28"/>
              </w:rPr>
            </w:pPr>
          </w:p>
        </w:tc>
        <w:tc>
          <w:tcPr>
            <w:tcW w:w="474" w:type="pct"/>
          </w:tcPr>
          <w:p w:rsidR="00BD1270" w:rsidRPr="00BD1270" w:rsidRDefault="00BD1270" w:rsidP="00244FBE">
            <w:pPr>
              <w:pStyle w:val="a6"/>
              <w:jc w:val="center"/>
              <w:rPr>
                <w:rFonts w:ascii="Times New Roman" w:hAnsi="Times New Roman" w:cs="Times New Roman"/>
                <w:sz w:val="28"/>
                <w:szCs w:val="28"/>
              </w:rPr>
            </w:pPr>
          </w:p>
        </w:tc>
        <w:tc>
          <w:tcPr>
            <w:tcW w:w="1627" w:type="pct"/>
          </w:tcPr>
          <w:p w:rsidR="00BD1270" w:rsidRPr="00BD1270" w:rsidRDefault="00BD1270" w:rsidP="00244FBE">
            <w:pPr>
              <w:pStyle w:val="a6"/>
              <w:jc w:val="center"/>
              <w:rPr>
                <w:rFonts w:ascii="Times New Roman" w:hAnsi="Times New Roman" w:cs="Times New Roman"/>
                <w:sz w:val="28"/>
                <w:szCs w:val="28"/>
              </w:rPr>
            </w:pPr>
          </w:p>
        </w:tc>
        <w:tc>
          <w:tcPr>
            <w:tcW w:w="1085" w:type="pct"/>
          </w:tcPr>
          <w:p w:rsidR="00BD1270" w:rsidRPr="00BD1270" w:rsidRDefault="00BD1270" w:rsidP="00244FBE">
            <w:pPr>
              <w:pStyle w:val="a6"/>
              <w:jc w:val="center"/>
              <w:rPr>
                <w:rFonts w:ascii="Times New Roman" w:hAnsi="Times New Roman" w:cs="Times New Roman"/>
                <w:sz w:val="28"/>
                <w:szCs w:val="28"/>
              </w:rPr>
            </w:pPr>
          </w:p>
        </w:tc>
      </w:tr>
    </w:tbl>
    <w:p w:rsidR="00BD1270" w:rsidRPr="00BD1270" w:rsidRDefault="00BD1270" w:rsidP="00244FBE">
      <w:pPr>
        <w:spacing w:after="0" w:line="240" w:lineRule="auto"/>
        <w:outlineLvl w:val="1"/>
        <w:rPr>
          <w:rFonts w:ascii="Times New Roman" w:hAnsi="Times New Roman" w:cs="Times New Roman"/>
          <w:sz w:val="28"/>
          <w:szCs w:val="28"/>
        </w:rPr>
        <w:sectPr w:rsidR="00BD1270" w:rsidRPr="00BD1270" w:rsidSect="00F828A4">
          <w:headerReference w:type="default" r:id="rId13"/>
          <w:footerReference w:type="even" r:id="rId14"/>
          <w:footerReference w:type="default" r:id="rId15"/>
          <w:pgSz w:w="11906" w:h="16838"/>
          <w:pgMar w:top="1134" w:right="851" w:bottom="1134" w:left="1701" w:header="454" w:footer="454" w:gutter="0"/>
          <w:cols w:space="708"/>
          <w:docGrid w:linePitch="360"/>
        </w:sectPr>
      </w:pP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lastRenderedPageBreak/>
        <w:t>Приложение № 4</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 xml:space="preserve">к договору управления </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многоквартирным домом №___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по улице: ________________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от "__" ____________ 20___г.</w:t>
      </w:r>
    </w:p>
    <w:p w:rsidR="00BD1270" w:rsidRPr="00BD1270" w:rsidRDefault="00BD1270" w:rsidP="00244FBE">
      <w:pPr>
        <w:spacing w:after="0" w:line="240" w:lineRule="auto"/>
        <w:jc w:val="right"/>
        <w:outlineLvl w:val="1"/>
        <w:rPr>
          <w:rFonts w:ascii="Times New Roman" w:hAnsi="Times New Roman" w:cs="Times New Roman"/>
          <w:sz w:val="28"/>
          <w:szCs w:val="28"/>
        </w:rPr>
      </w:pP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АКТ</w:t>
      </w:r>
    </w:p>
    <w:p w:rsidR="00BD1270" w:rsidRPr="00BD1270" w:rsidRDefault="00BD1270" w:rsidP="00244FBE">
      <w:pPr>
        <w:pStyle w:val="a6"/>
        <w:jc w:val="center"/>
        <w:rPr>
          <w:rFonts w:ascii="Times New Roman" w:hAnsi="Times New Roman" w:cs="Times New Roman"/>
          <w:b/>
          <w:i/>
          <w:sz w:val="28"/>
          <w:szCs w:val="28"/>
        </w:rPr>
      </w:pPr>
      <w:r w:rsidRPr="00BD1270">
        <w:rPr>
          <w:rFonts w:ascii="Times New Roman" w:hAnsi="Times New Roman" w:cs="Times New Roman"/>
          <w:b/>
          <w:sz w:val="28"/>
          <w:szCs w:val="28"/>
        </w:rPr>
        <w:t xml:space="preserve">приемки выполненных работ и услуг по содержанию и ремонту общего имущества собственников помещений </w:t>
      </w:r>
      <w:r w:rsidRPr="00BD1270">
        <w:rPr>
          <w:rFonts w:ascii="Times New Roman" w:hAnsi="Times New Roman" w:cs="Times New Roman"/>
          <w:b/>
          <w:i/>
          <w:sz w:val="28"/>
          <w:szCs w:val="28"/>
        </w:rPr>
        <w:t>(форма)</w:t>
      </w:r>
    </w:p>
    <w:p w:rsidR="00BD1270" w:rsidRPr="00BD1270" w:rsidRDefault="00BD1270" w:rsidP="00244FBE">
      <w:pPr>
        <w:spacing w:after="0" w:line="240" w:lineRule="auto"/>
        <w:ind w:firstLine="284"/>
        <w:outlineLvl w:val="1"/>
        <w:rPr>
          <w:rFonts w:ascii="Times New Roman" w:hAnsi="Times New Roman" w:cs="Times New Roman"/>
          <w:sz w:val="28"/>
          <w:szCs w:val="28"/>
        </w:rPr>
      </w:pPr>
      <w:r w:rsidRPr="00BD1270">
        <w:rPr>
          <w:rFonts w:ascii="Times New Roman" w:hAnsi="Times New Roman" w:cs="Times New Roman"/>
          <w:sz w:val="28"/>
          <w:szCs w:val="28"/>
        </w:rPr>
        <w:t>Дата составления:______________________</w:t>
      </w:r>
    </w:p>
    <w:p w:rsidR="00BD1270" w:rsidRPr="00BD1270" w:rsidRDefault="00BD1270" w:rsidP="00244FBE">
      <w:pPr>
        <w:spacing w:after="0" w:line="240" w:lineRule="auto"/>
        <w:ind w:firstLine="284"/>
        <w:outlineLvl w:val="1"/>
        <w:rPr>
          <w:rFonts w:ascii="Times New Roman" w:hAnsi="Times New Roman" w:cs="Times New Roman"/>
          <w:sz w:val="28"/>
          <w:szCs w:val="28"/>
        </w:rPr>
      </w:pPr>
      <w:r w:rsidRPr="00BD1270">
        <w:rPr>
          <w:rFonts w:ascii="Times New Roman" w:hAnsi="Times New Roman" w:cs="Times New Roman"/>
          <w:sz w:val="28"/>
          <w:szCs w:val="28"/>
        </w:rPr>
        <w:t>Отчетный период: _____ квартал 20___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2401"/>
        <w:gridCol w:w="724"/>
        <w:gridCol w:w="1007"/>
        <w:gridCol w:w="841"/>
        <w:gridCol w:w="2194"/>
        <w:gridCol w:w="1507"/>
        <w:gridCol w:w="1746"/>
        <w:gridCol w:w="3077"/>
      </w:tblGrid>
      <w:tr w:rsidR="00BD1270" w:rsidRPr="00BD1270" w:rsidTr="00F828A4">
        <w:trPr>
          <w:trHeight w:val="552"/>
        </w:trPr>
        <w:tc>
          <w:tcPr>
            <w:tcW w:w="358" w:type="pct"/>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п.п.</w:t>
            </w:r>
          </w:p>
        </w:tc>
        <w:tc>
          <w:tcPr>
            <w:tcW w:w="756" w:type="pct"/>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Перечень работ и услуг*</w:t>
            </w:r>
          </w:p>
        </w:tc>
        <w:tc>
          <w:tcPr>
            <w:tcW w:w="265" w:type="pct"/>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Ед. изм.</w:t>
            </w:r>
          </w:p>
        </w:tc>
        <w:tc>
          <w:tcPr>
            <w:tcW w:w="316" w:type="pct"/>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Объем</w:t>
            </w:r>
          </w:p>
        </w:tc>
        <w:tc>
          <w:tcPr>
            <w:tcW w:w="324" w:type="pct"/>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Кол-во дней</w:t>
            </w:r>
          </w:p>
        </w:tc>
        <w:tc>
          <w:tcPr>
            <w:tcW w:w="779" w:type="pct"/>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Периодичность, план на отчетный период</w:t>
            </w:r>
          </w:p>
        </w:tc>
        <w:tc>
          <w:tcPr>
            <w:tcW w:w="495" w:type="pct"/>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Стоимость в месяц руб./кв.м.</w:t>
            </w:r>
          </w:p>
        </w:tc>
        <w:tc>
          <w:tcPr>
            <w:tcW w:w="625" w:type="pct"/>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Сумма, руб. (за отчетный период)</w:t>
            </w:r>
          </w:p>
        </w:tc>
        <w:tc>
          <w:tcPr>
            <w:tcW w:w="1083" w:type="pct"/>
            <w:shd w:val="clear" w:color="auto" w:fill="auto"/>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Примечания (отметка об исполнении)</w:t>
            </w:r>
          </w:p>
        </w:tc>
      </w:tr>
      <w:tr w:rsidR="00BD1270" w:rsidRPr="00BD1270" w:rsidTr="00F828A4">
        <w:trPr>
          <w:trHeight w:val="288"/>
        </w:trPr>
        <w:tc>
          <w:tcPr>
            <w:tcW w:w="358" w:type="pct"/>
            <w:tcBorders>
              <w:bottom w:val="single" w:sz="4" w:space="0" w:color="auto"/>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i/>
                <w:iCs/>
                <w:sz w:val="28"/>
                <w:szCs w:val="28"/>
              </w:rPr>
            </w:pPr>
            <w:r w:rsidRPr="00BD1270">
              <w:rPr>
                <w:rFonts w:ascii="Times New Roman" w:hAnsi="Times New Roman" w:cs="Times New Roman"/>
                <w:i/>
                <w:iCs/>
                <w:sz w:val="28"/>
                <w:szCs w:val="28"/>
              </w:rPr>
              <w:t>гр.1</w:t>
            </w:r>
          </w:p>
        </w:tc>
        <w:tc>
          <w:tcPr>
            <w:tcW w:w="756" w:type="pct"/>
            <w:tcBorders>
              <w:bottom w:val="single" w:sz="4" w:space="0" w:color="auto"/>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i/>
                <w:iCs/>
                <w:sz w:val="28"/>
                <w:szCs w:val="28"/>
              </w:rPr>
            </w:pPr>
            <w:r w:rsidRPr="00BD1270">
              <w:rPr>
                <w:rFonts w:ascii="Times New Roman" w:hAnsi="Times New Roman" w:cs="Times New Roman"/>
                <w:i/>
                <w:iCs/>
                <w:sz w:val="28"/>
                <w:szCs w:val="28"/>
              </w:rPr>
              <w:t>гр.2</w:t>
            </w:r>
          </w:p>
        </w:tc>
        <w:tc>
          <w:tcPr>
            <w:tcW w:w="265" w:type="pct"/>
            <w:tcBorders>
              <w:bottom w:val="single" w:sz="4" w:space="0" w:color="auto"/>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i/>
                <w:iCs/>
                <w:sz w:val="28"/>
                <w:szCs w:val="28"/>
              </w:rPr>
            </w:pPr>
            <w:r w:rsidRPr="00BD1270">
              <w:rPr>
                <w:rFonts w:ascii="Times New Roman" w:hAnsi="Times New Roman" w:cs="Times New Roman"/>
                <w:i/>
                <w:iCs/>
                <w:sz w:val="28"/>
                <w:szCs w:val="28"/>
              </w:rPr>
              <w:t>гр.3</w:t>
            </w:r>
          </w:p>
        </w:tc>
        <w:tc>
          <w:tcPr>
            <w:tcW w:w="316" w:type="pct"/>
            <w:tcBorders>
              <w:bottom w:val="single" w:sz="4" w:space="0" w:color="auto"/>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i/>
                <w:iCs/>
                <w:sz w:val="28"/>
                <w:szCs w:val="28"/>
              </w:rPr>
            </w:pPr>
            <w:r w:rsidRPr="00BD1270">
              <w:rPr>
                <w:rFonts w:ascii="Times New Roman" w:hAnsi="Times New Roman" w:cs="Times New Roman"/>
                <w:i/>
                <w:iCs/>
                <w:sz w:val="28"/>
                <w:szCs w:val="28"/>
              </w:rPr>
              <w:t>гр.4</w:t>
            </w:r>
          </w:p>
        </w:tc>
        <w:tc>
          <w:tcPr>
            <w:tcW w:w="324" w:type="pct"/>
            <w:tcBorders>
              <w:bottom w:val="single" w:sz="4" w:space="0" w:color="auto"/>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i/>
                <w:iCs/>
                <w:sz w:val="28"/>
                <w:szCs w:val="28"/>
              </w:rPr>
            </w:pPr>
            <w:r w:rsidRPr="00BD1270">
              <w:rPr>
                <w:rFonts w:ascii="Times New Roman" w:hAnsi="Times New Roman" w:cs="Times New Roman"/>
                <w:i/>
                <w:iCs/>
                <w:sz w:val="28"/>
                <w:szCs w:val="28"/>
              </w:rPr>
              <w:t>гр.5</w:t>
            </w:r>
          </w:p>
        </w:tc>
        <w:tc>
          <w:tcPr>
            <w:tcW w:w="779" w:type="pct"/>
            <w:tcBorders>
              <w:bottom w:val="single" w:sz="4" w:space="0" w:color="auto"/>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i/>
                <w:iCs/>
                <w:sz w:val="28"/>
                <w:szCs w:val="28"/>
              </w:rPr>
            </w:pPr>
            <w:r w:rsidRPr="00BD1270">
              <w:rPr>
                <w:rFonts w:ascii="Times New Roman" w:hAnsi="Times New Roman" w:cs="Times New Roman"/>
                <w:i/>
                <w:iCs/>
                <w:sz w:val="28"/>
                <w:szCs w:val="28"/>
              </w:rPr>
              <w:t>гр.6</w:t>
            </w:r>
          </w:p>
        </w:tc>
        <w:tc>
          <w:tcPr>
            <w:tcW w:w="495" w:type="pct"/>
            <w:tcBorders>
              <w:bottom w:val="single" w:sz="4" w:space="0" w:color="auto"/>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i/>
                <w:iCs/>
                <w:sz w:val="28"/>
                <w:szCs w:val="28"/>
              </w:rPr>
            </w:pPr>
            <w:r w:rsidRPr="00BD1270">
              <w:rPr>
                <w:rFonts w:ascii="Times New Roman" w:hAnsi="Times New Roman" w:cs="Times New Roman"/>
                <w:i/>
                <w:iCs/>
                <w:sz w:val="28"/>
                <w:szCs w:val="28"/>
              </w:rPr>
              <w:t>гр.7</w:t>
            </w:r>
          </w:p>
        </w:tc>
        <w:tc>
          <w:tcPr>
            <w:tcW w:w="625" w:type="pct"/>
            <w:tcBorders>
              <w:bottom w:val="single" w:sz="4" w:space="0" w:color="auto"/>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i/>
                <w:iCs/>
                <w:sz w:val="28"/>
                <w:szCs w:val="28"/>
              </w:rPr>
            </w:pPr>
            <w:r w:rsidRPr="00BD1270">
              <w:rPr>
                <w:rFonts w:ascii="Times New Roman" w:hAnsi="Times New Roman" w:cs="Times New Roman"/>
                <w:i/>
                <w:iCs/>
                <w:sz w:val="28"/>
                <w:szCs w:val="28"/>
              </w:rPr>
              <w:t>гр.8</w:t>
            </w:r>
          </w:p>
        </w:tc>
        <w:tc>
          <w:tcPr>
            <w:tcW w:w="1083" w:type="pct"/>
            <w:tcBorders>
              <w:bottom w:val="single" w:sz="4" w:space="0" w:color="auto"/>
            </w:tcBorders>
            <w:shd w:val="clear" w:color="auto" w:fill="auto"/>
            <w:vAlign w:val="center"/>
          </w:tcPr>
          <w:p w:rsidR="00BD1270" w:rsidRPr="00BD1270" w:rsidRDefault="00BD1270" w:rsidP="00244FBE">
            <w:pPr>
              <w:spacing w:after="0" w:line="240" w:lineRule="auto"/>
              <w:jc w:val="center"/>
              <w:rPr>
                <w:rFonts w:ascii="Times New Roman" w:hAnsi="Times New Roman" w:cs="Times New Roman"/>
                <w:i/>
                <w:iCs/>
                <w:sz w:val="28"/>
                <w:szCs w:val="28"/>
              </w:rPr>
            </w:pPr>
            <w:r w:rsidRPr="00BD1270">
              <w:rPr>
                <w:rFonts w:ascii="Times New Roman" w:hAnsi="Times New Roman" w:cs="Times New Roman"/>
                <w:i/>
                <w:iCs/>
                <w:sz w:val="28"/>
                <w:szCs w:val="28"/>
              </w:rPr>
              <w:t>гр.9</w:t>
            </w:r>
          </w:p>
        </w:tc>
      </w:tr>
      <w:tr w:rsidR="00BD1270" w:rsidRPr="00BD1270" w:rsidTr="00F828A4">
        <w:trPr>
          <w:trHeight w:val="630"/>
        </w:trPr>
        <w:tc>
          <w:tcPr>
            <w:tcW w:w="358"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Раздел 1</w:t>
            </w:r>
          </w:p>
        </w:tc>
        <w:tc>
          <w:tcPr>
            <w:tcW w:w="756" w:type="pct"/>
            <w:tcBorders>
              <w:bottom w:val="single" w:sz="4" w:space="0" w:color="auto"/>
            </w:tcBorders>
            <w:shd w:val="clear" w:color="auto" w:fill="FFFFFF"/>
            <w:vAlign w:val="center"/>
          </w:tcPr>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Обязательные работы и услуги*</w:t>
            </w:r>
          </w:p>
        </w:tc>
        <w:tc>
          <w:tcPr>
            <w:tcW w:w="265" w:type="pct"/>
            <w:tcBorders>
              <w:bottom w:val="single" w:sz="4" w:space="0" w:color="auto"/>
            </w:tcBorders>
            <w:shd w:val="clear" w:color="auto" w:fill="FFFFFF"/>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316"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324"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779"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95"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625"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1083"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F828A4">
        <w:trPr>
          <w:trHeight w:val="426"/>
        </w:trPr>
        <w:tc>
          <w:tcPr>
            <w:tcW w:w="358"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1.1.</w:t>
            </w:r>
          </w:p>
        </w:tc>
        <w:tc>
          <w:tcPr>
            <w:tcW w:w="756" w:type="pct"/>
            <w:shd w:val="clear" w:color="auto" w:fill="FFFFFF"/>
            <w:vAlign w:val="center"/>
          </w:tcPr>
          <w:p w:rsidR="00BD1270" w:rsidRPr="00BD1270" w:rsidRDefault="00BD1270" w:rsidP="00244FBE">
            <w:pPr>
              <w:spacing w:after="0" w:line="240" w:lineRule="auto"/>
              <w:rPr>
                <w:rFonts w:ascii="Times New Roman" w:hAnsi="Times New Roman" w:cs="Times New Roman"/>
                <w:b/>
                <w:bCs/>
                <w:sz w:val="28"/>
                <w:szCs w:val="28"/>
              </w:rPr>
            </w:pPr>
          </w:p>
        </w:tc>
        <w:tc>
          <w:tcPr>
            <w:tcW w:w="265" w:type="pct"/>
            <w:shd w:val="clear" w:color="auto" w:fill="FFFFFF"/>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316"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324"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779"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95"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625"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1083"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F828A4">
        <w:trPr>
          <w:trHeight w:val="479"/>
        </w:trPr>
        <w:tc>
          <w:tcPr>
            <w:tcW w:w="358"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b/>
                <w:bCs/>
                <w:sz w:val="28"/>
                <w:szCs w:val="28"/>
              </w:rPr>
            </w:pPr>
          </w:p>
        </w:tc>
        <w:tc>
          <w:tcPr>
            <w:tcW w:w="756" w:type="pct"/>
            <w:shd w:val="clear" w:color="auto" w:fill="FFFFFF"/>
            <w:vAlign w:val="center"/>
          </w:tcPr>
          <w:p w:rsidR="00BD1270" w:rsidRPr="00BD1270" w:rsidRDefault="00BD1270" w:rsidP="00244FBE">
            <w:pPr>
              <w:spacing w:after="0" w:line="240" w:lineRule="auto"/>
              <w:rPr>
                <w:rFonts w:ascii="Times New Roman" w:hAnsi="Times New Roman" w:cs="Times New Roman"/>
                <w:b/>
                <w:bCs/>
                <w:sz w:val="28"/>
                <w:szCs w:val="28"/>
              </w:rPr>
            </w:pPr>
          </w:p>
        </w:tc>
        <w:tc>
          <w:tcPr>
            <w:tcW w:w="265" w:type="pct"/>
            <w:shd w:val="clear" w:color="auto" w:fill="FFFFFF"/>
            <w:vAlign w:val="center"/>
          </w:tcPr>
          <w:p w:rsidR="00BD1270" w:rsidRPr="00BD1270" w:rsidRDefault="00BD1270" w:rsidP="00244FBE">
            <w:pPr>
              <w:spacing w:after="0" w:line="240" w:lineRule="auto"/>
              <w:rPr>
                <w:rFonts w:ascii="Times New Roman" w:hAnsi="Times New Roman" w:cs="Times New Roman"/>
                <w:sz w:val="28"/>
                <w:szCs w:val="28"/>
              </w:rPr>
            </w:pPr>
          </w:p>
        </w:tc>
        <w:tc>
          <w:tcPr>
            <w:tcW w:w="316"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324"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779"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495"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625"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1083"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F828A4">
        <w:trPr>
          <w:trHeight w:val="630"/>
        </w:trPr>
        <w:tc>
          <w:tcPr>
            <w:tcW w:w="358"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Раздел 2</w:t>
            </w:r>
          </w:p>
        </w:tc>
        <w:tc>
          <w:tcPr>
            <w:tcW w:w="756" w:type="pct"/>
            <w:tcBorders>
              <w:bottom w:val="single" w:sz="4" w:space="0" w:color="auto"/>
            </w:tcBorders>
            <w:shd w:val="clear" w:color="auto" w:fill="FFFFFF"/>
            <w:vAlign w:val="center"/>
          </w:tcPr>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Дополнительные работы и услуги</w:t>
            </w:r>
          </w:p>
        </w:tc>
        <w:tc>
          <w:tcPr>
            <w:tcW w:w="265" w:type="pct"/>
            <w:tcBorders>
              <w:bottom w:val="single" w:sz="4" w:space="0" w:color="auto"/>
            </w:tcBorders>
            <w:shd w:val="clear" w:color="auto" w:fill="FFFFFF"/>
            <w:vAlign w:val="center"/>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316"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324"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779"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95"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625"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1083" w:type="pct"/>
            <w:tcBorders>
              <w:bottom w:val="single" w:sz="4" w:space="0" w:color="auto"/>
            </w:tcBorders>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F828A4">
        <w:trPr>
          <w:trHeight w:val="623"/>
        </w:trPr>
        <w:tc>
          <w:tcPr>
            <w:tcW w:w="358"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2.1.</w:t>
            </w:r>
          </w:p>
        </w:tc>
        <w:tc>
          <w:tcPr>
            <w:tcW w:w="756" w:type="pct"/>
            <w:shd w:val="clear" w:color="auto" w:fill="FFFFFF"/>
            <w:vAlign w:val="center"/>
          </w:tcPr>
          <w:p w:rsidR="00BD1270" w:rsidRPr="00BD1270" w:rsidRDefault="00BD1270" w:rsidP="00244FBE">
            <w:pPr>
              <w:spacing w:after="0" w:line="240" w:lineRule="auto"/>
              <w:rPr>
                <w:rFonts w:ascii="Times New Roman" w:hAnsi="Times New Roman" w:cs="Times New Roman"/>
                <w:b/>
                <w:bCs/>
                <w:sz w:val="28"/>
                <w:szCs w:val="28"/>
              </w:rPr>
            </w:pPr>
          </w:p>
        </w:tc>
        <w:tc>
          <w:tcPr>
            <w:tcW w:w="265" w:type="pct"/>
            <w:shd w:val="clear" w:color="auto" w:fill="FFFFFF"/>
            <w:vAlign w:val="center"/>
          </w:tcPr>
          <w:p w:rsidR="00BD1270" w:rsidRPr="00BD1270" w:rsidRDefault="00BD1270" w:rsidP="00244FBE">
            <w:pPr>
              <w:spacing w:after="0" w:line="240" w:lineRule="auto"/>
              <w:rPr>
                <w:rFonts w:ascii="Times New Roman" w:hAnsi="Times New Roman" w:cs="Times New Roman"/>
                <w:sz w:val="28"/>
                <w:szCs w:val="28"/>
              </w:rPr>
            </w:pPr>
          </w:p>
        </w:tc>
        <w:tc>
          <w:tcPr>
            <w:tcW w:w="316"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324"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779"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495"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625"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1083"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r>
      <w:tr w:rsidR="00BD1270" w:rsidRPr="00BD1270" w:rsidTr="00F828A4">
        <w:trPr>
          <w:trHeight w:val="519"/>
        </w:trPr>
        <w:tc>
          <w:tcPr>
            <w:tcW w:w="358"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b/>
                <w:bCs/>
                <w:sz w:val="28"/>
                <w:szCs w:val="28"/>
              </w:rPr>
            </w:pPr>
          </w:p>
        </w:tc>
        <w:tc>
          <w:tcPr>
            <w:tcW w:w="756" w:type="pct"/>
            <w:shd w:val="clear" w:color="auto" w:fill="FFFFFF"/>
            <w:vAlign w:val="center"/>
          </w:tcPr>
          <w:p w:rsidR="00BD1270" w:rsidRPr="00BD1270" w:rsidRDefault="00BD1270" w:rsidP="00244FBE">
            <w:pPr>
              <w:spacing w:after="0" w:line="240" w:lineRule="auto"/>
              <w:rPr>
                <w:rFonts w:ascii="Times New Roman" w:hAnsi="Times New Roman" w:cs="Times New Roman"/>
                <w:b/>
                <w:bCs/>
                <w:sz w:val="28"/>
                <w:szCs w:val="28"/>
              </w:rPr>
            </w:pPr>
          </w:p>
        </w:tc>
        <w:tc>
          <w:tcPr>
            <w:tcW w:w="265" w:type="pct"/>
            <w:shd w:val="clear" w:color="auto" w:fill="FFFFFF"/>
            <w:vAlign w:val="center"/>
          </w:tcPr>
          <w:p w:rsidR="00BD1270" w:rsidRPr="00BD1270" w:rsidRDefault="00BD1270" w:rsidP="00244FBE">
            <w:pPr>
              <w:spacing w:after="0" w:line="240" w:lineRule="auto"/>
              <w:rPr>
                <w:rFonts w:ascii="Times New Roman" w:hAnsi="Times New Roman" w:cs="Times New Roman"/>
                <w:sz w:val="28"/>
                <w:szCs w:val="28"/>
              </w:rPr>
            </w:pPr>
          </w:p>
        </w:tc>
        <w:tc>
          <w:tcPr>
            <w:tcW w:w="316"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324"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779"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495"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625"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c>
          <w:tcPr>
            <w:tcW w:w="1083" w:type="pct"/>
            <w:shd w:val="clear" w:color="auto" w:fill="FFFFFF"/>
            <w:vAlign w:val="center"/>
          </w:tcPr>
          <w:p w:rsidR="00BD1270" w:rsidRPr="00BD1270" w:rsidRDefault="00BD1270" w:rsidP="00244FBE">
            <w:pPr>
              <w:spacing w:after="0" w:line="240" w:lineRule="auto"/>
              <w:jc w:val="center"/>
              <w:rPr>
                <w:rFonts w:ascii="Times New Roman" w:hAnsi="Times New Roman" w:cs="Times New Roman"/>
                <w:sz w:val="28"/>
                <w:szCs w:val="28"/>
              </w:rPr>
            </w:pPr>
          </w:p>
        </w:tc>
      </w:tr>
    </w:tbl>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eastAsia="Microsoft Sans Serif" w:hAnsi="Times New Roman" w:cs="Times New Roman"/>
          <w:sz w:val="28"/>
          <w:szCs w:val="28"/>
        </w:rPr>
        <w:lastRenderedPageBreak/>
        <w:t>* Заполняется с разбивкой по позициям, в соответствии с перечнем услуг и работ по содержанию общего имущества в многоквартирном доме, являющимся приложением № 2 к договору управления</w:t>
      </w:r>
    </w:p>
    <w:p w:rsidR="00BD1270" w:rsidRPr="00BD1270" w:rsidRDefault="00BD1270" w:rsidP="00244FBE">
      <w:pPr>
        <w:pStyle w:val="ConsPlusNonformat"/>
        <w:rPr>
          <w:rFonts w:ascii="Times New Roman" w:hAnsi="Times New Roman" w:cs="Times New Roman"/>
          <w:b/>
          <w:sz w:val="28"/>
          <w:szCs w:val="28"/>
          <w:u w:val="single"/>
        </w:rPr>
      </w:pP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b/>
          <w:sz w:val="28"/>
          <w:szCs w:val="28"/>
          <w:u w:val="single"/>
        </w:rPr>
        <w:t xml:space="preserve">Управляющая </w:t>
      </w:r>
      <w:r w:rsidR="00F828A4">
        <w:rPr>
          <w:rFonts w:ascii="Times New Roman" w:hAnsi="Times New Roman" w:cs="Times New Roman"/>
          <w:b/>
          <w:sz w:val="28"/>
          <w:szCs w:val="28"/>
          <w:u w:val="single"/>
        </w:rPr>
        <w:t>о</w:t>
      </w:r>
      <w:r w:rsidRPr="00BD1270">
        <w:rPr>
          <w:rFonts w:ascii="Times New Roman" w:hAnsi="Times New Roman" w:cs="Times New Roman"/>
          <w:b/>
          <w:sz w:val="28"/>
          <w:szCs w:val="28"/>
          <w:u w:val="single"/>
        </w:rPr>
        <w:t>рганизация:</w:t>
      </w:r>
      <w:r w:rsidR="00F828A4">
        <w:rPr>
          <w:rFonts w:ascii="Times New Roman" w:hAnsi="Times New Roman" w:cs="Times New Roman"/>
          <w:b/>
          <w:sz w:val="28"/>
          <w:szCs w:val="28"/>
          <w:u w:val="single"/>
        </w:rPr>
        <w:t xml:space="preserve"> </w:t>
      </w:r>
      <w:r w:rsidRPr="00BD1270">
        <w:rPr>
          <w:rFonts w:ascii="Times New Roman" w:hAnsi="Times New Roman" w:cs="Times New Roman"/>
          <w:sz w:val="28"/>
          <w:szCs w:val="28"/>
        </w:rPr>
        <w:t>_________________________________________________________________.</w:t>
      </w:r>
    </w:p>
    <w:p w:rsidR="00BD1270" w:rsidRPr="00BD1270" w:rsidRDefault="00BD1270" w:rsidP="00244FBE">
      <w:pPr>
        <w:pStyle w:val="ConsPlusNonformat"/>
        <w:jc w:val="center"/>
        <w:rPr>
          <w:rFonts w:ascii="Times New Roman" w:hAnsi="Times New Roman" w:cs="Times New Roman"/>
          <w:sz w:val="28"/>
          <w:szCs w:val="28"/>
        </w:rPr>
      </w:pPr>
      <w:r w:rsidRPr="00BD1270">
        <w:rPr>
          <w:rFonts w:ascii="Times New Roman" w:hAnsi="Times New Roman" w:cs="Times New Roman"/>
          <w:sz w:val="28"/>
          <w:szCs w:val="28"/>
        </w:rPr>
        <w:t>(наименование Управляющей организации, фамилия, имя, отчество ИП)</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 xml:space="preserve">                                       (подпись)              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1"/>
        <w:gridCol w:w="1498"/>
        <w:gridCol w:w="4492"/>
        <w:gridCol w:w="3031"/>
      </w:tblGrid>
      <w:tr w:rsidR="00BD1270" w:rsidRPr="00BD1270" w:rsidTr="00BD1270">
        <w:trPr>
          <w:cantSplit/>
          <w:trHeight w:val="527"/>
        </w:trPr>
        <w:tc>
          <w:tcPr>
            <w:tcW w:w="5206"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xml:space="preserve">Фамилия, инициалы или наименование собственника помещения </w:t>
            </w:r>
          </w:p>
        </w:tc>
        <w:tc>
          <w:tcPr>
            <w:tcW w:w="1315"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 квартиры</w:t>
            </w:r>
          </w:p>
        </w:tc>
        <w:tc>
          <w:tcPr>
            <w:tcW w:w="4560"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Размер площади помещения в МКД, находящегося в собственности</w:t>
            </w:r>
          </w:p>
        </w:tc>
        <w:tc>
          <w:tcPr>
            <w:tcW w:w="3061" w:type="dxa"/>
            <w:vAlign w:val="center"/>
          </w:tcPr>
          <w:p w:rsidR="00BD1270" w:rsidRPr="00BD1270" w:rsidRDefault="00BD1270" w:rsidP="00244FBE">
            <w:pPr>
              <w:spacing w:after="0" w:line="240" w:lineRule="auto"/>
              <w:jc w:val="center"/>
              <w:outlineLvl w:val="1"/>
              <w:rPr>
                <w:rFonts w:ascii="Times New Roman" w:hAnsi="Times New Roman" w:cs="Times New Roman"/>
                <w:b/>
                <w:sz w:val="28"/>
                <w:szCs w:val="28"/>
              </w:rPr>
            </w:pPr>
            <w:r w:rsidRPr="00BD1270">
              <w:rPr>
                <w:rFonts w:ascii="Times New Roman" w:hAnsi="Times New Roman" w:cs="Times New Roman"/>
                <w:b/>
                <w:sz w:val="28"/>
                <w:szCs w:val="28"/>
              </w:rPr>
              <w:t>Подпись собственника помещения в МКД</w:t>
            </w:r>
          </w:p>
        </w:tc>
      </w:tr>
      <w:tr w:rsidR="00BD1270" w:rsidRPr="00BD1270" w:rsidTr="00BD1270">
        <w:tc>
          <w:tcPr>
            <w:tcW w:w="5206"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1315"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4560"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061" w:type="dxa"/>
          </w:tcPr>
          <w:p w:rsidR="00BD1270" w:rsidRPr="00BD1270" w:rsidRDefault="00BD1270" w:rsidP="00244FBE">
            <w:pPr>
              <w:spacing w:after="0" w:line="240" w:lineRule="auto"/>
              <w:outlineLvl w:val="1"/>
              <w:rPr>
                <w:rFonts w:ascii="Times New Roman" w:hAnsi="Times New Roman" w:cs="Times New Roman"/>
                <w:sz w:val="28"/>
                <w:szCs w:val="28"/>
              </w:rPr>
            </w:pPr>
          </w:p>
        </w:tc>
      </w:tr>
      <w:tr w:rsidR="00BD1270" w:rsidRPr="00BD1270" w:rsidTr="00BD1270">
        <w:tc>
          <w:tcPr>
            <w:tcW w:w="5206"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1315"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4560"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061" w:type="dxa"/>
          </w:tcPr>
          <w:p w:rsidR="00BD1270" w:rsidRPr="00BD1270" w:rsidRDefault="00BD1270" w:rsidP="00244FBE">
            <w:pPr>
              <w:spacing w:after="0" w:line="240" w:lineRule="auto"/>
              <w:outlineLvl w:val="1"/>
              <w:rPr>
                <w:rFonts w:ascii="Times New Roman" w:hAnsi="Times New Roman" w:cs="Times New Roman"/>
                <w:sz w:val="28"/>
                <w:szCs w:val="28"/>
              </w:rPr>
            </w:pPr>
          </w:p>
        </w:tc>
      </w:tr>
      <w:tr w:rsidR="00BD1270" w:rsidRPr="00BD1270" w:rsidTr="00BD1270">
        <w:tc>
          <w:tcPr>
            <w:tcW w:w="5206"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1315"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4560" w:type="dxa"/>
          </w:tcPr>
          <w:p w:rsidR="00BD1270" w:rsidRPr="00BD1270" w:rsidRDefault="00BD1270" w:rsidP="00244FBE">
            <w:pPr>
              <w:spacing w:after="0" w:line="240" w:lineRule="auto"/>
              <w:outlineLvl w:val="1"/>
              <w:rPr>
                <w:rFonts w:ascii="Times New Roman" w:hAnsi="Times New Roman" w:cs="Times New Roman"/>
                <w:sz w:val="28"/>
                <w:szCs w:val="28"/>
              </w:rPr>
            </w:pPr>
          </w:p>
        </w:tc>
        <w:tc>
          <w:tcPr>
            <w:tcW w:w="3061" w:type="dxa"/>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spacing w:after="0" w:line="240" w:lineRule="auto"/>
        <w:jc w:val="right"/>
        <w:rPr>
          <w:rFonts w:ascii="Times New Roman" w:hAnsi="Times New Roman" w:cs="Times New Roman"/>
          <w:sz w:val="28"/>
          <w:szCs w:val="28"/>
        </w:rPr>
        <w:sectPr w:rsidR="00BD1270" w:rsidRPr="00BD1270" w:rsidSect="00F828A4">
          <w:pgSz w:w="16838" w:h="11906" w:orient="landscape"/>
          <w:pgMar w:top="1701" w:right="1134" w:bottom="851" w:left="1134" w:header="454" w:footer="454" w:gutter="0"/>
          <w:cols w:space="708"/>
          <w:docGrid w:linePitch="360"/>
        </w:sectPr>
      </w:pP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lastRenderedPageBreak/>
        <w:t>Приложение № 5</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 xml:space="preserve">к договору управления </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многоквартирным домом № 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по ул. ___________________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от "__" ____________ 20___г.</w:t>
      </w:r>
    </w:p>
    <w:p w:rsidR="00BD1270" w:rsidRPr="00BD1270" w:rsidRDefault="00BD1270" w:rsidP="00244FBE">
      <w:pPr>
        <w:spacing w:after="0" w:line="240" w:lineRule="auto"/>
        <w:jc w:val="center"/>
        <w:outlineLvl w:val="1"/>
        <w:rPr>
          <w:rFonts w:ascii="Times New Roman" w:hAnsi="Times New Roman" w:cs="Times New Roman"/>
          <w:sz w:val="28"/>
          <w:szCs w:val="28"/>
        </w:rPr>
      </w:pP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Акт</w:t>
      </w:r>
    </w:p>
    <w:p w:rsidR="00BD1270" w:rsidRPr="00BD1270" w:rsidRDefault="00BD1270" w:rsidP="00244FBE">
      <w:pPr>
        <w:pStyle w:val="a6"/>
        <w:jc w:val="center"/>
        <w:rPr>
          <w:rFonts w:ascii="Times New Roman" w:hAnsi="Times New Roman" w:cs="Times New Roman"/>
          <w:b/>
          <w:sz w:val="28"/>
          <w:szCs w:val="28"/>
        </w:rPr>
      </w:pPr>
      <w:r w:rsidRPr="00BD1270">
        <w:rPr>
          <w:rFonts w:ascii="Times New Roman" w:hAnsi="Times New Roman" w:cs="Times New Roman"/>
          <w:b/>
          <w:sz w:val="28"/>
          <w:szCs w:val="28"/>
        </w:rPr>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BD1270" w:rsidRPr="00BD1270" w:rsidRDefault="00BD1270" w:rsidP="00244FBE">
      <w:pPr>
        <w:pStyle w:val="a6"/>
        <w:jc w:val="center"/>
        <w:rPr>
          <w:rFonts w:ascii="Times New Roman" w:hAnsi="Times New Roman" w:cs="Times New Roman"/>
          <w:i/>
          <w:sz w:val="28"/>
          <w:szCs w:val="28"/>
        </w:rPr>
      </w:pPr>
      <w:r w:rsidRPr="00BD1270">
        <w:rPr>
          <w:rFonts w:ascii="Times New Roman" w:hAnsi="Times New Roman" w:cs="Times New Roman"/>
          <w:i/>
          <w:sz w:val="28"/>
          <w:szCs w:val="28"/>
        </w:rPr>
        <w:t>(форма)</w:t>
      </w:r>
    </w:p>
    <w:p w:rsidR="00BD1270" w:rsidRPr="00BD1270" w:rsidRDefault="00BD1270" w:rsidP="00244FBE">
      <w:pPr>
        <w:pStyle w:val="a6"/>
        <w:jc w:val="center"/>
        <w:rPr>
          <w:rFonts w:ascii="Times New Roman" w:hAnsi="Times New Roman" w:cs="Times New Roman"/>
          <w:sz w:val="28"/>
          <w:szCs w:val="28"/>
        </w:rPr>
      </w:pP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 xml:space="preserve">        _________________                                               </w:t>
      </w:r>
      <w:r w:rsidRPr="00BD1270">
        <w:rPr>
          <w:rFonts w:ascii="Times New Roman" w:hAnsi="Times New Roman" w:cs="Times New Roman"/>
          <w:sz w:val="28"/>
          <w:szCs w:val="28"/>
        </w:rPr>
        <w:tab/>
      </w:r>
      <w:r w:rsidRPr="00BD1270">
        <w:rPr>
          <w:rFonts w:ascii="Times New Roman" w:hAnsi="Times New Roman" w:cs="Times New Roman"/>
          <w:sz w:val="28"/>
          <w:szCs w:val="28"/>
        </w:rPr>
        <w:tab/>
      </w:r>
      <w:r w:rsidRPr="00BD1270">
        <w:rPr>
          <w:rFonts w:ascii="Times New Roman" w:hAnsi="Times New Roman" w:cs="Times New Roman"/>
          <w:sz w:val="28"/>
          <w:szCs w:val="28"/>
        </w:rPr>
        <w:tab/>
      </w:r>
      <w:r w:rsidRPr="00BD1270">
        <w:rPr>
          <w:rFonts w:ascii="Times New Roman" w:hAnsi="Times New Roman" w:cs="Times New Roman"/>
          <w:sz w:val="28"/>
          <w:szCs w:val="28"/>
        </w:rPr>
        <w:tab/>
        <w:t>« _____ » ______________</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(Наименование населенного пункта)</w:t>
      </w:r>
    </w:p>
    <w:p w:rsidR="00BD1270" w:rsidRPr="00BD1270" w:rsidRDefault="00BD1270" w:rsidP="00244FBE">
      <w:pPr>
        <w:suppressAutoHyphens/>
        <w:spacing w:after="0" w:line="240" w:lineRule="auto"/>
        <w:rPr>
          <w:rFonts w:ascii="Times New Roman" w:hAnsi="Times New Roman" w:cs="Times New Roman"/>
          <w:sz w:val="28"/>
          <w:szCs w:val="28"/>
        </w:rPr>
      </w:pP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Комиссия в составе</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Представители Управляющей организации _____________________________________________</w:t>
      </w:r>
      <w:r w:rsidR="00F828A4">
        <w:rPr>
          <w:rFonts w:ascii="Times New Roman" w:hAnsi="Times New Roman" w:cs="Times New Roman"/>
          <w:sz w:val="28"/>
          <w:szCs w:val="28"/>
        </w:rPr>
        <w:t>___________</w:t>
      </w:r>
      <w:r w:rsidRPr="00BD1270">
        <w:rPr>
          <w:rFonts w:ascii="Times New Roman" w:hAnsi="Times New Roman" w:cs="Times New Roman"/>
          <w:sz w:val="28"/>
          <w:szCs w:val="28"/>
        </w:rPr>
        <w:t>__________</w:t>
      </w:r>
    </w:p>
    <w:p w:rsidR="00BD1270" w:rsidRPr="00BD1270" w:rsidRDefault="00BD1270" w:rsidP="00244FBE">
      <w:pPr>
        <w:pStyle w:val="a6"/>
        <w:jc w:val="both"/>
        <w:rPr>
          <w:rFonts w:ascii="Times New Roman" w:hAnsi="Times New Roman" w:cs="Times New Roman"/>
          <w:i/>
          <w:sz w:val="28"/>
          <w:szCs w:val="28"/>
        </w:rPr>
      </w:pPr>
      <w:r w:rsidRPr="00BD1270">
        <w:rPr>
          <w:rFonts w:ascii="Times New Roman" w:hAnsi="Times New Roman" w:cs="Times New Roman"/>
          <w:i/>
          <w:sz w:val="28"/>
          <w:szCs w:val="28"/>
        </w:rPr>
        <w:t xml:space="preserve">                                   </w:t>
      </w:r>
      <w:r w:rsidR="00F828A4">
        <w:rPr>
          <w:rFonts w:ascii="Times New Roman" w:hAnsi="Times New Roman" w:cs="Times New Roman"/>
          <w:i/>
          <w:sz w:val="28"/>
          <w:szCs w:val="28"/>
        </w:rPr>
        <w:t xml:space="preserve">  </w:t>
      </w:r>
      <w:r w:rsidRPr="00BD1270">
        <w:rPr>
          <w:rFonts w:ascii="Times New Roman" w:hAnsi="Times New Roman" w:cs="Times New Roman"/>
          <w:i/>
          <w:sz w:val="28"/>
          <w:szCs w:val="28"/>
        </w:rPr>
        <w:t xml:space="preserve">             (наименование организации) </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w:t>
      </w:r>
    </w:p>
    <w:p w:rsidR="00BD1270" w:rsidRPr="00BD1270" w:rsidRDefault="00BD1270" w:rsidP="00244FBE">
      <w:pPr>
        <w:pStyle w:val="a6"/>
        <w:jc w:val="both"/>
        <w:rPr>
          <w:rFonts w:ascii="Times New Roman" w:hAnsi="Times New Roman" w:cs="Times New Roman"/>
          <w:i/>
          <w:sz w:val="28"/>
          <w:szCs w:val="28"/>
        </w:rPr>
      </w:pPr>
      <w:r w:rsidRPr="00BD1270">
        <w:rPr>
          <w:rFonts w:ascii="Times New Roman" w:hAnsi="Times New Roman" w:cs="Times New Roman"/>
          <w:i/>
          <w:sz w:val="28"/>
          <w:szCs w:val="28"/>
        </w:rPr>
        <w:t xml:space="preserve">                                                     (Ф.И.О., должность)</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 xml:space="preserve">Председатель Совета МКД (иное уполномоченное лицо) </w:t>
      </w:r>
      <w:r w:rsidR="00F828A4">
        <w:rPr>
          <w:rFonts w:ascii="Times New Roman" w:hAnsi="Times New Roman" w:cs="Times New Roman"/>
          <w:sz w:val="28"/>
          <w:szCs w:val="28"/>
        </w:rPr>
        <w:t>Я</w:t>
      </w:r>
      <w:r w:rsidRPr="00BD1270">
        <w:rPr>
          <w:rFonts w:ascii="Times New Roman" w:hAnsi="Times New Roman" w:cs="Times New Roman"/>
          <w:sz w:val="28"/>
          <w:szCs w:val="28"/>
        </w:rPr>
        <w:t>__</w:t>
      </w:r>
      <w:r w:rsidR="00F828A4">
        <w:rPr>
          <w:rFonts w:ascii="Times New Roman" w:hAnsi="Times New Roman" w:cs="Times New Roman"/>
          <w:sz w:val="28"/>
          <w:szCs w:val="28"/>
        </w:rPr>
        <w:t>______________________</w:t>
      </w:r>
      <w:r w:rsidRPr="00BD1270">
        <w:rPr>
          <w:rFonts w:ascii="Times New Roman" w:hAnsi="Times New Roman" w:cs="Times New Roman"/>
          <w:sz w:val="28"/>
          <w:szCs w:val="28"/>
        </w:rPr>
        <w:t>_________________________________________</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 xml:space="preserve">                                                               (Ф.И.О.)</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 xml:space="preserve">составили настоящий акт о том, что в многоквартирном доме по адресу: ______________________________ в период с «____» ______________ по «____» _____________ </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не выполнялись (выполнялись с нарушением качества) следующие виды работ и услуг по</w:t>
      </w:r>
    </w:p>
    <w:p w:rsidR="00BD1270" w:rsidRPr="00BD1270" w:rsidRDefault="00BD1270" w:rsidP="00244FBE">
      <w:pPr>
        <w:pStyle w:val="a6"/>
        <w:jc w:val="both"/>
        <w:rPr>
          <w:rFonts w:ascii="Times New Roman" w:hAnsi="Times New Roman" w:cs="Times New Roman"/>
          <w:i/>
          <w:sz w:val="28"/>
          <w:szCs w:val="28"/>
        </w:rPr>
      </w:pPr>
      <w:r w:rsidRPr="00BD1270">
        <w:rPr>
          <w:rFonts w:ascii="Times New Roman" w:hAnsi="Times New Roman" w:cs="Times New Roman"/>
          <w:i/>
          <w:sz w:val="28"/>
          <w:szCs w:val="28"/>
        </w:rPr>
        <w:t xml:space="preserve">                                (нужное подчеркнуть)</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______________________________________________________________________________________________________________________________________________________________________________________________________</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ab/>
        <w:t xml:space="preserve">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w:t>
      </w:r>
      <w:r w:rsidRPr="00BD1270">
        <w:rPr>
          <w:rFonts w:ascii="Times New Roman" w:hAnsi="Times New Roman" w:cs="Times New Roman"/>
          <w:sz w:val="28"/>
          <w:szCs w:val="28"/>
        </w:rPr>
        <w:lastRenderedPageBreak/>
        <w:t>___________________________________________________________________________________________________</w:t>
      </w:r>
      <w:r w:rsidR="00F828A4">
        <w:rPr>
          <w:rFonts w:ascii="Times New Roman" w:hAnsi="Times New Roman" w:cs="Times New Roman"/>
          <w:sz w:val="28"/>
          <w:szCs w:val="28"/>
        </w:rPr>
        <w:t>_____________________________</w:t>
      </w:r>
      <w:r w:rsidRPr="00BD1270">
        <w:rPr>
          <w:rFonts w:ascii="Times New Roman" w:hAnsi="Times New Roman" w:cs="Times New Roman"/>
          <w:sz w:val="28"/>
          <w:szCs w:val="28"/>
        </w:rPr>
        <w:t>____</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_________________________________________________________________</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Размер уменьшения платы за содержание и ремонт жилого помещения в расчете на 1 кв.м. составил __________</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руб./кв.м.</w:t>
      </w:r>
    </w:p>
    <w:p w:rsidR="00BD1270" w:rsidRPr="00BD1270" w:rsidRDefault="00BD1270" w:rsidP="00244FBE">
      <w:pPr>
        <w:pStyle w:val="a6"/>
        <w:jc w:val="both"/>
        <w:rPr>
          <w:rFonts w:ascii="Times New Roman" w:hAnsi="Times New Roman" w:cs="Times New Roman"/>
          <w:sz w:val="28"/>
          <w:szCs w:val="28"/>
        </w:rPr>
      </w:pP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Подписи сторон</w:t>
      </w:r>
    </w:p>
    <w:p w:rsidR="00BD1270" w:rsidRPr="00BD1270" w:rsidRDefault="00BD1270" w:rsidP="00244FBE">
      <w:pPr>
        <w:pStyle w:val="a6"/>
        <w:jc w:val="both"/>
        <w:rPr>
          <w:rFonts w:ascii="Times New Roman" w:hAnsi="Times New Roman" w:cs="Times New Roman"/>
          <w:sz w:val="28"/>
          <w:szCs w:val="28"/>
        </w:rPr>
      </w:pPr>
    </w:p>
    <w:p w:rsidR="00617408"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 xml:space="preserve">Управляющая организация: </w:t>
      </w:r>
    </w:p>
    <w:p w:rsidR="00BD1270" w:rsidRDefault="00BD1270" w:rsidP="00617408">
      <w:pPr>
        <w:pStyle w:val="a6"/>
        <w:ind w:left="2832" w:firstLine="708"/>
        <w:jc w:val="both"/>
        <w:rPr>
          <w:rFonts w:ascii="Times New Roman" w:hAnsi="Times New Roman" w:cs="Times New Roman"/>
          <w:sz w:val="28"/>
          <w:szCs w:val="28"/>
        </w:rPr>
      </w:pPr>
      <w:r w:rsidRPr="00BD1270">
        <w:rPr>
          <w:rFonts w:ascii="Times New Roman" w:hAnsi="Times New Roman" w:cs="Times New Roman"/>
          <w:sz w:val="28"/>
          <w:szCs w:val="28"/>
        </w:rPr>
        <w:t>___________________/_____________________/</w:t>
      </w:r>
    </w:p>
    <w:p w:rsidR="00617408" w:rsidRPr="00BD1270" w:rsidRDefault="00617408" w:rsidP="00244FBE">
      <w:pPr>
        <w:pStyle w:val="a6"/>
        <w:jc w:val="both"/>
        <w:rPr>
          <w:rFonts w:ascii="Times New Roman" w:hAnsi="Times New Roman" w:cs="Times New Roman"/>
          <w:sz w:val="28"/>
          <w:szCs w:val="28"/>
        </w:rPr>
      </w:pPr>
    </w:p>
    <w:p w:rsidR="00617408"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Председатель Совета МКД (иное уполномоченное лицо)</w:t>
      </w:r>
    </w:p>
    <w:p w:rsidR="00BD1270" w:rsidRPr="00BD1270" w:rsidRDefault="00BD1270" w:rsidP="00617408">
      <w:pPr>
        <w:pStyle w:val="a6"/>
        <w:ind w:left="2832" w:firstLine="708"/>
        <w:jc w:val="both"/>
        <w:rPr>
          <w:rFonts w:ascii="Times New Roman" w:hAnsi="Times New Roman" w:cs="Times New Roman"/>
          <w:sz w:val="28"/>
          <w:szCs w:val="28"/>
        </w:rPr>
      </w:pPr>
      <w:r w:rsidRPr="00BD1270">
        <w:rPr>
          <w:rFonts w:ascii="Times New Roman" w:hAnsi="Times New Roman" w:cs="Times New Roman"/>
          <w:sz w:val="28"/>
          <w:szCs w:val="28"/>
        </w:rPr>
        <w:t>___________________/_____________________/</w:t>
      </w:r>
    </w:p>
    <w:p w:rsidR="00BD1270" w:rsidRPr="00BD1270" w:rsidRDefault="00BD1270" w:rsidP="00244FBE">
      <w:pPr>
        <w:pStyle w:val="a6"/>
        <w:jc w:val="both"/>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w:t>
      </w:r>
      <w:r w:rsidR="00617408">
        <w:rPr>
          <w:rFonts w:ascii="Times New Roman" w:hAnsi="Times New Roman" w:cs="Times New Roman"/>
          <w:sz w:val="28"/>
          <w:szCs w:val="28"/>
        </w:rPr>
        <w:t>______________________________________________</w:t>
      </w:r>
      <w:r w:rsidRPr="00BD1270">
        <w:rPr>
          <w:rFonts w:ascii="Times New Roman" w:hAnsi="Times New Roman" w:cs="Times New Roman"/>
          <w:sz w:val="28"/>
          <w:szCs w:val="28"/>
        </w:rPr>
        <w:t>____________.</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a6"/>
        <w:jc w:val="both"/>
        <w:rPr>
          <w:rFonts w:ascii="Times New Roman" w:hAnsi="Times New Roman" w:cs="Times New Roman"/>
          <w:sz w:val="28"/>
          <w:szCs w:val="28"/>
        </w:rPr>
      </w:pP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Руководитель           _____________</w:t>
      </w:r>
    </w:p>
    <w:p w:rsidR="00BD1270" w:rsidRPr="00BD1270" w:rsidRDefault="00BD1270" w:rsidP="00244FBE">
      <w:pPr>
        <w:pStyle w:val="a6"/>
        <w:jc w:val="both"/>
        <w:rPr>
          <w:rFonts w:ascii="Times New Roman" w:hAnsi="Times New Roman" w:cs="Times New Roman"/>
          <w:sz w:val="28"/>
          <w:szCs w:val="28"/>
        </w:rPr>
      </w:pPr>
      <w:r w:rsidRPr="00BD1270">
        <w:rPr>
          <w:rFonts w:ascii="Times New Roman" w:hAnsi="Times New Roman" w:cs="Times New Roman"/>
          <w:sz w:val="28"/>
          <w:szCs w:val="28"/>
        </w:rPr>
        <w:t xml:space="preserve">                                       (подпись)              М.П.</w:t>
      </w:r>
    </w:p>
    <w:p w:rsidR="00BD1270" w:rsidRPr="00BD1270" w:rsidRDefault="00BD1270" w:rsidP="00244FBE">
      <w:pPr>
        <w:pStyle w:val="a6"/>
        <w:jc w:val="both"/>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9"/>
        <w:gridCol w:w="544"/>
        <w:gridCol w:w="3199"/>
        <w:gridCol w:w="2502"/>
      </w:tblGrid>
      <w:tr w:rsidR="00BD1270" w:rsidRPr="00BD1270" w:rsidTr="00BD1270">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BD1270" w:rsidRPr="00BD1270" w:rsidRDefault="00BD1270" w:rsidP="00244FBE">
            <w:pPr>
              <w:pStyle w:val="a6"/>
              <w:jc w:val="center"/>
              <w:rPr>
                <w:rFonts w:ascii="Times New Roman" w:hAnsi="Times New Roman" w:cs="Times New Roman"/>
                <w:sz w:val="28"/>
                <w:szCs w:val="28"/>
              </w:rPr>
            </w:pP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Фамилия, инициалы или наименование собственника помещения</w:t>
            </w:r>
          </w:p>
          <w:p w:rsidR="00BD1270" w:rsidRPr="00BD1270" w:rsidRDefault="00BD1270" w:rsidP="00244FBE">
            <w:pPr>
              <w:pStyle w:val="a6"/>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Подпись собственника помещения в МКД</w:t>
            </w:r>
          </w:p>
        </w:tc>
      </w:tr>
      <w:tr w:rsidR="00BD1270" w:rsidRPr="00BD1270" w:rsidTr="00BD1270">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r>
      <w:tr w:rsidR="00BD1270" w:rsidRPr="00BD1270" w:rsidTr="00BD1270">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r>
      <w:tr w:rsidR="00BD1270" w:rsidRPr="00BD1270" w:rsidTr="00BD1270">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r>
      <w:tr w:rsidR="00BD1270" w:rsidRPr="00BD1270" w:rsidTr="00BD1270">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r>
      <w:tr w:rsidR="00BD1270" w:rsidRPr="00BD1270" w:rsidTr="00BD1270">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spacing w:after="0" w:line="240" w:lineRule="auto"/>
              <w:outlineLvl w:val="1"/>
              <w:rPr>
                <w:rFonts w:ascii="Times New Roman" w:hAnsi="Times New Roman" w:cs="Times New Roman"/>
                <w:sz w:val="28"/>
                <w:szCs w:val="28"/>
              </w:rPr>
            </w:pPr>
          </w:p>
        </w:tc>
      </w:tr>
    </w:tbl>
    <w:p w:rsidR="00BD1270" w:rsidRPr="00BD1270" w:rsidRDefault="00BD1270" w:rsidP="00244FBE">
      <w:pPr>
        <w:spacing w:after="0" w:line="240" w:lineRule="auto"/>
        <w:jc w:val="right"/>
        <w:outlineLvl w:val="1"/>
        <w:rPr>
          <w:rFonts w:ascii="Times New Roman" w:hAnsi="Times New Roman" w:cs="Times New Roman"/>
          <w:sz w:val="28"/>
          <w:szCs w:val="28"/>
        </w:rPr>
      </w:pP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br w:type="page"/>
      </w:r>
      <w:r w:rsidRPr="00BD1270">
        <w:rPr>
          <w:rFonts w:ascii="Times New Roman" w:hAnsi="Times New Roman" w:cs="Times New Roman"/>
          <w:sz w:val="28"/>
          <w:szCs w:val="28"/>
        </w:rPr>
        <w:lastRenderedPageBreak/>
        <w:t>Приложение № 6</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к договору управления</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многоквартирным домом № 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по ул. ____________________</w:t>
      </w:r>
    </w:p>
    <w:p w:rsidR="00BD1270" w:rsidRPr="00BD1270" w:rsidRDefault="00BD1270" w:rsidP="00244FBE">
      <w:pPr>
        <w:pStyle w:val="a6"/>
        <w:jc w:val="right"/>
        <w:rPr>
          <w:rFonts w:ascii="Times New Roman" w:hAnsi="Times New Roman" w:cs="Times New Roman"/>
          <w:sz w:val="28"/>
          <w:szCs w:val="28"/>
        </w:rPr>
      </w:pPr>
      <w:r w:rsidRPr="00BD1270">
        <w:rPr>
          <w:rFonts w:ascii="Times New Roman" w:hAnsi="Times New Roman" w:cs="Times New Roman"/>
          <w:sz w:val="28"/>
          <w:szCs w:val="28"/>
        </w:rPr>
        <w:t>от «____»______20__г.</w:t>
      </w:r>
    </w:p>
    <w:p w:rsidR="00BD1270" w:rsidRPr="00BD1270" w:rsidRDefault="00BD1270" w:rsidP="00244FBE">
      <w:pPr>
        <w:spacing w:after="0" w:line="240" w:lineRule="auto"/>
        <w:jc w:val="right"/>
        <w:rPr>
          <w:rFonts w:ascii="Times New Roman" w:hAnsi="Times New Roman" w:cs="Times New Roman"/>
          <w:sz w:val="28"/>
          <w:szCs w:val="28"/>
        </w:rPr>
      </w:pPr>
    </w:p>
    <w:p w:rsidR="00BD1270" w:rsidRPr="00BD1270" w:rsidRDefault="00BD1270" w:rsidP="00244FBE">
      <w:pPr>
        <w:spacing w:after="0" w:line="240" w:lineRule="auto"/>
        <w:jc w:val="center"/>
        <w:rPr>
          <w:rFonts w:ascii="Times New Roman" w:hAnsi="Times New Roman" w:cs="Times New Roman"/>
          <w:sz w:val="28"/>
          <w:szCs w:val="28"/>
        </w:rPr>
      </w:pP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Размер платы за содержание и ремонт мест общего пользования</w:t>
      </w:r>
    </w:p>
    <w:p w:rsidR="00BD1270" w:rsidRPr="00BD1270" w:rsidRDefault="00BD1270" w:rsidP="00244FBE">
      <w:pPr>
        <w:pStyle w:val="a6"/>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733"/>
        <w:gridCol w:w="4819"/>
      </w:tblGrid>
      <w:tr w:rsidR="00BD1270" w:rsidRPr="00BD1270" w:rsidTr="00BD1270">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 п/п</w:t>
            </w:r>
          </w:p>
        </w:tc>
        <w:tc>
          <w:tcPr>
            <w:tcW w:w="3733" w:type="dxa"/>
            <w:vMerge w:val="restart"/>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Плата за содержание и ремонт жилого помещения, включает в себя</w:t>
            </w:r>
          </w:p>
        </w:tc>
      </w:tr>
      <w:tr w:rsidR="00BD1270" w:rsidRPr="00BD1270" w:rsidTr="00BD1270">
        <w:trPr>
          <w:cantSplit/>
        </w:trPr>
        <w:tc>
          <w:tcPr>
            <w:tcW w:w="770" w:type="dxa"/>
            <w:vMerge/>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rPr>
                <w:rFonts w:ascii="Times New Roman" w:hAnsi="Times New Roman" w:cs="Times New Roman"/>
                <w:sz w:val="28"/>
                <w:szCs w:val="28"/>
              </w:rPr>
            </w:pPr>
          </w:p>
        </w:tc>
        <w:tc>
          <w:tcPr>
            <w:tcW w:w="3733" w:type="dxa"/>
            <w:vMerge/>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Содержание и ремонт мест общего пользования, за 1 кв.м. общей площади/1 кв.м жилой площади в месяц, руб.</w:t>
            </w:r>
          </w:p>
        </w:tc>
      </w:tr>
      <w:tr w:rsidR="00BD1270" w:rsidRPr="00BD1270" w:rsidTr="00BD1270">
        <w:tc>
          <w:tcPr>
            <w:tcW w:w="770" w:type="dxa"/>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1</w:t>
            </w:r>
          </w:p>
        </w:tc>
        <w:tc>
          <w:tcPr>
            <w:tcW w:w="3733" w:type="dxa"/>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3</w:t>
            </w:r>
          </w:p>
        </w:tc>
      </w:tr>
      <w:tr w:rsidR="00BD1270" w:rsidRPr="00BD1270" w:rsidTr="00BD1270">
        <w:tc>
          <w:tcPr>
            <w:tcW w:w="770" w:type="dxa"/>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1</w:t>
            </w:r>
          </w:p>
        </w:tc>
        <w:tc>
          <w:tcPr>
            <w:tcW w:w="3733" w:type="dxa"/>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rPr>
                <w:rFonts w:ascii="Times New Roman" w:hAnsi="Times New Roman" w:cs="Times New Roman"/>
                <w:sz w:val="28"/>
                <w:szCs w:val="28"/>
              </w:rPr>
            </w:pPr>
            <w:r w:rsidRPr="00BD1270">
              <w:rPr>
                <w:rFonts w:ascii="Times New Roman" w:hAnsi="Times New Roman" w:cs="Times New Roman"/>
                <w:sz w:val="28"/>
                <w:szCs w:val="28"/>
              </w:rPr>
              <w:t>2-этажный многоквартирный дом с полным благоустройством, кроме лифта и мусоропровода</w:t>
            </w:r>
          </w:p>
        </w:tc>
        <w:tc>
          <w:tcPr>
            <w:tcW w:w="4819" w:type="dxa"/>
            <w:tcBorders>
              <w:top w:val="single" w:sz="4" w:space="0" w:color="auto"/>
              <w:left w:val="single" w:sz="4" w:space="0" w:color="auto"/>
              <w:bottom w:val="single" w:sz="4" w:space="0" w:color="auto"/>
              <w:right w:val="single" w:sz="4" w:space="0" w:color="auto"/>
            </w:tcBorders>
          </w:tcPr>
          <w:p w:rsidR="00BD1270" w:rsidRPr="00BD1270" w:rsidRDefault="00BD1270" w:rsidP="00244FBE">
            <w:pPr>
              <w:pStyle w:val="a6"/>
              <w:rPr>
                <w:rFonts w:ascii="Times New Roman" w:hAnsi="Times New Roman" w:cs="Times New Roman"/>
                <w:sz w:val="28"/>
                <w:szCs w:val="28"/>
              </w:rPr>
            </w:pPr>
          </w:p>
          <w:p w:rsidR="00BD1270" w:rsidRPr="00BD1270" w:rsidRDefault="00BD1270" w:rsidP="00244FBE">
            <w:pPr>
              <w:pStyle w:val="a6"/>
              <w:rPr>
                <w:rFonts w:ascii="Times New Roman" w:hAnsi="Times New Roman" w:cs="Times New Roman"/>
                <w:sz w:val="28"/>
                <w:szCs w:val="28"/>
              </w:rPr>
            </w:pPr>
          </w:p>
        </w:tc>
      </w:tr>
    </w:tbl>
    <w:p w:rsidR="00BD1270" w:rsidRPr="00BD1270" w:rsidRDefault="00BD1270" w:rsidP="00244FBE">
      <w:pPr>
        <w:spacing w:after="0" w:line="240" w:lineRule="auto"/>
        <w:rPr>
          <w:rFonts w:ascii="Times New Roman" w:hAnsi="Times New Roman" w:cs="Times New Roman"/>
          <w:sz w:val="28"/>
          <w:szCs w:val="28"/>
        </w:rPr>
      </w:pPr>
    </w:p>
    <w:p w:rsidR="00BD1270" w:rsidRPr="00BD1270" w:rsidRDefault="00BD1270" w:rsidP="00244FBE">
      <w:pPr>
        <w:pStyle w:val="ConsPlusNonformat"/>
        <w:rPr>
          <w:rFonts w:ascii="Times New Roman" w:hAnsi="Times New Roman" w:cs="Times New Roman"/>
          <w:b/>
          <w:sz w:val="28"/>
          <w:szCs w:val="28"/>
          <w:u w:val="single"/>
        </w:rPr>
      </w:pPr>
      <w:r w:rsidRPr="00BD1270">
        <w:rPr>
          <w:rFonts w:ascii="Times New Roman" w:hAnsi="Times New Roman" w:cs="Times New Roman"/>
          <w:b/>
          <w:sz w:val="28"/>
          <w:szCs w:val="28"/>
          <w:u w:val="single"/>
        </w:rPr>
        <w:t>Управляющая организация:</w:t>
      </w: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__________________________________________________________________________________</w:t>
      </w:r>
      <w:r w:rsidR="00617408">
        <w:rPr>
          <w:rFonts w:ascii="Times New Roman" w:hAnsi="Times New Roman" w:cs="Times New Roman"/>
          <w:sz w:val="28"/>
          <w:szCs w:val="28"/>
        </w:rPr>
        <w:t>______________________________________________</w:t>
      </w:r>
      <w:r w:rsidRPr="00BD1270">
        <w:rPr>
          <w:rFonts w:ascii="Times New Roman" w:hAnsi="Times New Roman" w:cs="Times New Roman"/>
          <w:sz w:val="28"/>
          <w:szCs w:val="28"/>
        </w:rPr>
        <w:t>___.</w:t>
      </w:r>
    </w:p>
    <w:p w:rsidR="00BD1270" w:rsidRPr="00BD1270" w:rsidRDefault="00BD1270" w:rsidP="00244FBE">
      <w:pPr>
        <w:pStyle w:val="ConsPlusNonformat"/>
        <w:jc w:val="center"/>
        <w:rPr>
          <w:rFonts w:ascii="Times New Roman" w:hAnsi="Times New Roman" w:cs="Times New Roman"/>
          <w:sz w:val="28"/>
          <w:szCs w:val="28"/>
        </w:rPr>
      </w:pPr>
      <w:r w:rsidRPr="00BD1270">
        <w:rPr>
          <w:rFonts w:ascii="Times New Roman" w:hAnsi="Times New Roman" w:cs="Times New Roman"/>
          <w:sz w:val="28"/>
          <w:szCs w:val="28"/>
        </w:rPr>
        <w:t>(наименование Управляющей организации, фамилия, имя, отчество индивидуального предпринимателя)</w:t>
      </w:r>
    </w:p>
    <w:p w:rsidR="00BD1270" w:rsidRPr="00BD1270" w:rsidRDefault="00BD1270" w:rsidP="00244FBE">
      <w:pPr>
        <w:pStyle w:val="ConsPlusNonformat"/>
        <w:rPr>
          <w:rFonts w:ascii="Times New Roman" w:hAnsi="Times New Roman" w:cs="Times New Roman"/>
          <w:sz w:val="28"/>
          <w:szCs w:val="28"/>
        </w:rPr>
      </w:pPr>
    </w:p>
    <w:p w:rsidR="00BD1270" w:rsidRPr="00BD1270" w:rsidRDefault="00BD1270" w:rsidP="00244FBE">
      <w:pPr>
        <w:pStyle w:val="ConsPlusNonformat"/>
        <w:rPr>
          <w:rFonts w:ascii="Times New Roman" w:hAnsi="Times New Roman" w:cs="Times New Roman"/>
          <w:sz w:val="28"/>
          <w:szCs w:val="28"/>
        </w:rPr>
      </w:pPr>
      <w:r w:rsidRPr="00BD1270">
        <w:rPr>
          <w:rFonts w:ascii="Times New Roman" w:hAnsi="Times New Roman" w:cs="Times New Roman"/>
          <w:sz w:val="28"/>
          <w:szCs w:val="28"/>
        </w:rPr>
        <w:t>Руководитель           _____________</w:t>
      </w:r>
    </w:p>
    <w:p w:rsidR="00BD1270" w:rsidRPr="00BD1270" w:rsidRDefault="00BD1270" w:rsidP="00244FBE">
      <w:pPr>
        <w:pStyle w:val="ConsPlusNonformat"/>
        <w:rPr>
          <w:rFonts w:ascii="Times New Roman" w:hAnsi="Times New Roman" w:cs="Times New Roman"/>
          <w:b/>
          <w:sz w:val="28"/>
          <w:szCs w:val="28"/>
        </w:rPr>
      </w:pPr>
      <w:r w:rsidRPr="00BD1270">
        <w:rPr>
          <w:rFonts w:ascii="Times New Roman" w:hAnsi="Times New Roman" w:cs="Times New Roman"/>
          <w:sz w:val="28"/>
          <w:szCs w:val="28"/>
        </w:rPr>
        <w:t xml:space="preserve">                                       (подпись)              </w:t>
      </w:r>
      <w:r w:rsidRPr="00BD1270">
        <w:rPr>
          <w:rFonts w:ascii="Times New Roman" w:hAnsi="Times New Roman" w:cs="Times New Roman"/>
          <w:b/>
          <w:sz w:val="28"/>
          <w:szCs w:val="28"/>
        </w:rPr>
        <w:t>М.П.</w:t>
      </w:r>
    </w:p>
    <w:p w:rsidR="00BD1270" w:rsidRPr="00BD1270" w:rsidRDefault="00BD1270" w:rsidP="00244FBE">
      <w:pPr>
        <w:spacing w:after="0" w:line="240" w:lineRule="auto"/>
        <w:rPr>
          <w:rFonts w:ascii="Times New Roman" w:hAnsi="Times New Roman" w:cs="Times New Roman"/>
          <w:b/>
          <w:sz w:val="28"/>
          <w:szCs w:val="28"/>
          <w:u w:val="single"/>
        </w:rPr>
      </w:pPr>
      <w:r w:rsidRPr="00BD1270">
        <w:rPr>
          <w:rFonts w:ascii="Times New Roman" w:hAnsi="Times New Roman" w:cs="Times New Roman"/>
          <w:b/>
          <w:sz w:val="28"/>
          <w:szCs w:val="28"/>
          <w:u w:val="single"/>
        </w:rPr>
        <w:t>Собственники:</w:t>
      </w:r>
    </w:p>
    <w:p w:rsidR="00BD1270" w:rsidRPr="00BD1270" w:rsidRDefault="00BD1270" w:rsidP="00244FBE">
      <w:pPr>
        <w:spacing w:after="0" w:line="240" w:lineRule="auto"/>
        <w:rPr>
          <w:rFonts w:ascii="Times New Roman" w:hAnsi="Times New Roman" w:cs="Times New Roman"/>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9"/>
        <w:gridCol w:w="544"/>
        <w:gridCol w:w="3199"/>
        <w:gridCol w:w="2502"/>
      </w:tblGrid>
      <w:tr w:rsidR="00BD1270" w:rsidRPr="00BD1270" w:rsidTr="00BD1270">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BD1270" w:rsidRPr="00BD1270" w:rsidRDefault="00BD1270" w:rsidP="00244FBE">
            <w:pPr>
              <w:pStyle w:val="a6"/>
              <w:jc w:val="center"/>
              <w:rPr>
                <w:rFonts w:ascii="Times New Roman" w:hAnsi="Times New Roman" w:cs="Times New Roman"/>
                <w:sz w:val="28"/>
                <w:szCs w:val="28"/>
              </w:rPr>
            </w:pPr>
          </w:p>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Фамилия, инициалы или наименование собственника помещения</w:t>
            </w:r>
          </w:p>
          <w:p w:rsidR="00BD1270" w:rsidRPr="00BD1270" w:rsidRDefault="00BD1270" w:rsidP="00244FBE">
            <w:pPr>
              <w:pStyle w:val="a6"/>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BD1270" w:rsidRPr="00BD1270" w:rsidRDefault="00BD1270" w:rsidP="00244FBE">
            <w:pPr>
              <w:pStyle w:val="a6"/>
              <w:jc w:val="center"/>
              <w:rPr>
                <w:rFonts w:ascii="Times New Roman" w:hAnsi="Times New Roman" w:cs="Times New Roman"/>
                <w:sz w:val="28"/>
                <w:szCs w:val="28"/>
              </w:rPr>
            </w:pPr>
            <w:r w:rsidRPr="00BD1270">
              <w:rPr>
                <w:rFonts w:ascii="Times New Roman" w:hAnsi="Times New Roman" w:cs="Times New Roman"/>
                <w:sz w:val="28"/>
                <w:szCs w:val="28"/>
              </w:rPr>
              <w:t>Подпись собственника помещения в МКД</w:t>
            </w:r>
          </w:p>
        </w:tc>
      </w:tr>
      <w:tr w:rsidR="00BD1270" w:rsidRPr="00BD1270" w:rsidTr="00BD1270">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r>
      <w:tr w:rsidR="00BD1270" w:rsidRPr="00BD1270" w:rsidTr="00BD1270">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r>
      <w:tr w:rsidR="00BD1270" w:rsidRPr="00BD1270" w:rsidTr="00BD1270">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BD1270" w:rsidRPr="00BD1270" w:rsidRDefault="00BD1270" w:rsidP="00244FBE">
            <w:pPr>
              <w:pStyle w:val="a6"/>
              <w:jc w:val="center"/>
              <w:rPr>
                <w:rFonts w:ascii="Times New Roman" w:hAnsi="Times New Roman" w:cs="Times New Roman"/>
                <w:sz w:val="28"/>
                <w:szCs w:val="28"/>
              </w:rPr>
            </w:pPr>
          </w:p>
        </w:tc>
      </w:tr>
    </w:tbl>
    <w:p w:rsidR="00617408" w:rsidRDefault="00617408" w:rsidP="00244FBE">
      <w:pPr>
        <w:pStyle w:val="ConsPlusNormal"/>
        <w:tabs>
          <w:tab w:val="left" w:pos="360"/>
          <w:tab w:val="left" w:pos="540"/>
        </w:tabs>
        <w:ind w:firstLine="0"/>
        <w:jc w:val="center"/>
        <w:rPr>
          <w:rFonts w:ascii="Times New Roman" w:hAnsi="Times New Roman" w:cs="Times New Roman"/>
          <w:b/>
          <w:sz w:val="28"/>
          <w:szCs w:val="28"/>
        </w:rPr>
      </w:pPr>
    </w:p>
    <w:p w:rsidR="00617408" w:rsidRDefault="00617408">
      <w:pPr>
        <w:spacing w:after="0" w:line="240" w:lineRule="auto"/>
        <w:rPr>
          <w:rFonts w:ascii="Times New Roman" w:hAnsi="Times New Roman" w:cs="Times New Roman"/>
          <w:b/>
          <w:kern w:val="3"/>
          <w:sz w:val="28"/>
          <w:szCs w:val="28"/>
        </w:rPr>
      </w:pPr>
      <w:r>
        <w:rPr>
          <w:rFonts w:ascii="Times New Roman" w:hAnsi="Times New Roman" w:cs="Times New Roman"/>
          <w:b/>
          <w:sz w:val="28"/>
          <w:szCs w:val="28"/>
        </w:rPr>
        <w:br w:type="page"/>
      </w:r>
    </w:p>
    <w:p w:rsidR="00617408" w:rsidRDefault="00617408" w:rsidP="00244FBE">
      <w:pPr>
        <w:pStyle w:val="ConsPlusNormal"/>
        <w:tabs>
          <w:tab w:val="left" w:pos="360"/>
          <w:tab w:val="left" w:pos="540"/>
        </w:tabs>
        <w:ind w:firstLine="0"/>
        <w:jc w:val="center"/>
        <w:rPr>
          <w:rFonts w:ascii="Times New Roman" w:hAnsi="Times New Roman" w:cs="Times New Roman"/>
          <w:b/>
          <w:sz w:val="28"/>
          <w:szCs w:val="28"/>
        </w:rPr>
        <w:sectPr w:rsidR="00617408" w:rsidSect="00F828A4">
          <w:pgSz w:w="11906" w:h="16838"/>
          <w:pgMar w:top="1134" w:right="851" w:bottom="1134" w:left="1701" w:header="708" w:footer="708" w:gutter="0"/>
          <w:cols w:space="708"/>
          <w:docGrid w:linePitch="360"/>
        </w:sectPr>
      </w:pPr>
    </w:p>
    <w:p w:rsidR="00BD1270" w:rsidRPr="00BD1270" w:rsidRDefault="00BD1270" w:rsidP="00244FBE">
      <w:pPr>
        <w:pStyle w:val="ConsPlusNormal"/>
        <w:tabs>
          <w:tab w:val="left" w:pos="360"/>
          <w:tab w:val="left" w:pos="540"/>
        </w:tabs>
        <w:ind w:firstLine="0"/>
        <w:jc w:val="center"/>
        <w:rPr>
          <w:rFonts w:ascii="Times New Roman" w:hAnsi="Times New Roman" w:cs="Times New Roman"/>
          <w:b/>
          <w:sz w:val="28"/>
          <w:szCs w:val="28"/>
          <w:u w:val="single"/>
        </w:rPr>
      </w:pPr>
      <w:r w:rsidRPr="00BD1270">
        <w:rPr>
          <w:rFonts w:ascii="Times New Roman" w:hAnsi="Times New Roman" w:cs="Times New Roman"/>
          <w:b/>
          <w:sz w:val="28"/>
          <w:szCs w:val="28"/>
        </w:rPr>
        <w:lastRenderedPageBreak/>
        <w:t xml:space="preserve">3. </w:t>
      </w:r>
      <w:r w:rsidRPr="00BD1270">
        <w:rPr>
          <w:rFonts w:ascii="Times New Roman" w:hAnsi="Times New Roman" w:cs="Times New Roman"/>
          <w:b/>
          <w:sz w:val="28"/>
          <w:szCs w:val="28"/>
          <w:u w:val="single"/>
        </w:rPr>
        <w:t>Перечень обязательных работ и услуг, устанавливаемый организатором конкурса</w:t>
      </w:r>
    </w:p>
    <w:p w:rsidR="00BD1270" w:rsidRPr="00BD1270" w:rsidRDefault="00BD1270" w:rsidP="00244FBE">
      <w:pPr>
        <w:pStyle w:val="ConsPlusNormal"/>
        <w:tabs>
          <w:tab w:val="left" w:pos="360"/>
          <w:tab w:val="left" w:pos="540"/>
        </w:tabs>
        <w:ind w:firstLine="0"/>
        <w:jc w:val="center"/>
        <w:rPr>
          <w:rFonts w:ascii="Times New Roman" w:hAnsi="Times New Roman" w:cs="Times New Roman"/>
          <w:b/>
          <w:sz w:val="28"/>
          <w:szCs w:val="28"/>
          <w:u w:val="single"/>
        </w:rPr>
      </w:pPr>
      <w:r w:rsidRPr="00BD1270">
        <w:rPr>
          <w:rFonts w:ascii="Times New Roman" w:hAnsi="Times New Roman" w:cs="Times New Roman"/>
          <w:b/>
          <w:sz w:val="28"/>
          <w:szCs w:val="28"/>
          <w:u w:val="single"/>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BD1270" w:rsidRPr="00BD1270" w:rsidRDefault="00BD1270" w:rsidP="00244FBE">
      <w:pPr>
        <w:pStyle w:val="ConsPlusNormal"/>
        <w:tabs>
          <w:tab w:val="left" w:pos="360"/>
          <w:tab w:val="left" w:pos="540"/>
        </w:tabs>
        <w:ind w:firstLine="0"/>
        <w:jc w:val="center"/>
        <w:rPr>
          <w:rFonts w:ascii="Times New Roman" w:hAnsi="Times New Roman" w:cs="Times New Roman"/>
          <w:b/>
          <w:sz w:val="28"/>
          <w:szCs w:val="28"/>
          <w:u w:val="single"/>
        </w:rPr>
      </w:pPr>
    </w:p>
    <w:p w:rsidR="00BD1270" w:rsidRPr="00BD1270" w:rsidRDefault="00BD1270" w:rsidP="00244FBE">
      <w:pPr>
        <w:suppressAutoHyphens/>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t>Перечень услуг и работ по содержанию общего имущества в многоквартирном доме.</w:t>
      </w:r>
    </w:p>
    <w:tbl>
      <w:tblPr>
        <w:tblW w:w="5000" w:type="pct"/>
        <w:tblLayout w:type="fixed"/>
        <w:tblLook w:val="04A0" w:firstRow="1" w:lastRow="0" w:firstColumn="1" w:lastColumn="0" w:noHBand="0" w:noVBand="1"/>
      </w:tblPr>
      <w:tblGrid>
        <w:gridCol w:w="6510"/>
        <w:gridCol w:w="2127"/>
        <w:gridCol w:w="1275"/>
        <w:gridCol w:w="1705"/>
        <w:gridCol w:w="1705"/>
        <w:gridCol w:w="1228"/>
      </w:tblGrid>
      <w:tr w:rsidR="00617408" w:rsidRPr="00BD1270" w:rsidTr="00617408">
        <w:trPr>
          <w:trHeight w:val="780"/>
        </w:trPr>
        <w:tc>
          <w:tcPr>
            <w:tcW w:w="22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Наименование работ и услуг</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Периодичность выполнения работ и оказания услуг</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Годовая плата, (рублей)</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Стоимость на 1 кв.м общей площади, (рублей в месяц)</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содержание</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ремонт</w:t>
            </w:r>
          </w:p>
        </w:tc>
      </w:tr>
      <w:tr w:rsidR="00BD1270" w:rsidRPr="00BD1270" w:rsidTr="00617408">
        <w:trPr>
          <w:trHeight w:val="94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617408" w:rsidRPr="00BD1270" w:rsidTr="00617408">
        <w:trPr>
          <w:trHeight w:val="52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1. Работы, выполняемые в отношении всех видов фундаментов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771</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0,0744</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0,0744</w:t>
            </w: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57</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0,0055</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0,0055</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проверка технического состояния видимых частей конструкций с выявлением:</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25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признаков неравномерных осадок фундаментов всех типов;</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780"/>
        </w:trPr>
        <w:tc>
          <w:tcPr>
            <w:tcW w:w="223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lastRenderedPageBreak/>
              <w:t xml:space="preserve"> - 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713</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0,0689</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single" w:sz="4"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0,0689</w:t>
            </w:r>
          </w:p>
        </w:tc>
      </w:tr>
      <w:tr w:rsidR="00617408" w:rsidRPr="00BD1270" w:rsidTr="00617408">
        <w:trPr>
          <w:trHeight w:val="255"/>
        </w:trPr>
        <w:tc>
          <w:tcPr>
            <w:tcW w:w="22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2. Работы, выполняемые в зданиях с подвалами</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single" w:sz="8" w:space="0" w:color="auto"/>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586"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22" w:type="pct"/>
            <w:tcBorders>
              <w:top w:val="single" w:sz="8" w:space="0" w:color="auto"/>
              <w:left w:val="nil"/>
              <w:bottom w:val="single" w:sz="8" w:space="0" w:color="auto"/>
              <w:right w:val="single" w:sz="8"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проверка температурно-влажностного режима подвальных помещений и при выявлении нарушений устранение причин его нарушения;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127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780"/>
        </w:trPr>
        <w:tc>
          <w:tcPr>
            <w:tcW w:w="2237" w:type="pct"/>
            <w:tcBorders>
              <w:top w:val="nil"/>
              <w:left w:val="single" w:sz="8" w:space="0" w:color="auto"/>
              <w:bottom w:val="nil"/>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контроль за состоянием дверей подвалов и технических подполий, запорных устройств на них. Устранение выявленных неисправностей.</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585"/>
        </w:trPr>
        <w:tc>
          <w:tcPr>
            <w:tcW w:w="22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3. Работы, выполняемые для надлежащего содержания стен многоквартирных домов</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3597</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0,3471</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0,3471</w:t>
            </w:r>
          </w:p>
        </w:tc>
      </w:tr>
      <w:tr w:rsidR="00617408" w:rsidRPr="00BD1270" w:rsidTr="00617408">
        <w:trPr>
          <w:trHeight w:val="153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73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267</w:t>
            </w:r>
          </w:p>
        </w:tc>
        <w:tc>
          <w:tcPr>
            <w:tcW w:w="586"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0,0258</w:t>
            </w:r>
          </w:p>
        </w:tc>
        <w:tc>
          <w:tcPr>
            <w:tcW w:w="586"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0,0258</w:t>
            </w:r>
          </w:p>
        </w:tc>
      </w:tr>
      <w:tr w:rsidR="00617408" w:rsidRPr="00BD1270" w:rsidTr="00617408">
        <w:trPr>
          <w:trHeight w:val="103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следов коррозии, деформаций и трещин в местах расположения арматуры и закладных деталей, наличия трещин в местах примыкания </w:t>
            </w:r>
            <w:r w:rsidRPr="00617408">
              <w:rPr>
                <w:rFonts w:ascii="Times New Roman" w:hAnsi="Times New Roman" w:cs="Times New Roman"/>
                <w:sz w:val="28"/>
                <w:szCs w:val="28"/>
              </w:rPr>
              <w:lastRenderedPageBreak/>
              <w:t>внутренних поперечных стен к наружным стенам из несущих и самонесущих панелей, из крупноразмерных блоков;</w:t>
            </w:r>
          </w:p>
        </w:tc>
        <w:tc>
          <w:tcPr>
            <w:tcW w:w="73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127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lastRenderedPageBreak/>
              <w:t xml:space="preserve"> -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73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1920"/>
        </w:trPr>
        <w:tc>
          <w:tcPr>
            <w:tcW w:w="2237" w:type="pct"/>
            <w:tcBorders>
              <w:top w:val="nil"/>
              <w:left w:val="single" w:sz="8" w:space="0" w:color="auto"/>
              <w:bottom w:val="nil"/>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1035"/>
        </w:trPr>
        <w:tc>
          <w:tcPr>
            <w:tcW w:w="223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731"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3329</w:t>
            </w:r>
          </w:p>
        </w:tc>
        <w:tc>
          <w:tcPr>
            <w:tcW w:w="586"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0,3213</w:t>
            </w:r>
          </w:p>
        </w:tc>
        <w:tc>
          <w:tcPr>
            <w:tcW w:w="586"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single" w:sz="4"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0,3213</w:t>
            </w:r>
          </w:p>
        </w:tc>
      </w:tr>
      <w:tr w:rsidR="00617408" w:rsidRPr="00BD1270" w:rsidTr="00617408">
        <w:trPr>
          <w:trHeight w:val="58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4. Работы, выполняемые в целях надлежащего содержания перекрытий и покрытий многоквартирных домов</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257</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0,0248</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0,0248</w:t>
            </w: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lastRenderedPageBreak/>
              <w:t xml:space="preserve"> - 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0,0018</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0,0018</w:t>
            </w:r>
          </w:p>
        </w:tc>
      </w:tr>
      <w:tr w:rsidR="00617408" w:rsidRPr="00BD1270" w:rsidTr="00617408">
        <w:trPr>
          <w:trHeight w:val="127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178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153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570"/>
        </w:trPr>
        <w:tc>
          <w:tcPr>
            <w:tcW w:w="2237" w:type="pct"/>
            <w:tcBorders>
              <w:top w:val="nil"/>
              <w:left w:val="single" w:sz="8" w:space="0" w:color="auto"/>
              <w:bottom w:val="nil"/>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lastRenderedPageBreak/>
              <w:t xml:space="preserve"> - проверка состояния утеплителя, гидроизоляции и звукоизоляции, адгезии отделочных слоев к конструкциям перекрытия (покрытия);</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780"/>
        </w:trPr>
        <w:tc>
          <w:tcPr>
            <w:tcW w:w="2237" w:type="pct"/>
            <w:tcBorders>
              <w:top w:val="single" w:sz="4" w:space="0" w:color="auto"/>
              <w:left w:val="single" w:sz="8" w:space="0" w:color="auto"/>
              <w:bottom w:val="nil"/>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238</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0,0230</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0,0230</w:t>
            </w:r>
          </w:p>
        </w:tc>
      </w:tr>
      <w:tr w:rsidR="00617408" w:rsidRPr="00BD1270" w:rsidTr="00617408">
        <w:trPr>
          <w:trHeight w:val="585"/>
        </w:trPr>
        <w:tc>
          <w:tcPr>
            <w:tcW w:w="22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5. Работы, выполняемые в целях надлежащего содержания колонн и столбов многоквартирных домов</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в доме нет столбов и колонн</w:t>
            </w:r>
          </w:p>
        </w:tc>
        <w:tc>
          <w:tcPr>
            <w:tcW w:w="1024" w:type="pct"/>
            <w:gridSpan w:val="2"/>
            <w:tcBorders>
              <w:top w:val="single" w:sz="8" w:space="0" w:color="auto"/>
              <w:left w:val="nil"/>
              <w:bottom w:val="single" w:sz="8" w:space="0" w:color="auto"/>
              <w:right w:val="single" w:sz="4" w:space="0" w:color="000000"/>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работы не производятся</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103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112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129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79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lastRenderedPageBreak/>
              <w:t xml:space="preserve"> -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54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контроль состояния металлических закладных деталей в домах со сборными и монолитными железобетонными колоннами;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780"/>
        </w:trPr>
        <w:tc>
          <w:tcPr>
            <w:tcW w:w="2237" w:type="pct"/>
            <w:tcBorders>
              <w:top w:val="nil"/>
              <w:left w:val="single" w:sz="8" w:space="0" w:color="auto"/>
              <w:bottom w:val="nil"/>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600"/>
        </w:trPr>
        <w:tc>
          <w:tcPr>
            <w:tcW w:w="22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6. Работы, выполняемые в целях надлежащего содержания балок (ригелей) перекрытий и покрытий многоквартирных домов</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1024" w:type="pct"/>
            <w:gridSpan w:val="2"/>
            <w:tcBorders>
              <w:top w:val="single" w:sz="8" w:space="0" w:color="auto"/>
              <w:left w:val="nil"/>
              <w:bottom w:val="single" w:sz="8" w:space="0" w:color="auto"/>
              <w:right w:val="single" w:sz="4" w:space="0" w:color="000000"/>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работы не производятся</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8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11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105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коррозии с уменьшением площади сечения несущих элементов, потери местной устойчивости конструкций (выпучивание стенок и </w:t>
            </w:r>
            <w:r w:rsidRPr="00617408">
              <w:rPr>
                <w:rFonts w:ascii="Times New Roman" w:hAnsi="Times New Roman" w:cs="Times New Roman"/>
                <w:sz w:val="28"/>
                <w:szCs w:val="28"/>
              </w:rPr>
              <w:lastRenderedPageBreak/>
              <w:t>поясов балок), трещин в основном материале элементов в домах со стальными балками перекрытий и покрытий;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lastRenderedPageBreak/>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103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lastRenderedPageBreak/>
              <w:t xml:space="preserve"> - 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78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600"/>
        </w:trPr>
        <w:tc>
          <w:tcPr>
            <w:tcW w:w="2237" w:type="pct"/>
            <w:tcBorders>
              <w:top w:val="nil"/>
              <w:left w:val="single" w:sz="8" w:space="0" w:color="auto"/>
              <w:bottom w:val="nil"/>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7. Работы, выполняемые в целях надлежащего содержания крыш многоквартирных домов</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10426</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1,0062</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22"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1,0062</w:t>
            </w:r>
          </w:p>
        </w:tc>
      </w:tr>
      <w:tr w:rsidR="00617408" w:rsidRPr="00BD1270" w:rsidTr="00617408">
        <w:trPr>
          <w:trHeight w:val="255"/>
        </w:trPr>
        <w:tc>
          <w:tcPr>
            <w:tcW w:w="2237"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проверка кровли на отсутствие протечек;</w:t>
            </w:r>
          </w:p>
        </w:tc>
        <w:tc>
          <w:tcPr>
            <w:tcW w:w="731" w:type="pct"/>
            <w:tcBorders>
              <w:top w:val="single" w:sz="8" w:space="0" w:color="auto"/>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774</w:t>
            </w:r>
          </w:p>
        </w:tc>
        <w:tc>
          <w:tcPr>
            <w:tcW w:w="58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0,0747</w:t>
            </w:r>
          </w:p>
        </w:tc>
        <w:tc>
          <w:tcPr>
            <w:tcW w:w="58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0,0747</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проверка молниезащитных устройств, заземления мачт и другого оборудования, расположенного на крыше;</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single" w:sz="8" w:space="0" w:color="auto"/>
              <w:left w:val="single" w:sz="4" w:space="0" w:color="auto"/>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168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 водоотводящих устройств и водоприемных воронок внутреннего водостока</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single" w:sz="8" w:space="0" w:color="auto"/>
              <w:left w:val="single" w:sz="4" w:space="0" w:color="auto"/>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102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lastRenderedPageBreak/>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single" w:sz="8" w:space="0" w:color="auto"/>
              <w:left w:val="single" w:sz="4" w:space="0" w:color="auto"/>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127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single" w:sz="8" w:space="0" w:color="auto"/>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single" w:sz="8" w:space="0" w:color="auto"/>
              <w:left w:val="single" w:sz="4" w:space="0" w:color="auto"/>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проверка и при необходимости очистка кровли от скопления снега и наледи;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102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3 года</w:t>
            </w:r>
          </w:p>
        </w:tc>
        <w:tc>
          <w:tcPr>
            <w:tcW w:w="438"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9651</w:t>
            </w:r>
          </w:p>
        </w:tc>
        <w:tc>
          <w:tcPr>
            <w:tcW w:w="586"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0,9314</w:t>
            </w:r>
          </w:p>
        </w:tc>
        <w:tc>
          <w:tcPr>
            <w:tcW w:w="586"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vMerge w:val="restart"/>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0,9314</w:t>
            </w:r>
          </w:p>
        </w:tc>
      </w:tr>
      <w:tr w:rsidR="00617408" w:rsidRPr="00BD1270" w:rsidTr="00617408">
        <w:trPr>
          <w:trHeight w:val="102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102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lastRenderedPageBreak/>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3 года</w:t>
            </w:r>
          </w:p>
        </w:tc>
        <w:tc>
          <w:tcPr>
            <w:tcW w:w="438"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103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52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8. Работы, выполняемые в целях надлежащего содержания лестниц многоквартирных домов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99</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0,0096</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0,0096</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выявление деформации и повреждений в несущих конструкциях, надежности крепления ограждений; выбоин и сколов в ступенях;</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7</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0,0007</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vMerge w:val="restart"/>
            <w:tcBorders>
              <w:top w:val="nil"/>
              <w:left w:val="single" w:sz="4" w:space="0" w:color="auto"/>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0,0007</w:t>
            </w:r>
          </w:p>
        </w:tc>
      </w:tr>
      <w:tr w:rsidR="00617408" w:rsidRPr="00BD1270" w:rsidTr="00617408">
        <w:trPr>
          <w:trHeight w:val="127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single" w:sz="4" w:space="0" w:color="auto"/>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102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single" w:sz="4" w:space="0" w:color="auto"/>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703"/>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при выявлении повреждений и нарушений - разработка плана восстановительных работ (при </w:t>
            </w:r>
            <w:r w:rsidRPr="00617408">
              <w:rPr>
                <w:rFonts w:ascii="Times New Roman" w:hAnsi="Times New Roman" w:cs="Times New Roman"/>
                <w:sz w:val="28"/>
                <w:szCs w:val="28"/>
              </w:rPr>
              <w:lastRenderedPageBreak/>
              <w:t>необходимости), проведение восстановительных работ;</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92</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0,0089</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0,0089</w:t>
            </w:r>
          </w:p>
        </w:tc>
      </w:tr>
      <w:tr w:rsidR="00617408" w:rsidRPr="00BD1270" w:rsidTr="00617408">
        <w:trPr>
          <w:trHeight w:val="103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lastRenderedPageBreak/>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85"/>
        </w:trPr>
        <w:tc>
          <w:tcPr>
            <w:tcW w:w="22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9. Работы, выполняемые в целях надлежащего содержания фасадов многоквартирных домов:</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5955</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0,5747</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0,4894</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0,0853</w:t>
            </w: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731"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5137</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0,4894</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0,4894</w:t>
            </w:r>
          </w:p>
        </w:tc>
        <w:tc>
          <w:tcPr>
            <w:tcW w:w="422"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61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контроль состояния и работоспособности подсветки информационных знаков, входов в подъезды (домовые знаки и т.д.);</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63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контроль состояния и восстановление или замена отдельных элементов крылец и зонтов над входами в здание, в подвалы и над балконами;</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765"/>
        </w:trPr>
        <w:tc>
          <w:tcPr>
            <w:tcW w:w="2237" w:type="pct"/>
            <w:tcBorders>
              <w:top w:val="nil"/>
              <w:left w:val="single" w:sz="8" w:space="0" w:color="auto"/>
              <w:bottom w:val="nil"/>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731"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780"/>
        </w:trPr>
        <w:tc>
          <w:tcPr>
            <w:tcW w:w="223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lastRenderedPageBreak/>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818</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0,0853</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single" w:sz="4"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0,0853</w:t>
            </w:r>
          </w:p>
        </w:tc>
      </w:tr>
      <w:tr w:rsidR="00617408" w:rsidRPr="00BD1270" w:rsidTr="00617408">
        <w:trPr>
          <w:trHeight w:val="57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10. Работы, выполняемые в целях надлежащего содержания перегородок в многоквартирных домах:</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514</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0,0496</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0,0496</w:t>
            </w:r>
          </w:p>
        </w:tc>
      </w:tr>
      <w:tr w:rsidR="00617408" w:rsidRPr="00BD1270" w:rsidTr="00617408">
        <w:trPr>
          <w:trHeight w:val="127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38</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0,0037</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0,0037</w:t>
            </w:r>
          </w:p>
        </w:tc>
      </w:tr>
      <w:tr w:rsidR="00617408" w:rsidRPr="00BD1270" w:rsidTr="00617408">
        <w:trPr>
          <w:trHeight w:val="780"/>
        </w:trPr>
        <w:tc>
          <w:tcPr>
            <w:tcW w:w="223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476</w:t>
            </w:r>
          </w:p>
        </w:tc>
        <w:tc>
          <w:tcPr>
            <w:tcW w:w="586"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0,0459</w:t>
            </w:r>
          </w:p>
        </w:tc>
        <w:tc>
          <w:tcPr>
            <w:tcW w:w="586" w:type="pct"/>
            <w:tcBorders>
              <w:top w:val="single" w:sz="4"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single" w:sz="4"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0,0459</w:t>
            </w:r>
          </w:p>
        </w:tc>
      </w:tr>
      <w:tr w:rsidR="00617408" w:rsidRPr="00BD1270" w:rsidTr="00617408">
        <w:trPr>
          <w:trHeight w:val="180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5336</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0,5150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0,5150</w:t>
            </w:r>
          </w:p>
        </w:tc>
      </w:tr>
      <w:tr w:rsidR="00617408" w:rsidRPr="00BD1270" w:rsidTr="00617408">
        <w:trPr>
          <w:trHeight w:val="82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lastRenderedPageBreak/>
              <w:t>12. Работы, выполняемые в целях надлежащего содержания полов помещений, относящихся к общему имуществу в многоквартирном доме:</w:t>
            </w:r>
          </w:p>
        </w:tc>
        <w:tc>
          <w:tcPr>
            <w:tcW w:w="731" w:type="pct"/>
            <w:tcBorders>
              <w:top w:val="nil"/>
              <w:left w:val="nil"/>
              <w:bottom w:val="single" w:sz="8" w:space="0" w:color="auto"/>
              <w:right w:val="nil"/>
            </w:tcBorders>
            <w:shd w:val="clear" w:color="auto" w:fill="auto"/>
            <w:noWrap/>
            <w:vAlign w:val="bottom"/>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297</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0,0287</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0,0287</w:t>
            </w:r>
          </w:p>
        </w:tc>
      </w:tr>
      <w:tr w:rsidR="00617408" w:rsidRPr="00BD1270" w:rsidTr="00617408">
        <w:trPr>
          <w:trHeight w:val="58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проверка состояния основания, поверхностного слоя и работоспособности системы вентиляции (для деревянных полов);</w:t>
            </w:r>
          </w:p>
        </w:tc>
        <w:tc>
          <w:tcPr>
            <w:tcW w:w="731"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297</w:t>
            </w:r>
          </w:p>
        </w:tc>
        <w:tc>
          <w:tcPr>
            <w:tcW w:w="586"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0,0287</w:t>
            </w:r>
          </w:p>
        </w:tc>
        <w:tc>
          <w:tcPr>
            <w:tcW w:w="586" w:type="pct"/>
            <w:vMerge w:val="restart"/>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vMerge w:val="restart"/>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0,0287</w:t>
            </w:r>
          </w:p>
        </w:tc>
      </w:tr>
      <w:tr w:rsidR="00617408" w:rsidRPr="00BD1270" w:rsidTr="00617408">
        <w:trPr>
          <w:trHeight w:val="78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single" w:sz="4" w:space="0" w:color="auto"/>
              <w:bottom w:val="single" w:sz="8"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82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b/>
                <w:bCs/>
                <w:sz w:val="28"/>
                <w:szCs w:val="28"/>
              </w:rPr>
            </w:pPr>
            <w:r w:rsidRPr="00617408">
              <w:rPr>
                <w:rFonts w:ascii="Times New Roman" w:hAnsi="Times New Roman" w:cs="Times New Roman"/>
                <w:b/>
                <w:bCs/>
                <w:sz w:val="28"/>
                <w:szCs w:val="28"/>
              </w:rPr>
              <w:t>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731" w:type="pct"/>
            <w:tcBorders>
              <w:top w:val="nil"/>
              <w:left w:val="nil"/>
              <w:bottom w:val="single" w:sz="8" w:space="0" w:color="auto"/>
              <w:right w:val="nil"/>
            </w:tcBorders>
            <w:shd w:val="clear" w:color="auto" w:fill="auto"/>
            <w:noWrap/>
            <w:vAlign w:val="bottom"/>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270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0,0260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0,0062</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0,0230</w:t>
            </w:r>
          </w:p>
        </w:tc>
      </w:tr>
      <w:tr w:rsidR="00617408" w:rsidRPr="00BD1270" w:rsidTr="00617408">
        <w:trPr>
          <w:trHeight w:val="105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0,0017</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0,0017</w:t>
            </w:r>
          </w:p>
        </w:tc>
      </w:tr>
      <w:tr w:rsidR="00617408" w:rsidRPr="00BD1270" w:rsidTr="00617408">
        <w:trPr>
          <w:trHeight w:val="1035"/>
        </w:trPr>
        <w:tc>
          <w:tcPr>
            <w:tcW w:w="2237" w:type="pct"/>
            <w:tcBorders>
              <w:top w:val="nil"/>
              <w:left w:val="single" w:sz="8" w:space="0" w:color="auto"/>
              <w:bottom w:val="nil"/>
              <w:right w:val="single" w:sz="4" w:space="0" w:color="auto"/>
            </w:tcBorders>
            <w:shd w:val="clear" w:color="auto" w:fill="auto"/>
            <w:vAlign w:val="center"/>
            <w:hideMark/>
          </w:tcPr>
          <w:p w:rsidR="00BD1270" w:rsidRPr="00617408" w:rsidRDefault="00BD1270" w:rsidP="00617408">
            <w:pPr>
              <w:spacing w:after="0" w:line="240" w:lineRule="auto"/>
              <w:jc w:val="both"/>
              <w:rPr>
                <w:rFonts w:ascii="Times New Roman" w:hAnsi="Times New Roman" w:cs="Times New Roman"/>
                <w:sz w:val="28"/>
                <w:szCs w:val="28"/>
              </w:rPr>
            </w:pPr>
            <w:r w:rsidRPr="00617408">
              <w:rPr>
                <w:rFonts w:ascii="Times New Roman" w:hAnsi="Times New Roman" w:cs="Times New Roman"/>
                <w:sz w:val="28"/>
                <w:szCs w:val="28"/>
              </w:rPr>
              <w:t xml:space="preserve"> -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252</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0,0243</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0,0031</w:t>
            </w:r>
          </w:p>
        </w:tc>
        <w:tc>
          <w:tcPr>
            <w:tcW w:w="422"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0,0212</w:t>
            </w:r>
          </w:p>
        </w:tc>
      </w:tr>
      <w:tr w:rsidR="00BD1270" w:rsidRPr="00BD1270" w:rsidTr="00617408">
        <w:trPr>
          <w:trHeight w:val="63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17408" w:rsidRPr="00BD1270" w:rsidTr="00617408">
        <w:trPr>
          <w:trHeight w:val="52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lastRenderedPageBreak/>
              <w:t>14. Работы, выполняемые в целях надлежащего содержания мусоропроводов многоквартирных домов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586"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22" w:type="pct"/>
            <w:tcBorders>
              <w:top w:val="nil"/>
              <w:left w:val="nil"/>
              <w:bottom w:val="single" w:sz="8" w:space="0" w:color="auto"/>
              <w:right w:val="single" w:sz="8"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2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технического состояния и работоспособности элементов мусоропровода;</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12 раз в год</w:t>
            </w:r>
          </w:p>
        </w:tc>
        <w:tc>
          <w:tcPr>
            <w:tcW w:w="438"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w:t>
            </w:r>
          </w:p>
        </w:tc>
        <w:tc>
          <w:tcPr>
            <w:tcW w:w="586"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w:t>
            </w:r>
          </w:p>
        </w:tc>
        <w:tc>
          <w:tcPr>
            <w:tcW w:w="586"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w:t>
            </w:r>
          </w:p>
        </w:tc>
        <w:tc>
          <w:tcPr>
            <w:tcW w:w="422" w:type="pct"/>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засоров - незамедлительное их устранение;</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w:t>
            </w:r>
          </w:p>
        </w:tc>
        <w:tc>
          <w:tcPr>
            <w:tcW w:w="586"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w:t>
            </w:r>
          </w:p>
        </w:tc>
        <w:tc>
          <w:tcPr>
            <w:tcW w:w="586"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w:t>
            </w:r>
          </w:p>
        </w:tc>
        <w:tc>
          <w:tcPr>
            <w:tcW w:w="422" w:type="pct"/>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72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чистка, промывка и дезинфекция загрузочных клапанов стволов мусоропроводов, мусоросборной камеры и ее оборудования;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438"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780"/>
        </w:trPr>
        <w:tc>
          <w:tcPr>
            <w:tcW w:w="2237"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single" w:sz="4" w:space="0" w:color="auto"/>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660"/>
        </w:trPr>
        <w:tc>
          <w:tcPr>
            <w:tcW w:w="22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15. Работы, выполняемые в целях надлежащего содержания систем вентиляции и дымоудаления многоквартирных домов:</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12367</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1,1935</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0,7873</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0,4062</w:t>
            </w: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8471</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0,8175</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0,7873</w:t>
            </w:r>
          </w:p>
        </w:tc>
        <w:tc>
          <w:tcPr>
            <w:tcW w:w="422"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0,0302</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утепления теплых чердаков, плотности закрытия входов на них;</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61"/>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w:t>
            </w:r>
            <w:r w:rsidRPr="00BD1270">
              <w:rPr>
                <w:rFonts w:ascii="Times New Roman" w:hAnsi="Times New Roman" w:cs="Times New Roman"/>
                <w:sz w:val="28"/>
                <w:szCs w:val="28"/>
              </w:rPr>
              <w:lastRenderedPageBreak/>
              <w:t>дефлекторов, замена дефективных вытяжных решеток и их креплений;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lastRenderedPageBreak/>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проверка исправности, техническое обслуживание и ремонт оборудования системы холодоснабжения;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и обеспечение исправного состояния систем автоматического дымоудаления;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сезонное открытие и закрытие калорифера со стороны подвода воздуха;</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состояния и восстановление антикоррозионной окраски металлических вытяжных каналов, труб, поддонов и дефлекторов;</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78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3896</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0,3760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0,3760</w:t>
            </w:r>
          </w:p>
        </w:tc>
      </w:tr>
      <w:tr w:rsidR="00617408" w:rsidRPr="00BD1270" w:rsidTr="00617408">
        <w:trPr>
          <w:trHeight w:val="548"/>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16. Работы, выполняемые в целях надлежащего содержания печей, каминов и очагов в многоквартирных домах</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1024" w:type="pct"/>
            <w:gridSpan w:val="2"/>
            <w:tcBorders>
              <w:top w:val="single" w:sz="8" w:space="0" w:color="auto"/>
              <w:left w:val="nil"/>
              <w:bottom w:val="single" w:sz="8" w:space="0" w:color="auto"/>
              <w:right w:val="single" w:sz="4" w:space="0" w:color="000000"/>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Отсутствует оборудование</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81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17. Работы, выполняемые в целях надлежащего содержания индивидуальных тепловых пунктов и водоподкачек в многоквартирных домах</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586"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62"/>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постоянный контроль параметров теплоносителя и воды (давления, температуры, расхода) и незамедлительное принятие мер к восстановлению </w:t>
            </w:r>
            <w:r w:rsidRPr="00BD1270">
              <w:rPr>
                <w:rFonts w:ascii="Times New Roman" w:hAnsi="Times New Roman" w:cs="Times New Roman"/>
                <w:sz w:val="28"/>
                <w:szCs w:val="28"/>
              </w:rPr>
              <w:lastRenderedPageBreak/>
              <w:t>требуемых параметров отопления и водоснабжения и герметичности оборудования;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lastRenderedPageBreak/>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гидравлические и тепловые испытания оборудования индивидуальных тепловых пунктов и водоподкачек;</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работы по очистке теплообменного оборудования для удаления накипно-коррозионных отложений;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129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постоянно</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82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18.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9395</w:t>
            </w:r>
          </w:p>
        </w:tc>
        <w:tc>
          <w:tcPr>
            <w:tcW w:w="586"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0,9067</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0,5782</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0,3285</w:t>
            </w:r>
          </w:p>
        </w:tc>
      </w:tr>
      <w:tr w:rsidR="00617408" w:rsidRPr="00BD1270" w:rsidTr="00617408">
        <w:trPr>
          <w:trHeight w:val="127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исправности, работоспособности, регулировка и техническое обслуживание запорной арматуры, автоматических регуляторов и устройств,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731"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vMerge w:val="restar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6227</w:t>
            </w:r>
          </w:p>
        </w:tc>
        <w:tc>
          <w:tcPr>
            <w:tcW w:w="586" w:type="pct"/>
            <w:vMerge w:val="restart"/>
            <w:tcBorders>
              <w:top w:val="nil"/>
              <w:left w:val="nil"/>
              <w:bottom w:val="nil"/>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0,6009</w:t>
            </w:r>
          </w:p>
        </w:tc>
        <w:tc>
          <w:tcPr>
            <w:tcW w:w="586" w:type="pct"/>
            <w:vMerge w:val="restart"/>
            <w:tcBorders>
              <w:top w:val="nil"/>
              <w:left w:val="nil"/>
              <w:bottom w:val="nil"/>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0,5782</w:t>
            </w:r>
          </w:p>
        </w:tc>
        <w:tc>
          <w:tcPr>
            <w:tcW w:w="422"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0,0227</w:t>
            </w:r>
          </w:p>
        </w:tc>
      </w:tr>
      <w:tr w:rsidR="00617408" w:rsidRPr="00BD1270" w:rsidTr="00617408">
        <w:trPr>
          <w:trHeight w:val="75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постоянный контроль параметров воды (давления, температуры, расхода) и незамедлительное принятие мер к восстановлению требуемых параметров водоснабжения и герметичности систем;</w:t>
            </w:r>
          </w:p>
        </w:tc>
        <w:tc>
          <w:tcPr>
            <w:tcW w:w="731" w:type="pct"/>
            <w:vMerge/>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nil"/>
              <w:bottom w:val="nil"/>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nil"/>
              <w:bottom w:val="nil"/>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84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восстановление работоспособности (ремонт, замена) оборудования, водоразборных приборов (смесителей, кранов и т.п.), относящихся к общему имуществу в многоквартирном доме;</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323</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0,0312</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single" w:sz="4" w:space="0" w:color="auto"/>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0,0312</w:t>
            </w: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2845</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0,2746</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0,2746</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контроль состояния и восстановление исправности элементов внутренней канализации, канализационных вытяжек;</w:t>
            </w:r>
          </w:p>
        </w:tc>
        <w:tc>
          <w:tcPr>
            <w:tcW w:w="731"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r>
      <w:tr w:rsidR="00617408" w:rsidRPr="00BD1270" w:rsidTr="00617408">
        <w:trPr>
          <w:trHeight w:val="52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промывка участков водопровода после выполнения ремонтно-строительных работ на водопроводе;</w:t>
            </w:r>
          </w:p>
        </w:tc>
        <w:tc>
          <w:tcPr>
            <w:tcW w:w="731" w:type="pct"/>
            <w:vMerge/>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27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очистка и промывка водонапорных баков;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93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19. Работы, выполняемые в целях надлежащего содержания систем теплоснабжения (отопление) в многоквартирных домах:</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586"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r>
      <w:tr w:rsidR="00617408" w:rsidRPr="00BD1270" w:rsidTr="00617408">
        <w:trPr>
          <w:trHeight w:val="765"/>
        </w:trPr>
        <w:tc>
          <w:tcPr>
            <w:tcW w:w="2237"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испытания на прочность и плотность (гидравлические испытания) узлов ввода и систем отопления, промывка и регулировка систем отопления;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255"/>
        </w:trPr>
        <w:tc>
          <w:tcPr>
            <w:tcW w:w="223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проведение пробных пусконаладочных работ (пробные топки);</w:t>
            </w:r>
          </w:p>
        </w:tc>
        <w:tc>
          <w:tcPr>
            <w:tcW w:w="731"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vMerge w:val="restart"/>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vMerge w:val="restart"/>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vMerge w:val="restart"/>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vMerge w:val="restart"/>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25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удаление воздуха из системы отопления;</w:t>
            </w:r>
          </w:p>
        </w:tc>
        <w:tc>
          <w:tcPr>
            <w:tcW w:w="731"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57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промывка централизованных систем теплоснабжения для удаления накипно-коррозионных отложений.</w:t>
            </w:r>
          </w:p>
        </w:tc>
        <w:tc>
          <w:tcPr>
            <w:tcW w:w="731"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single" w:sz="4" w:space="0" w:color="auto"/>
              <w:left w:val="nil"/>
              <w:bottom w:val="nil"/>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81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lastRenderedPageBreak/>
              <w:t>20. 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4595</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0,4435</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0,1674</w:t>
            </w:r>
          </w:p>
        </w:tc>
        <w:tc>
          <w:tcPr>
            <w:tcW w:w="422"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0,2761</w:t>
            </w:r>
          </w:p>
        </w:tc>
      </w:tr>
      <w:tr w:rsidR="00617408" w:rsidRPr="00BD1270" w:rsidTr="00617408">
        <w:trPr>
          <w:trHeight w:val="102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заземления оболочки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1735</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0,1674</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0,1674</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проверка и обеспечение работоспособности устройств защитного отключения;</w:t>
            </w:r>
          </w:p>
        </w:tc>
        <w:tc>
          <w:tcPr>
            <w:tcW w:w="731"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 раз в год</w:t>
            </w:r>
          </w:p>
        </w:tc>
        <w:tc>
          <w:tcPr>
            <w:tcW w:w="438"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2861</w:t>
            </w:r>
          </w:p>
        </w:tc>
        <w:tc>
          <w:tcPr>
            <w:tcW w:w="586"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0,2761</w:t>
            </w:r>
          </w:p>
        </w:tc>
        <w:tc>
          <w:tcPr>
            <w:tcW w:w="586" w:type="pct"/>
            <w:vMerge w:val="restart"/>
            <w:tcBorders>
              <w:top w:val="nil"/>
              <w:left w:val="single" w:sz="4" w:space="0" w:color="auto"/>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vMerge w:val="restar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0,2761</w:t>
            </w:r>
          </w:p>
        </w:tc>
      </w:tr>
      <w:tr w:rsidR="00617408" w:rsidRPr="00BD1270" w:rsidTr="00617408">
        <w:trPr>
          <w:trHeight w:val="103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техническое обслуживание и ремонт силовых и осветительных установок, внутридомовых электросетей, очистка клемм и соединений в групповых щитках и распределительных шкафах, наладка электрооборудования;</w:t>
            </w:r>
          </w:p>
        </w:tc>
        <w:tc>
          <w:tcPr>
            <w:tcW w:w="731" w:type="pct"/>
            <w:vMerge/>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825"/>
        </w:trPr>
        <w:tc>
          <w:tcPr>
            <w:tcW w:w="22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21. Работы, выполняемые в целях надлежащего содержания систем внутридомового газового оборудования в многоквартирном доме</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Согласно регламента газовой компании</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3078</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0,2970</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0,2970</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52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организация проверки состояния системы внутридомового газового оборудования и ее отдельных элементов;</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3078</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0,2970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0,2970</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2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организация технического обслуживания и ремонта систем контроля загазованности помещений;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1035"/>
        </w:trPr>
        <w:tc>
          <w:tcPr>
            <w:tcW w:w="2237"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проведения работ по их устранению.</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85"/>
        </w:trPr>
        <w:tc>
          <w:tcPr>
            <w:tcW w:w="22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22. Работы, выполняемые в целях надлежащего содержания и ремонта лифта (лифтов) в многоквартирном доме</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586"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510"/>
        </w:trPr>
        <w:tc>
          <w:tcPr>
            <w:tcW w:w="223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организация системы диспетчерского контроля и обеспечение диспетчерской связи с кабиной лифта;</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постоянно</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vMerge w:val="restart"/>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обеспечение проведения осмотров, технического обслуживания и ремонт лифта (лифтов);</w:t>
            </w:r>
          </w:p>
        </w:tc>
        <w:tc>
          <w:tcPr>
            <w:tcW w:w="73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ежедневно</w:t>
            </w:r>
          </w:p>
        </w:tc>
        <w:tc>
          <w:tcPr>
            <w:tcW w:w="438"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обеспечение проведения аварийного обслуживания лифта (лифтов);</w:t>
            </w:r>
          </w:p>
        </w:tc>
        <w:tc>
          <w:tcPr>
            <w:tcW w:w="73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61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обеспечение проведения технического освидетельствования лифта (лифтов), в том числе после замены элементов оборудования.</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BD1270" w:rsidRPr="00BD1270" w:rsidTr="00617408">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III. Работы и услуги по содержанию иного общего имущества в многоквартирном доме</w:t>
            </w:r>
          </w:p>
        </w:tc>
      </w:tr>
      <w:tr w:rsidR="00617408" w:rsidRPr="00BD1270" w:rsidTr="00617408">
        <w:trPr>
          <w:trHeight w:val="57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23. Работы по содержанию помещений, входящих в состав общего имущества в многоквартирном доме</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16730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1,6146</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1,6146</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сухая и влажная уборка тамбуров, холлов, коридоров, лестничных площадок и маршей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неделю/1 раз в месяц</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16453</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1,5878</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1,5878</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25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влажная протирка подоконников, полотен дверей</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50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0,0048</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0,0048</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24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мытье окон;</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 раза в год</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227</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0,0220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0,0220</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76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проведение дератизации и дезинсекции помещений, входящих в состав общего имущества в многоквартирном доме</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по мере необходимости</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8" w:space="0" w:color="auto"/>
              <w:right w:val="single" w:sz="4" w:space="0" w:color="auto"/>
            </w:tcBorders>
            <w:shd w:val="clear" w:color="auto" w:fill="auto"/>
            <w:noWrap/>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tcBorders>
              <w:top w:val="nil"/>
              <w:left w:val="nil"/>
              <w:bottom w:val="single" w:sz="8" w:space="0" w:color="auto"/>
              <w:right w:val="single" w:sz="8"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154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24.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43903</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4,2369</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3,8282</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0,4087</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очистка крышек люков колодцев и пожарных гидрантов от снега и льда толщиной слоя свыше 5 см;</w:t>
            </w:r>
          </w:p>
        </w:tc>
        <w:tc>
          <w:tcPr>
            <w:tcW w:w="73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 раз за сезон</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19834</w:t>
            </w:r>
          </w:p>
        </w:tc>
        <w:tc>
          <w:tcPr>
            <w:tcW w:w="586"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1,9141</w:t>
            </w:r>
          </w:p>
        </w:tc>
        <w:tc>
          <w:tcPr>
            <w:tcW w:w="586"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1,9141</w:t>
            </w:r>
          </w:p>
        </w:tc>
        <w:tc>
          <w:tcPr>
            <w:tcW w:w="422" w:type="pct"/>
            <w:vMerge w:val="restart"/>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сдвигание свежевыпавшего снега и очистка придомовой территории от снега и льда при наличии колейности свыше 5 см;</w:t>
            </w:r>
          </w:p>
        </w:tc>
        <w:tc>
          <w:tcPr>
            <w:tcW w:w="73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76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очистка придомовой территории от снега наносного происхождения (или подметание такой территории, свободной от снежного покрова);</w:t>
            </w:r>
          </w:p>
        </w:tc>
        <w:tc>
          <w:tcPr>
            <w:tcW w:w="731"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15 раз в год</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19834</w:t>
            </w:r>
          </w:p>
        </w:tc>
        <w:tc>
          <w:tcPr>
            <w:tcW w:w="586"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1,9141</w:t>
            </w:r>
          </w:p>
        </w:tc>
        <w:tc>
          <w:tcPr>
            <w:tcW w:w="586"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1,9141</w:t>
            </w:r>
          </w:p>
        </w:tc>
        <w:tc>
          <w:tcPr>
            <w:tcW w:w="422" w:type="pct"/>
            <w:vMerge w:val="restart"/>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25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уборка крыльца и площадки перед входом в подъезд.</w:t>
            </w:r>
          </w:p>
        </w:tc>
        <w:tc>
          <w:tcPr>
            <w:tcW w:w="731"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37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очистка придомовой территории от наледи и льда;</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79"/>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очистка от мусора урн, установленных возле подъездов, и их промывка</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270"/>
        </w:trPr>
        <w:tc>
          <w:tcPr>
            <w:tcW w:w="2237" w:type="pct"/>
            <w:tcBorders>
              <w:top w:val="nil"/>
              <w:left w:val="single" w:sz="8" w:space="0" w:color="auto"/>
              <w:bottom w:val="single" w:sz="8" w:space="0" w:color="auto"/>
              <w:right w:val="nil"/>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ремонт придомовой территории</w:t>
            </w:r>
          </w:p>
        </w:tc>
        <w:tc>
          <w:tcPr>
            <w:tcW w:w="731" w:type="pct"/>
            <w:tcBorders>
              <w:top w:val="nil"/>
              <w:left w:val="single" w:sz="4" w:space="0" w:color="auto"/>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4235</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0,4087</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0,4087</w:t>
            </w:r>
          </w:p>
        </w:tc>
      </w:tr>
      <w:tr w:rsidR="00617408" w:rsidRPr="00BD1270" w:rsidTr="00617408">
        <w:trPr>
          <w:trHeight w:val="58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25. Работы по содержанию придомовой территории в теплый период года:</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8947</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0,8635</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0,8635</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25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подметание и уборка придомовой территории;</w:t>
            </w:r>
          </w:p>
        </w:tc>
        <w:tc>
          <w:tcPr>
            <w:tcW w:w="731" w:type="pct"/>
            <w:vMerge w:val="restart"/>
            <w:tcBorders>
              <w:top w:val="nil"/>
              <w:left w:val="nil"/>
              <w:bottom w:val="nil"/>
              <w:right w:val="nil"/>
            </w:tcBorders>
            <w:shd w:val="clear" w:color="auto" w:fill="auto"/>
            <w:noWrap/>
            <w:vAlign w:val="bottom"/>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2 раза в неделю</w:t>
            </w:r>
          </w:p>
        </w:tc>
        <w:tc>
          <w:tcPr>
            <w:tcW w:w="438"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8947</w:t>
            </w:r>
          </w:p>
        </w:tc>
        <w:tc>
          <w:tcPr>
            <w:tcW w:w="586"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0,8635</w:t>
            </w:r>
          </w:p>
        </w:tc>
        <w:tc>
          <w:tcPr>
            <w:tcW w:w="586" w:type="pct"/>
            <w:vMerge w:val="restart"/>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0,8635</w:t>
            </w:r>
          </w:p>
        </w:tc>
        <w:tc>
          <w:tcPr>
            <w:tcW w:w="422" w:type="pct"/>
            <w:vMerge w:val="restart"/>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 xml:space="preserve"> - уборка крыльца и площадки перед входом в подъезд, очистка металлической решетки и приямка.</w:t>
            </w:r>
          </w:p>
        </w:tc>
        <w:tc>
          <w:tcPr>
            <w:tcW w:w="731" w:type="pct"/>
            <w:vMerge/>
            <w:tcBorders>
              <w:top w:val="nil"/>
              <w:left w:val="nil"/>
              <w:bottom w:val="nil"/>
              <w:right w:val="nil"/>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38"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586" w:type="pct"/>
            <w:vMerge/>
            <w:tcBorders>
              <w:top w:val="nil"/>
              <w:left w:val="single" w:sz="4" w:space="0" w:color="auto"/>
              <w:bottom w:val="single" w:sz="4" w:space="0" w:color="000000"/>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c>
          <w:tcPr>
            <w:tcW w:w="422" w:type="pct"/>
            <w:vMerge/>
            <w:tcBorders>
              <w:top w:val="nil"/>
              <w:left w:val="nil"/>
              <w:bottom w:val="single" w:sz="4" w:space="0" w:color="000000"/>
              <w:right w:val="single" w:sz="8"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sz w:val="28"/>
                <w:szCs w:val="28"/>
              </w:rPr>
            </w:pP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очистка от мусора и промывка урн, установленных возле подъездов</w:t>
            </w:r>
          </w:p>
        </w:tc>
        <w:tc>
          <w:tcPr>
            <w:tcW w:w="731" w:type="pct"/>
            <w:tcBorders>
              <w:top w:val="single" w:sz="4" w:space="0" w:color="auto"/>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435"/>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уборка и выкашивание газонов;</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двое суток; по мере необходимости</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36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 xml:space="preserve"> - обрезка под естественный вид крон деревьев и кустарников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0,0000</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69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26. Работы по обеспечению вывоза, в том числе откачке, жидких бытовых отходов: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nil"/>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19440</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1,8761</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1,8761</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713"/>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51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вывоз жидких бытовых отходов из дворовых туалетов, находящихся на придомовой территории;</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510"/>
        </w:trPr>
        <w:tc>
          <w:tcPr>
            <w:tcW w:w="2237" w:type="pct"/>
            <w:tcBorders>
              <w:top w:val="nil"/>
              <w:left w:val="single" w:sz="8" w:space="0" w:color="auto"/>
              <w:bottom w:val="nil"/>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вывоз бытовых сточных вод из септиков, находящихся на придомовой территории.</w:t>
            </w:r>
          </w:p>
        </w:tc>
        <w:tc>
          <w:tcPr>
            <w:tcW w:w="731"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19440</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1,8761</w:t>
            </w:r>
          </w:p>
        </w:tc>
        <w:tc>
          <w:tcPr>
            <w:tcW w:w="586" w:type="pct"/>
            <w:tcBorders>
              <w:top w:val="nil"/>
              <w:left w:val="nil"/>
              <w:bottom w:val="nil"/>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1,8761</w:t>
            </w:r>
          </w:p>
        </w:tc>
        <w:tc>
          <w:tcPr>
            <w:tcW w:w="422" w:type="pct"/>
            <w:tcBorders>
              <w:top w:val="nil"/>
              <w:left w:val="nil"/>
              <w:bottom w:val="nil"/>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510"/>
        </w:trPr>
        <w:tc>
          <w:tcPr>
            <w:tcW w:w="2237"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26_1. Работы по содержанию мест накопления твердых коммунальных отходов:</w:t>
            </w:r>
          </w:p>
        </w:tc>
        <w:tc>
          <w:tcPr>
            <w:tcW w:w="731"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 </w:t>
            </w:r>
          </w:p>
        </w:tc>
        <w:tc>
          <w:tcPr>
            <w:tcW w:w="438"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586" w:type="pct"/>
            <w:tcBorders>
              <w:top w:val="single" w:sz="8" w:space="0" w:color="auto"/>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840"/>
        </w:trPr>
        <w:tc>
          <w:tcPr>
            <w:tcW w:w="2237" w:type="pct"/>
            <w:tcBorders>
              <w:top w:val="nil"/>
              <w:left w:val="single" w:sz="8" w:space="0" w:color="auto"/>
              <w:bottom w:val="single" w:sz="4"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t>организация и содержание мест накопления твердых коммунальных отходов, включая обслуживание и очистку мусоропроводов, мусороприемных камер, контейнерных площадок;</w:t>
            </w:r>
          </w:p>
        </w:tc>
        <w:tc>
          <w:tcPr>
            <w:tcW w:w="731"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ежедневно</w:t>
            </w:r>
          </w:p>
        </w:tc>
        <w:tc>
          <w:tcPr>
            <w:tcW w:w="438"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586" w:type="pct"/>
            <w:tcBorders>
              <w:top w:val="nil"/>
              <w:left w:val="nil"/>
              <w:bottom w:val="single" w:sz="4"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0,0000</w:t>
            </w:r>
          </w:p>
        </w:tc>
        <w:tc>
          <w:tcPr>
            <w:tcW w:w="422" w:type="pct"/>
            <w:tcBorders>
              <w:top w:val="nil"/>
              <w:left w:val="nil"/>
              <w:bottom w:val="single" w:sz="4"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130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sz w:val="28"/>
                <w:szCs w:val="28"/>
              </w:rPr>
            </w:pPr>
            <w:r w:rsidRPr="00BD1270">
              <w:rPr>
                <w:rFonts w:ascii="Times New Roman" w:hAnsi="Times New Roman" w:cs="Times New Roman"/>
                <w:sz w:val="28"/>
                <w:szCs w:val="28"/>
              </w:rPr>
              <w:lastRenderedPageBreak/>
              <w:t>организация сбора отходов I-IV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Договорные отношения</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586" w:type="pct"/>
            <w:tcBorders>
              <w:top w:val="nil"/>
              <w:left w:val="nil"/>
              <w:bottom w:val="single" w:sz="8" w:space="0" w:color="auto"/>
              <w:right w:val="single" w:sz="4"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c>
          <w:tcPr>
            <w:tcW w:w="422" w:type="pct"/>
            <w:tcBorders>
              <w:top w:val="nil"/>
              <w:left w:val="nil"/>
              <w:bottom w:val="single" w:sz="8" w:space="0" w:color="auto"/>
              <w:right w:val="single" w:sz="8"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sz w:val="28"/>
                <w:szCs w:val="28"/>
              </w:rPr>
            </w:pPr>
            <w:r w:rsidRPr="00BD1270">
              <w:rPr>
                <w:rFonts w:ascii="Times New Roman" w:hAnsi="Times New Roman" w:cs="Times New Roman"/>
                <w:sz w:val="28"/>
                <w:szCs w:val="28"/>
              </w:rPr>
              <w:t> </w:t>
            </w:r>
          </w:p>
        </w:tc>
      </w:tr>
      <w:tr w:rsidR="00617408" w:rsidRPr="00BD1270" w:rsidTr="00617408">
        <w:trPr>
          <w:trHeight w:val="154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27.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12 раз в год</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653</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0,0631</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0,0631</w:t>
            </w:r>
          </w:p>
        </w:tc>
        <w:tc>
          <w:tcPr>
            <w:tcW w:w="422" w:type="pct"/>
            <w:tcBorders>
              <w:top w:val="nil"/>
              <w:left w:val="nil"/>
              <w:bottom w:val="single" w:sz="8" w:space="0" w:color="auto"/>
              <w:right w:val="single" w:sz="8"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103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постоянно</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11666</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1,1259</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1,1259</w:t>
            </w:r>
          </w:p>
        </w:tc>
        <w:tc>
          <w:tcPr>
            <w:tcW w:w="422" w:type="pct"/>
            <w:tcBorders>
              <w:top w:val="nil"/>
              <w:left w:val="nil"/>
              <w:bottom w:val="single" w:sz="8" w:space="0" w:color="auto"/>
              <w:right w:val="single" w:sz="8"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1320"/>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29.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731"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sz w:val="28"/>
                <w:szCs w:val="28"/>
              </w:rPr>
            </w:pPr>
            <w:r w:rsidRPr="00BD1270">
              <w:rPr>
                <w:rFonts w:ascii="Times New Roman" w:hAnsi="Times New Roman" w:cs="Times New Roman"/>
                <w:sz w:val="28"/>
                <w:szCs w:val="28"/>
              </w:rPr>
              <w:t>327</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0,0315</w:t>
            </w:r>
          </w:p>
        </w:tc>
        <w:tc>
          <w:tcPr>
            <w:tcW w:w="586" w:type="pct"/>
            <w:tcBorders>
              <w:top w:val="nil"/>
              <w:left w:val="nil"/>
              <w:bottom w:val="single" w:sz="8" w:space="0" w:color="auto"/>
              <w:right w:val="single" w:sz="4" w:space="0" w:color="auto"/>
            </w:tcBorders>
            <w:shd w:val="clear" w:color="auto" w:fill="auto"/>
            <w:vAlign w:val="center"/>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0,0315</w:t>
            </w:r>
          </w:p>
        </w:tc>
        <w:tc>
          <w:tcPr>
            <w:tcW w:w="422" w:type="pct"/>
            <w:tcBorders>
              <w:top w:val="nil"/>
              <w:left w:val="nil"/>
              <w:bottom w:val="single" w:sz="8" w:space="0" w:color="auto"/>
              <w:right w:val="single" w:sz="8" w:space="0" w:color="auto"/>
            </w:tcBorders>
            <w:shd w:val="clear" w:color="auto" w:fill="auto"/>
            <w:noWrap/>
            <w:vAlign w:val="center"/>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r>
      <w:tr w:rsidR="00617408" w:rsidRPr="00BD1270" w:rsidTr="00617408">
        <w:trPr>
          <w:trHeight w:val="465"/>
        </w:trPr>
        <w:tc>
          <w:tcPr>
            <w:tcW w:w="2237" w:type="pct"/>
            <w:tcBorders>
              <w:top w:val="nil"/>
              <w:left w:val="single" w:sz="8" w:space="0" w:color="auto"/>
              <w:bottom w:val="single" w:sz="8" w:space="0" w:color="auto"/>
              <w:right w:val="single" w:sz="4" w:space="0" w:color="auto"/>
            </w:tcBorders>
            <w:shd w:val="clear" w:color="auto" w:fill="auto"/>
            <w:vAlign w:val="center"/>
            <w:hideMark/>
          </w:tcPr>
          <w:p w:rsidR="00BD1270" w:rsidRPr="00BD1270" w:rsidRDefault="00BD1270" w:rsidP="00617408">
            <w:pPr>
              <w:spacing w:after="0" w:line="240" w:lineRule="auto"/>
              <w:jc w:val="both"/>
              <w:rPr>
                <w:rFonts w:ascii="Times New Roman" w:hAnsi="Times New Roman" w:cs="Times New Roman"/>
                <w:b/>
                <w:bCs/>
                <w:sz w:val="28"/>
                <w:szCs w:val="28"/>
              </w:rPr>
            </w:pPr>
            <w:r w:rsidRPr="00BD1270">
              <w:rPr>
                <w:rFonts w:ascii="Times New Roman" w:hAnsi="Times New Roman" w:cs="Times New Roman"/>
                <w:b/>
                <w:bCs/>
                <w:sz w:val="28"/>
                <w:szCs w:val="28"/>
              </w:rPr>
              <w:t>ИТОГО</w:t>
            </w:r>
          </w:p>
        </w:tc>
        <w:tc>
          <w:tcPr>
            <w:tcW w:w="731" w:type="pct"/>
            <w:tcBorders>
              <w:top w:val="nil"/>
              <w:left w:val="nil"/>
              <w:bottom w:val="single" w:sz="8" w:space="0" w:color="auto"/>
              <w:right w:val="single" w:sz="4" w:space="0" w:color="auto"/>
            </w:tcBorders>
            <w:shd w:val="clear" w:color="auto" w:fill="auto"/>
            <w:noWrap/>
            <w:vAlign w:val="bottom"/>
            <w:hideMark/>
          </w:tcPr>
          <w:p w:rsidR="00BD1270" w:rsidRPr="00BD1270" w:rsidRDefault="00BD1270" w:rsidP="00244FBE">
            <w:pPr>
              <w:spacing w:after="0" w:line="240" w:lineRule="auto"/>
              <w:rPr>
                <w:rFonts w:ascii="Times New Roman" w:hAnsi="Times New Roman" w:cs="Times New Roman"/>
                <w:b/>
                <w:bCs/>
                <w:sz w:val="28"/>
                <w:szCs w:val="28"/>
              </w:rPr>
            </w:pPr>
            <w:r w:rsidRPr="00BD1270">
              <w:rPr>
                <w:rFonts w:ascii="Times New Roman" w:hAnsi="Times New Roman" w:cs="Times New Roman"/>
                <w:b/>
                <w:bCs/>
                <w:sz w:val="28"/>
                <w:szCs w:val="28"/>
              </w:rPr>
              <w:t> </w:t>
            </w:r>
          </w:p>
        </w:tc>
        <w:tc>
          <w:tcPr>
            <w:tcW w:w="438" w:type="pct"/>
            <w:tcBorders>
              <w:top w:val="nil"/>
              <w:left w:val="nil"/>
              <w:bottom w:val="single" w:sz="8" w:space="0" w:color="auto"/>
              <w:right w:val="single" w:sz="4" w:space="0" w:color="auto"/>
            </w:tcBorders>
            <w:shd w:val="clear" w:color="auto" w:fill="auto"/>
            <w:noWrap/>
            <w:vAlign w:val="bottom"/>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158623</w:t>
            </w:r>
          </w:p>
        </w:tc>
        <w:tc>
          <w:tcPr>
            <w:tcW w:w="586" w:type="pct"/>
            <w:tcBorders>
              <w:top w:val="nil"/>
              <w:left w:val="nil"/>
              <w:bottom w:val="single" w:sz="8" w:space="0" w:color="auto"/>
              <w:right w:val="single" w:sz="4" w:space="0" w:color="auto"/>
            </w:tcBorders>
            <w:shd w:val="clear" w:color="auto" w:fill="auto"/>
            <w:noWrap/>
            <w:vAlign w:val="bottom"/>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15,31</w:t>
            </w:r>
          </w:p>
        </w:tc>
        <w:tc>
          <w:tcPr>
            <w:tcW w:w="586" w:type="pct"/>
            <w:tcBorders>
              <w:top w:val="nil"/>
              <w:left w:val="nil"/>
              <w:bottom w:val="single" w:sz="8" w:space="0" w:color="auto"/>
              <w:right w:val="single" w:sz="4" w:space="0" w:color="auto"/>
            </w:tcBorders>
            <w:shd w:val="clear" w:color="auto" w:fill="auto"/>
            <w:noWrap/>
            <w:vAlign w:val="bottom"/>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11,73</w:t>
            </w:r>
          </w:p>
        </w:tc>
        <w:tc>
          <w:tcPr>
            <w:tcW w:w="422" w:type="pct"/>
            <w:tcBorders>
              <w:top w:val="nil"/>
              <w:left w:val="nil"/>
              <w:bottom w:val="single" w:sz="8" w:space="0" w:color="auto"/>
              <w:right w:val="single" w:sz="8" w:space="0" w:color="auto"/>
            </w:tcBorders>
            <w:shd w:val="clear" w:color="auto" w:fill="auto"/>
            <w:noWrap/>
            <w:vAlign w:val="bottom"/>
            <w:hideMark/>
          </w:tcPr>
          <w:p w:rsidR="00BD1270" w:rsidRPr="00BD1270" w:rsidRDefault="00BD1270" w:rsidP="00244FBE">
            <w:pPr>
              <w:spacing w:after="0" w:line="240" w:lineRule="auto"/>
              <w:jc w:val="center"/>
              <w:rPr>
                <w:rFonts w:ascii="Times New Roman" w:hAnsi="Times New Roman" w:cs="Times New Roman"/>
                <w:b/>
                <w:bCs/>
                <w:sz w:val="28"/>
                <w:szCs w:val="28"/>
              </w:rPr>
            </w:pPr>
            <w:r w:rsidRPr="00BD1270">
              <w:rPr>
                <w:rFonts w:ascii="Times New Roman" w:hAnsi="Times New Roman" w:cs="Times New Roman"/>
                <w:b/>
                <w:bCs/>
                <w:sz w:val="28"/>
                <w:szCs w:val="28"/>
              </w:rPr>
              <w:t>3,58</w:t>
            </w:r>
          </w:p>
        </w:tc>
      </w:tr>
    </w:tbl>
    <w:p w:rsidR="00BD1270" w:rsidRPr="00BD1270" w:rsidRDefault="00BD1270" w:rsidP="00244FBE">
      <w:pPr>
        <w:spacing w:after="0" w:line="240" w:lineRule="auto"/>
        <w:jc w:val="both"/>
        <w:rPr>
          <w:rFonts w:ascii="Times New Roman" w:hAnsi="Times New Roman" w:cs="Times New Roman"/>
          <w:sz w:val="28"/>
          <w:szCs w:val="28"/>
          <w:lang w:eastAsia="zh-CN"/>
        </w:rPr>
      </w:pPr>
    </w:p>
    <w:p w:rsidR="00BD1270" w:rsidRPr="00BD1270" w:rsidRDefault="00BD1270" w:rsidP="00244FBE">
      <w:pPr>
        <w:spacing w:after="0" w:line="240" w:lineRule="auto"/>
        <w:jc w:val="center"/>
        <w:rPr>
          <w:rFonts w:ascii="Times New Roman" w:hAnsi="Times New Roman" w:cs="Times New Roman"/>
          <w:b/>
          <w:sz w:val="28"/>
          <w:szCs w:val="28"/>
        </w:rPr>
        <w:sectPr w:rsidR="00BD1270" w:rsidRPr="00BD1270" w:rsidSect="00617408">
          <w:pgSz w:w="16838" w:h="11906" w:orient="landscape"/>
          <w:pgMar w:top="1701" w:right="1134" w:bottom="851" w:left="1134" w:header="708" w:footer="708" w:gutter="0"/>
          <w:cols w:space="708"/>
          <w:docGrid w:linePitch="360"/>
        </w:sectPr>
      </w:pPr>
    </w:p>
    <w:p w:rsidR="00BD1270" w:rsidRPr="00BD1270" w:rsidRDefault="00BD1270" w:rsidP="00244FBE">
      <w:pPr>
        <w:spacing w:after="0" w:line="240" w:lineRule="auto"/>
        <w:jc w:val="center"/>
        <w:rPr>
          <w:rFonts w:ascii="Times New Roman" w:hAnsi="Times New Roman" w:cs="Times New Roman"/>
          <w:b/>
          <w:sz w:val="28"/>
          <w:szCs w:val="28"/>
        </w:rPr>
      </w:pPr>
      <w:r w:rsidRPr="00BD1270">
        <w:rPr>
          <w:rFonts w:ascii="Times New Roman" w:hAnsi="Times New Roman" w:cs="Times New Roman"/>
          <w:b/>
          <w:sz w:val="28"/>
          <w:szCs w:val="28"/>
        </w:rPr>
        <w:lastRenderedPageBreak/>
        <w:t>Х. Образцы форм для заполнения участниками размещения заказа</w:t>
      </w:r>
    </w:p>
    <w:p w:rsidR="00BD1270" w:rsidRPr="00BD1270" w:rsidRDefault="00BD1270" w:rsidP="00244FBE">
      <w:pPr>
        <w:tabs>
          <w:tab w:val="left" w:pos="3000"/>
        </w:tabs>
        <w:spacing w:after="0" w:line="240" w:lineRule="auto"/>
        <w:ind w:firstLine="567"/>
        <w:jc w:val="right"/>
        <w:rPr>
          <w:rFonts w:ascii="Times New Roman" w:hAnsi="Times New Roman" w:cs="Times New Roman"/>
          <w:sz w:val="28"/>
          <w:szCs w:val="28"/>
        </w:rPr>
      </w:pPr>
    </w:p>
    <w:p w:rsidR="00BD1270" w:rsidRPr="00BD1270" w:rsidRDefault="00BD1270" w:rsidP="00244FBE">
      <w:pPr>
        <w:tabs>
          <w:tab w:val="left" w:pos="3000"/>
        </w:tabs>
        <w:spacing w:after="0" w:line="240" w:lineRule="auto"/>
        <w:ind w:firstLine="567"/>
        <w:jc w:val="right"/>
        <w:rPr>
          <w:rFonts w:ascii="Times New Roman" w:hAnsi="Times New Roman" w:cs="Times New Roman"/>
          <w:sz w:val="28"/>
          <w:szCs w:val="28"/>
        </w:rPr>
      </w:pPr>
      <w:r w:rsidRPr="00BD1270">
        <w:rPr>
          <w:rFonts w:ascii="Times New Roman" w:hAnsi="Times New Roman" w:cs="Times New Roman"/>
          <w:sz w:val="28"/>
          <w:szCs w:val="28"/>
        </w:rPr>
        <w:t>Форма №1</w:t>
      </w:r>
    </w:p>
    <w:p w:rsidR="00BD1270" w:rsidRPr="00BD1270" w:rsidRDefault="00BD1270" w:rsidP="00244FBE">
      <w:pPr>
        <w:suppressAutoHyphens/>
        <w:spacing w:after="0" w:line="240" w:lineRule="auto"/>
        <w:jc w:val="right"/>
        <w:rPr>
          <w:rFonts w:ascii="Times New Roman" w:hAnsi="Times New Roman" w:cs="Times New Roman"/>
          <w:spacing w:val="-4"/>
          <w:sz w:val="28"/>
          <w:szCs w:val="28"/>
          <w:lang w:eastAsia="zh-CN"/>
        </w:rPr>
      </w:pPr>
      <w:r w:rsidRPr="00BD1270">
        <w:rPr>
          <w:rFonts w:ascii="Times New Roman" w:hAnsi="Times New Roman" w:cs="Times New Roman"/>
          <w:sz w:val="28"/>
          <w:szCs w:val="28"/>
          <w:lang w:eastAsia="zh-CN"/>
        </w:rPr>
        <w:t xml:space="preserve">На </w:t>
      </w:r>
      <w:r w:rsidRPr="00BD1270">
        <w:rPr>
          <w:rFonts w:ascii="Times New Roman" w:hAnsi="Times New Roman" w:cs="Times New Roman"/>
          <w:spacing w:val="-4"/>
          <w:sz w:val="28"/>
          <w:szCs w:val="28"/>
          <w:lang w:eastAsia="zh-CN"/>
        </w:rPr>
        <w:t>фирменном бланке претендента</w:t>
      </w:r>
    </w:p>
    <w:p w:rsidR="00617408" w:rsidRDefault="00617408" w:rsidP="00244FBE">
      <w:pPr>
        <w:suppressAutoHyphens/>
        <w:spacing w:after="0" w:line="240" w:lineRule="auto"/>
        <w:jc w:val="center"/>
        <w:rPr>
          <w:rFonts w:ascii="Times New Roman" w:hAnsi="Times New Roman" w:cs="Times New Roman"/>
          <w:bCs/>
          <w:sz w:val="28"/>
          <w:szCs w:val="28"/>
          <w:lang w:eastAsia="zh-CN"/>
        </w:rPr>
      </w:pPr>
    </w:p>
    <w:p w:rsidR="00BD1270" w:rsidRPr="00BD1270" w:rsidRDefault="00BD1270" w:rsidP="00244FBE">
      <w:pPr>
        <w:suppressAutoHyphens/>
        <w:spacing w:after="0" w:line="240" w:lineRule="auto"/>
        <w:jc w:val="center"/>
        <w:rPr>
          <w:rFonts w:ascii="Times New Roman" w:hAnsi="Times New Roman" w:cs="Times New Roman"/>
          <w:bCs/>
          <w:sz w:val="28"/>
          <w:szCs w:val="28"/>
          <w:lang w:eastAsia="zh-CN"/>
        </w:rPr>
      </w:pPr>
      <w:r w:rsidRPr="00BD1270">
        <w:rPr>
          <w:rFonts w:ascii="Times New Roman" w:hAnsi="Times New Roman" w:cs="Times New Roman"/>
          <w:bCs/>
          <w:sz w:val="28"/>
          <w:szCs w:val="28"/>
          <w:lang w:eastAsia="zh-CN"/>
        </w:rPr>
        <w:t>ЗАЯВКА</w:t>
      </w:r>
    </w:p>
    <w:p w:rsidR="00BD1270" w:rsidRPr="00BD1270" w:rsidRDefault="00BD1270" w:rsidP="00244FBE">
      <w:pPr>
        <w:suppressAutoHyphens/>
        <w:spacing w:after="0" w:line="240" w:lineRule="auto"/>
        <w:jc w:val="center"/>
        <w:rPr>
          <w:rFonts w:ascii="Times New Roman" w:hAnsi="Times New Roman" w:cs="Times New Roman"/>
          <w:sz w:val="28"/>
          <w:szCs w:val="28"/>
          <w:lang w:eastAsia="zh-CN"/>
        </w:rPr>
      </w:pPr>
      <w:r w:rsidRPr="00BD1270">
        <w:rPr>
          <w:rFonts w:ascii="Times New Roman" w:hAnsi="Times New Roman" w:cs="Times New Roman"/>
          <w:bCs/>
          <w:sz w:val="28"/>
          <w:szCs w:val="28"/>
          <w:lang w:eastAsia="zh-CN"/>
        </w:rPr>
        <w:t>на участие в конкурсе по отбору управляющей</w:t>
      </w:r>
      <w:r w:rsidRPr="00BD1270">
        <w:rPr>
          <w:rFonts w:ascii="Times New Roman" w:hAnsi="Times New Roman" w:cs="Times New Roman"/>
          <w:bCs/>
          <w:sz w:val="28"/>
          <w:szCs w:val="28"/>
          <w:lang w:eastAsia="zh-CN"/>
        </w:rPr>
        <w:br/>
        <w:t>организации для управления многоквартирным домом</w:t>
      </w:r>
    </w:p>
    <w:p w:rsidR="00BD1270" w:rsidRPr="00BD1270" w:rsidRDefault="00BD1270" w:rsidP="00244FBE">
      <w:pPr>
        <w:suppressAutoHyphens/>
        <w:spacing w:after="0" w:line="240" w:lineRule="auto"/>
        <w:jc w:val="center"/>
        <w:rPr>
          <w:rFonts w:ascii="Times New Roman" w:hAnsi="Times New Roman" w:cs="Times New Roman"/>
          <w:sz w:val="28"/>
          <w:szCs w:val="28"/>
          <w:lang w:eastAsia="zh-CN"/>
        </w:rPr>
      </w:pPr>
      <w:r w:rsidRPr="00BD1270">
        <w:rPr>
          <w:rFonts w:ascii="Times New Roman" w:hAnsi="Times New Roman" w:cs="Times New Roman"/>
          <w:sz w:val="28"/>
          <w:szCs w:val="28"/>
          <w:lang w:eastAsia="zh-CN"/>
        </w:rPr>
        <w:t>1. Заявление об участии в конкурсе</w:t>
      </w:r>
    </w:p>
    <w:p w:rsidR="00BD1270" w:rsidRPr="00BD1270" w:rsidRDefault="00BD1270" w:rsidP="00244FBE">
      <w:pPr>
        <w:tabs>
          <w:tab w:val="right" w:pos="10206"/>
        </w:tabs>
        <w:suppressAutoHyphens/>
        <w:spacing w:after="0" w:line="240" w:lineRule="auto"/>
        <w:rPr>
          <w:rFonts w:ascii="Times New Roman" w:hAnsi="Times New Roman" w:cs="Times New Roman"/>
          <w:sz w:val="28"/>
          <w:szCs w:val="28"/>
          <w:lang w:eastAsia="zh-CN"/>
        </w:rPr>
      </w:pPr>
      <w:r w:rsidRPr="00BD1270">
        <w:rPr>
          <w:rFonts w:ascii="Times New Roman" w:hAnsi="Times New Roman" w:cs="Times New Roman"/>
          <w:sz w:val="28"/>
          <w:szCs w:val="28"/>
          <w:lang w:eastAsia="zh-CN"/>
        </w:rPr>
        <w:tab/>
        <w:t>,</w:t>
      </w:r>
    </w:p>
    <w:p w:rsidR="00BD1270" w:rsidRPr="00617408" w:rsidRDefault="00BD1270" w:rsidP="00244FBE">
      <w:pPr>
        <w:pBdr>
          <w:top w:val="single" w:sz="4" w:space="1" w:color="000001"/>
        </w:pBdr>
        <w:suppressAutoHyphens/>
        <w:spacing w:after="0" w:line="240" w:lineRule="auto"/>
        <w:ind w:right="91"/>
        <w:jc w:val="center"/>
        <w:rPr>
          <w:rFonts w:ascii="Times New Roman" w:hAnsi="Times New Roman" w:cs="Times New Roman"/>
          <w:sz w:val="24"/>
          <w:szCs w:val="24"/>
          <w:lang w:eastAsia="zh-CN"/>
        </w:rPr>
      </w:pPr>
      <w:r w:rsidRPr="00617408">
        <w:rPr>
          <w:rFonts w:ascii="Times New Roman" w:hAnsi="Times New Roman" w:cs="Times New Roman"/>
          <w:sz w:val="24"/>
          <w:szCs w:val="24"/>
          <w:lang w:eastAsia="zh-CN"/>
        </w:rPr>
        <w:t>(организационно-правовая форма, наименование/фирменное наименование организации</w:t>
      </w:r>
      <w:r w:rsidR="00617408" w:rsidRPr="00617408">
        <w:rPr>
          <w:rFonts w:ascii="Times New Roman" w:hAnsi="Times New Roman" w:cs="Times New Roman"/>
          <w:sz w:val="24"/>
          <w:szCs w:val="24"/>
          <w:lang w:eastAsia="zh-CN"/>
        </w:rPr>
        <w:t xml:space="preserve"> </w:t>
      </w:r>
      <w:r w:rsidRPr="00617408">
        <w:rPr>
          <w:rFonts w:ascii="Times New Roman" w:hAnsi="Times New Roman" w:cs="Times New Roman"/>
          <w:sz w:val="24"/>
          <w:szCs w:val="24"/>
          <w:lang w:eastAsia="zh-CN"/>
        </w:rPr>
        <w:t>или ф.и.о. физического лица, данные документа, удостоверяющего личность)</w:t>
      </w:r>
    </w:p>
    <w:p w:rsidR="00BD1270" w:rsidRPr="00BD1270" w:rsidRDefault="00BD1270" w:rsidP="00244FBE">
      <w:pPr>
        <w:tabs>
          <w:tab w:val="right" w:pos="10206"/>
        </w:tabs>
        <w:suppressAutoHyphens/>
        <w:spacing w:after="0" w:line="240" w:lineRule="auto"/>
        <w:rPr>
          <w:rFonts w:ascii="Times New Roman" w:hAnsi="Times New Roman" w:cs="Times New Roman"/>
          <w:sz w:val="28"/>
          <w:szCs w:val="28"/>
          <w:lang w:eastAsia="zh-CN"/>
        </w:rPr>
      </w:pPr>
      <w:r w:rsidRPr="00BD1270">
        <w:rPr>
          <w:rFonts w:ascii="Times New Roman" w:hAnsi="Times New Roman" w:cs="Times New Roman"/>
          <w:sz w:val="28"/>
          <w:szCs w:val="28"/>
          <w:lang w:eastAsia="zh-CN"/>
        </w:rPr>
        <w:tab/>
        <w:t>,</w:t>
      </w:r>
    </w:p>
    <w:p w:rsidR="00BD1270" w:rsidRPr="00617408" w:rsidRDefault="00BD1270" w:rsidP="00244FBE">
      <w:pPr>
        <w:pBdr>
          <w:top w:val="single" w:sz="4" w:space="1" w:color="000001"/>
        </w:pBdr>
        <w:suppressAutoHyphens/>
        <w:spacing w:after="0" w:line="240" w:lineRule="auto"/>
        <w:ind w:right="91"/>
        <w:jc w:val="center"/>
        <w:rPr>
          <w:rFonts w:ascii="Times New Roman" w:hAnsi="Times New Roman" w:cs="Times New Roman"/>
          <w:sz w:val="24"/>
          <w:szCs w:val="24"/>
          <w:lang w:eastAsia="zh-CN"/>
        </w:rPr>
      </w:pPr>
      <w:r w:rsidRPr="00617408">
        <w:rPr>
          <w:rFonts w:ascii="Times New Roman" w:hAnsi="Times New Roman" w:cs="Times New Roman"/>
          <w:sz w:val="24"/>
          <w:szCs w:val="24"/>
          <w:lang w:eastAsia="zh-CN"/>
        </w:rPr>
        <w:t>(место нахождения, почтовый адрес организации или место жительства индивидуального предпринимателя)</w:t>
      </w: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(номер телефона)</w:t>
      </w:r>
    </w:p>
    <w:p w:rsidR="00BD1270" w:rsidRPr="00BD1270" w:rsidRDefault="00BD1270" w:rsidP="00244FBE">
      <w:pPr>
        <w:suppressAutoHyphens/>
        <w:spacing w:after="0" w:line="240" w:lineRule="auto"/>
        <w:jc w:val="both"/>
        <w:rPr>
          <w:rFonts w:ascii="Times New Roman" w:hAnsi="Times New Roman" w:cs="Times New Roman"/>
          <w:sz w:val="28"/>
          <w:szCs w:val="28"/>
          <w:lang w:eastAsia="zh-CN"/>
        </w:rPr>
      </w:pPr>
      <w:r w:rsidRPr="00BD1270">
        <w:rPr>
          <w:rFonts w:ascii="Times New Roman" w:hAnsi="Times New Roman" w:cs="Times New Roman"/>
          <w:sz w:val="28"/>
          <w:szCs w:val="28"/>
          <w:lang w:eastAsia="zh-CN"/>
        </w:rPr>
        <w:t>заявляет об участии в конкурсе по отбору управляющей организации для управления многоквартирным домом, расположенным по адресу:</w:t>
      </w: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rPr>
          <w:rFonts w:ascii="Times New Roman" w:hAnsi="Times New Roman" w:cs="Times New Roman"/>
          <w:sz w:val="16"/>
          <w:szCs w:val="28"/>
          <w:lang w:eastAsia="zh-CN"/>
        </w:rPr>
      </w:pPr>
    </w:p>
    <w:p w:rsidR="00BD1270" w:rsidRPr="00BD1270" w:rsidRDefault="00BD1270" w:rsidP="00244FBE">
      <w:pPr>
        <w:tabs>
          <w:tab w:val="right" w:pos="10206"/>
        </w:tabs>
        <w:suppressAutoHyphens/>
        <w:spacing w:after="0" w:line="240" w:lineRule="auto"/>
        <w:rPr>
          <w:rFonts w:ascii="Times New Roman" w:hAnsi="Times New Roman" w:cs="Times New Roman"/>
          <w:sz w:val="28"/>
          <w:szCs w:val="28"/>
          <w:lang w:eastAsia="zh-CN"/>
        </w:rPr>
      </w:pPr>
      <w:r w:rsidRPr="00BD1270">
        <w:rPr>
          <w:rFonts w:ascii="Times New Roman" w:hAnsi="Times New Roman" w:cs="Times New Roman"/>
          <w:sz w:val="28"/>
          <w:szCs w:val="28"/>
          <w:lang w:eastAsia="zh-CN"/>
        </w:rPr>
        <w:tab/>
        <w:t>.</w:t>
      </w:r>
    </w:p>
    <w:p w:rsidR="00BD1270" w:rsidRPr="00617408" w:rsidRDefault="00BD1270" w:rsidP="00244FBE">
      <w:pPr>
        <w:pBdr>
          <w:top w:val="single" w:sz="4" w:space="1" w:color="000001"/>
        </w:pBdr>
        <w:suppressAutoHyphens/>
        <w:spacing w:after="0" w:line="240" w:lineRule="auto"/>
        <w:ind w:right="91"/>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(адрес многоквартирного дома)</w:t>
      </w:r>
    </w:p>
    <w:p w:rsidR="00BD1270" w:rsidRPr="00BD1270" w:rsidRDefault="00BD1270" w:rsidP="00244FBE">
      <w:pPr>
        <w:suppressAutoHyphens/>
        <w:spacing w:after="0" w:line="240" w:lineRule="auto"/>
        <w:ind w:firstLine="567"/>
        <w:jc w:val="both"/>
        <w:rPr>
          <w:rFonts w:ascii="Times New Roman" w:hAnsi="Times New Roman" w:cs="Times New Roman"/>
          <w:sz w:val="28"/>
          <w:szCs w:val="28"/>
          <w:lang w:eastAsia="zh-CN"/>
        </w:rPr>
      </w:pPr>
      <w:r w:rsidRPr="00BD1270">
        <w:rPr>
          <w:rFonts w:ascii="Times New Roman" w:hAnsi="Times New Roman" w:cs="Times New Roman"/>
          <w:sz w:val="28"/>
          <w:szCs w:val="28"/>
          <w:lang w:eastAsia="zh-CN"/>
        </w:rPr>
        <w:t xml:space="preserve">Средства, внесенные в качестве обеспечения заявки на участие в конкурсе, просим возвратить на счет:  </w:t>
      </w:r>
    </w:p>
    <w:p w:rsidR="00BD1270" w:rsidRPr="00BD1270" w:rsidRDefault="00BD1270" w:rsidP="00244FBE">
      <w:pPr>
        <w:pBdr>
          <w:top w:val="single" w:sz="4" w:space="1" w:color="000001"/>
        </w:pBdr>
        <w:suppressAutoHyphens/>
        <w:spacing w:after="0" w:line="240" w:lineRule="auto"/>
        <w:ind w:left="2098"/>
        <w:jc w:val="center"/>
        <w:rPr>
          <w:rFonts w:ascii="Times New Roman" w:hAnsi="Times New Roman" w:cs="Times New Roman"/>
          <w:sz w:val="28"/>
          <w:szCs w:val="28"/>
          <w:lang w:eastAsia="zh-CN"/>
        </w:rPr>
      </w:pPr>
      <w:r w:rsidRPr="00BD1270">
        <w:rPr>
          <w:rFonts w:ascii="Times New Roman" w:hAnsi="Times New Roman" w:cs="Times New Roman"/>
          <w:sz w:val="28"/>
          <w:szCs w:val="28"/>
          <w:lang w:eastAsia="zh-CN"/>
        </w:rPr>
        <w:t>(реквизиты банковского счета)</w:t>
      </w:r>
    </w:p>
    <w:p w:rsidR="00BD1270" w:rsidRPr="00BD1270" w:rsidRDefault="00BD1270" w:rsidP="00244FBE">
      <w:pPr>
        <w:tabs>
          <w:tab w:val="right" w:pos="10206"/>
        </w:tabs>
        <w:suppressAutoHyphens/>
        <w:spacing w:after="0" w:line="240" w:lineRule="auto"/>
        <w:rPr>
          <w:rFonts w:ascii="Times New Roman" w:hAnsi="Times New Roman" w:cs="Times New Roman"/>
          <w:sz w:val="28"/>
          <w:szCs w:val="28"/>
          <w:lang w:eastAsia="zh-CN"/>
        </w:rPr>
      </w:pPr>
      <w:r w:rsidRPr="00BD1270">
        <w:rPr>
          <w:rFonts w:ascii="Times New Roman" w:hAnsi="Times New Roman" w:cs="Times New Roman"/>
          <w:sz w:val="28"/>
          <w:szCs w:val="28"/>
          <w:lang w:eastAsia="zh-CN"/>
        </w:rPr>
        <w:tab/>
        <w:t>.</w:t>
      </w:r>
    </w:p>
    <w:p w:rsidR="00BD1270" w:rsidRPr="00BD1270" w:rsidRDefault="00BD1270" w:rsidP="00244FBE">
      <w:pPr>
        <w:pBdr>
          <w:top w:val="single" w:sz="4" w:space="1" w:color="000001"/>
        </w:pBdr>
        <w:suppressAutoHyphens/>
        <w:spacing w:after="0" w:line="240" w:lineRule="auto"/>
        <w:ind w:right="91"/>
        <w:rPr>
          <w:rFonts w:ascii="Times New Roman" w:hAnsi="Times New Roman" w:cs="Times New Roman"/>
          <w:sz w:val="28"/>
          <w:szCs w:val="28"/>
          <w:lang w:eastAsia="zh-CN"/>
        </w:rPr>
      </w:pPr>
    </w:p>
    <w:p w:rsidR="00BD1270" w:rsidRPr="00BD1270" w:rsidRDefault="00BD1270" w:rsidP="00244FBE">
      <w:pPr>
        <w:suppressAutoHyphens/>
        <w:spacing w:after="0" w:line="240" w:lineRule="auto"/>
        <w:jc w:val="center"/>
        <w:rPr>
          <w:rFonts w:ascii="Times New Roman" w:hAnsi="Times New Roman" w:cs="Times New Roman"/>
          <w:sz w:val="28"/>
          <w:szCs w:val="28"/>
          <w:lang w:eastAsia="zh-CN"/>
        </w:rPr>
      </w:pPr>
      <w:r w:rsidRPr="00BD1270">
        <w:rPr>
          <w:rFonts w:ascii="Times New Roman" w:hAnsi="Times New Roman" w:cs="Times New Roman"/>
          <w:sz w:val="28"/>
          <w:szCs w:val="28"/>
          <w:lang w:eastAsia="zh-CN"/>
        </w:rPr>
        <w:t>2. Предложения претендента</w:t>
      </w:r>
      <w:r w:rsidRPr="00BD1270">
        <w:rPr>
          <w:rFonts w:ascii="Times New Roman" w:hAnsi="Times New Roman" w:cs="Times New Roman"/>
          <w:sz w:val="28"/>
          <w:szCs w:val="28"/>
          <w:lang w:eastAsia="zh-CN"/>
        </w:rPr>
        <w:br/>
        <w:t>по условиям договора управления многоквартирным домом</w:t>
      </w: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(описание предлагаемого претендентом в качестве условия договора</w:t>
      </w: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управления многоквартирным домом способа внесения</w:t>
      </w: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собственниками помещений в многоквартирном доме и нанимателями жилых помещений по договору социального</w:t>
      </w:r>
      <w:r w:rsidR="00617408" w:rsidRPr="00617408">
        <w:rPr>
          <w:rFonts w:ascii="Times New Roman" w:hAnsi="Times New Roman" w:cs="Times New Roman"/>
          <w:sz w:val="24"/>
          <w:szCs w:val="28"/>
          <w:lang w:eastAsia="zh-CN"/>
        </w:rPr>
        <w:t xml:space="preserve"> </w:t>
      </w:r>
      <w:r w:rsidRPr="00617408">
        <w:rPr>
          <w:rFonts w:ascii="Times New Roman" w:hAnsi="Times New Roman" w:cs="Times New Roman"/>
          <w:sz w:val="24"/>
          <w:szCs w:val="28"/>
          <w:lang w:eastAsia="zh-CN"/>
        </w:rPr>
        <w:t>найма и договору найма жилых помещений государственного или муниципального жилищного фонда платы</w:t>
      </w:r>
      <w:r w:rsidR="00617408" w:rsidRPr="00617408">
        <w:rPr>
          <w:rFonts w:ascii="Times New Roman" w:hAnsi="Times New Roman" w:cs="Times New Roman"/>
          <w:sz w:val="24"/>
          <w:szCs w:val="28"/>
          <w:lang w:eastAsia="zh-CN"/>
        </w:rPr>
        <w:t xml:space="preserve"> </w:t>
      </w:r>
      <w:r w:rsidRPr="00617408">
        <w:rPr>
          <w:rFonts w:ascii="Times New Roman" w:hAnsi="Times New Roman" w:cs="Times New Roman"/>
          <w:sz w:val="24"/>
          <w:szCs w:val="28"/>
          <w:lang w:eastAsia="zh-CN"/>
        </w:rPr>
        <w:t>за содержание и ремонт илого помещения и коммунальные услуги)</w:t>
      </w:r>
    </w:p>
    <w:p w:rsidR="00BD1270" w:rsidRPr="00BD1270" w:rsidRDefault="00BD1270" w:rsidP="00244FBE">
      <w:pPr>
        <w:suppressAutoHyphens/>
        <w:spacing w:after="0" w:line="240" w:lineRule="auto"/>
        <w:ind w:firstLine="567"/>
        <w:jc w:val="both"/>
        <w:rPr>
          <w:rFonts w:ascii="Times New Roman" w:hAnsi="Times New Roman" w:cs="Times New Roman"/>
          <w:sz w:val="28"/>
          <w:szCs w:val="28"/>
          <w:lang w:eastAsia="zh-CN"/>
        </w:rPr>
      </w:pPr>
      <w:r w:rsidRPr="00BD1270">
        <w:rPr>
          <w:rFonts w:ascii="Times New Roman" w:hAnsi="Times New Roman" w:cs="Times New Roman"/>
          <w:sz w:val="28"/>
          <w:szCs w:val="28"/>
          <w:lang w:eastAsia="zh-CN"/>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предлагаю осуществлять на счет  </w:t>
      </w: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(реквизиты банковского счета претендента)</w:t>
      </w:r>
    </w:p>
    <w:p w:rsidR="00BD1270" w:rsidRPr="00BD1270" w:rsidRDefault="00BD1270" w:rsidP="00244FBE">
      <w:pPr>
        <w:suppressAutoHyphens/>
        <w:spacing w:after="0" w:line="240" w:lineRule="auto"/>
        <w:ind w:firstLine="567"/>
        <w:rPr>
          <w:rFonts w:ascii="Times New Roman" w:hAnsi="Times New Roman" w:cs="Times New Roman"/>
          <w:sz w:val="28"/>
          <w:szCs w:val="28"/>
          <w:lang w:eastAsia="zh-CN"/>
        </w:rPr>
      </w:pPr>
      <w:r w:rsidRPr="00BD1270">
        <w:rPr>
          <w:rFonts w:ascii="Times New Roman" w:hAnsi="Times New Roman" w:cs="Times New Roman"/>
          <w:sz w:val="28"/>
          <w:szCs w:val="28"/>
          <w:lang w:eastAsia="zh-CN"/>
        </w:rPr>
        <w:lastRenderedPageBreak/>
        <w:t>К заявке прилагаются следующие документы:</w:t>
      </w:r>
    </w:p>
    <w:p w:rsidR="00BD1270" w:rsidRPr="00617408" w:rsidRDefault="00BD1270" w:rsidP="00BC5435">
      <w:pPr>
        <w:pStyle w:val="a9"/>
        <w:numPr>
          <w:ilvl w:val="0"/>
          <w:numId w:val="7"/>
        </w:numPr>
        <w:suppressAutoHyphens/>
        <w:spacing w:after="0" w:line="240" w:lineRule="auto"/>
        <w:ind w:left="0" w:firstLine="567"/>
        <w:jc w:val="both"/>
        <w:rPr>
          <w:rFonts w:ascii="Times New Roman" w:hAnsi="Times New Roman" w:cs="Times New Roman"/>
          <w:sz w:val="28"/>
          <w:szCs w:val="28"/>
          <w:lang w:eastAsia="zh-CN"/>
        </w:rPr>
      </w:pPr>
      <w:r w:rsidRPr="00617408">
        <w:rPr>
          <w:rFonts w:ascii="Times New Roman" w:hAnsi="Times New Roman" w:cs="Times New Roman"/>
          <w:sz w:val="28"/>
          <w:szCs w:val="28"/>
          <w:lang w:eastAsia="zh-CN"/>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(наименование и реквизиты документов, количество листов)</w:t>
      </w:r>
    </w:p>
    <w:p w:rsidR="00BD1270" w:rsidRPr="00BD1270" w:rsidRDefault="00BD1270" w:rsidP="00244FBE">
      <w:pPr>
        <w:tabs>
          <w:tab w:val="right" w:pos="10206"/>
        </w:tabs>
        <w:suppressAutoHyphens/>
        <w:spacing w:after="0" w:line="240" w:lineRule="auto"/>
        <w:rPr>
          <w:rFonts w:ascii="Times New Roman" w:hAnsi="Times New Roman" w:cs="Times New Roman"/>
          <w:sz w:val="28"/>
          <w:szCs w:val="28"/>
          <w:lang w:eastAsia="zh-CN"/>
        </w:rPr>
      </w:pPr>
      <w:r w:rsidRPr="00BD1270">
        <w:rPr>
          <w:rFonts w:ascii="Times New Roman" w:hAnsi="Times New Roman" w:cs="Times New Roman"/>
          <w:sz w:val="28"/>
          <w:szCs w:val="28"/>
          <w:lang w:eastAsia="zh-CN"/>
        </w:rPr>
        <w:tab/>
        <w:t>;</w:t>
      </w:r>
    </w:p>
    <w:p w:rsidR="00BD1270" w:rsidRPr="00BD1270" w:rsidRDefault="00BD1270" w:rsidP="00244FBE">
      <w:pPr>
        <w:pBdr>
          <w:top w:val="single" w:sz="4" w:space="1" w:color="000001"/>
        </w:pBdr>
        <w:suppressAutoHyphens/>
        <w:spacing w:after="0" w:line="240" w:lineRule="auto"/>
        <w:ind w:right="91"/>
        <w:rPr>
          <w:rFonts w:ascii="Times New Roman" w:hAnsi="Times New Roman" w:cs="Times New Roman"/>
          <w:sz w:val="28"/>
          <w:szCs w:val="28"/>
          <w:lang w:eastAsia="zh-CN"/>
        </w:rPr>
      </w:pPr>
    </w:p>
    <w:p w:rsidR="00BD1270" w:rsidRPr="00BD1270" w:rsidRDefault="00BD1270" w:rsidP="00244FBE">
      <w:pPr>
        <w:suppressAutoHyphens/>
        <w:spacing w:after="0" w:line="240" w:lineRule="auto"/>
        <w:ind w:firstLine="567"/>
        <w:jc w:val="both"/>
        <w:rPr>
          <w:rFonts w:ascii="Times New Roman" w:hAnsi="Times New Roman" w:cs="Times New Roman"/>
          <w:sz w:val="28"/>
          <w:szCs w:val="28"/>
          <w:lang w:eastAsia="zh-CN"/>
        </w:rPr>
      </w:pPr>
      <w:r w:rsidRPr="00BD1270">
        <w:rPr>
          <w:rFonts w:ascii="Times New Roman" w:hAnsi="Times New Roman" w:cs="Times New Roman"/>
          <w:sz w:val="28"/>
          <w:szCs w:val="28"/>
          <w:lang w:eastAsia="zh-CN"/>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(наименование и реквизиты документов, количество листов)</w:t>
      </w:r>
    </w:p>
    <w:p w:rsidR="00BD1270" w:rsidRPr="00BD1270" w:rsidRDefault="00BD1270" w:rsidP="00244FBE">
      <w:pPr>
        <w:suppressAutoHyphens/>
        <w:spacing w:after="0" w:line="240" w:lineRule="auto"/>
        <w:ind w:firstLine="567"/>
        <w:jc w:val="both"/>
        <w:rPr>
          <w:rFonts w:ascii="Times New Roman" w:hAnsi="Times New Roman" w:cs="Times New Roman"/>
          <w:sz w:val="28"/>
          <w:szCs w:val="28"/>
          <w:lang w:eastAsia="zh-CN"/>
        </w:rPr>
      </w:pPr>
      <w:r w:rsidRPr="00BD1270">
        <w:rPr>
          <w:rFonts w:ascii="Times New Roman" w:hAnsi="Times New Roman" w:cs="Times New Roman"/>
          <w:sz w:val="28"/>
          <w:szCs w:val="28"/>
          <w:lang w:eastAsia="zh-CN"/>
        </w:rPr>
        <w:t>3) документы, подтверждающие внесение денежных средств в качестве обеспечения заявки на участие в конкурсе:</w:t>
      </w: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(наименование и реквизиты документов, количество листов);</w:t>
      </w:r>
    </w:p>
    <w:p w:rsidR="00BD1270" w:rsidRPr="00617408" w:rsidRDefault="00BD1270" w:rsidP="00244FBE">
      <w:pPr>
        <w:pBdr>
          <w:top w:val="single" w:sz="4" w:space="1" w:color="000001"/>
        </w:pBdr>
        <w:suppressAutoHyphens/>
        <w:spacing w:after="0" w:line="240" w:lineRule="auto"/>
        <w:ind w:right="91"/>
        <w:rPr>
          <w:rFonts w:ascii="Times New Roman" w:hAnsi="Times New Roman" w:cs="Times New Roman"/>
          <w:sz w:val="24"/>
          <w:szCs w:val="28"/>
          <w:lang w:eastAsia="zh-CN"/>
        </w:rPr>
      </w:pPr>
    </w:p>
    <w:p w:rsidR="00BD1270" w:rsidRPr="00BD1270" w:rsidRDefault="00BD1270" w:rsidP="00244FBE">
      <w:pPr>
        <w:suppressAutoHyphens/>
        <w:spacing w:after="0" w:line="240" w:lineRule="auto"/>
        <w:ind w:firstLine="567"/>
        <w:jc w:val="both"/>
        <w:rPr>
          <w:rFonts w:ascii="Times New Roman" w:hAnsi="Times New Roman" w:cs="Times New Roman"/>
          <w:sz w:val="28"/>
          <w:szCs w:val="28"/>
          <w:lang w:eastAsia="zh-CN"/>
        </w:rPr>
      </w:pPr>
      <w:r w:rsidRPr="00BD1270">
        <w:rPr>
          <w:rFonts w:ascii="Times New Roman" w:hAnsi="Times New Roman" w:cs="Times New Roman"/>
          <w:sz w:val="28"/>
          <w:szCs w:val="28"/>
          <w:lang w:eastAsia="zh-CN"/>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(наименование и реквизиты документов, количество листов)</w:t>
      </w:r>
    </w:p>
    <w:p w:rsidR="00BD1270" w:rsidRPr="00BD1270" w:rsidRDefault="00BD1270" w:rsidP="00244FBE">
      <w:pPr>
        <w:tabs>
          <w:tab w:val="right" w:pos="10206"/>
        </w:tabs>
        <w:suppressAutoHyphens/>
        <w:spacing w:after="0" w:line="240" w:lineRule="auto"/>
        <w:rPr>
          <w:rFonts w:ascii="Times New Roman" w:hAnsi="Times New Roman" w:cs="Times New Roman"/>
          <w:sz w:val="28"/>
          <w:szCs w:val="28"/>
          <w:lang w:eastAsia="zh-CN"/>
        </w:rPr>
      </w:pPr>
      <w:r w:rsidRPr="00BD1270">
        <w:rPr>
          <w:rFonts w:ascii="Times New Roman" w:hAnsi="Times New Roman" w:cs="Times New Roman"/>
          <w:sz w:val="28"/>
          <w:szCs w:val="28"/>
          <w:lang w:eastAsia="zh-CN"/>
        </w:rPr>
        <w:tab/>
        <w:t>;</w:t>
      </w:r>
    </w:p>
    <w:p w:rsidR="00BD1270" w:rsidRPr="00BD1270" w:rsidRDefault="00BD1270" w:rsidP="00244FBE">
      <w:pPr>
        <w:pBdr>
          <w:top w:val="single" w:sz="4" w:space="1" w:color="000001"/>
        </w:pBdr>
        <w:suppressAutoHyphens/>
        <w:spacing w:after="0" w:line="240" w:lineRule="auto"/>
        <w:ind w:right="91"/>
        <w:rPr>
          <w:rFonts w:ascii="Times New Roman" w:hAnsi="Times New Roman" w:cs="Times New Roman"/>
          <w:sz w:val="28"/>
          <w:szCs w:val="28"/>
          <w:lang w:eastAsia="zh-CN"/>
        </w:rPr>
      </w:pPr>
    </w:p>
    <w:p w:rsidR="00BD1270" w:rsidRPr="00BD1270" w:rsidRDefault="00BD1270" w:rsidP="00244FBE">
      <w:pPr>
        <w:suppressAutoHyphens/>
        <w:spacing w:after="0" w:line="240" w:lineRule="auto"/>
        <w:ind w:firstLine="567"/>
        <w:rPr>
          <w:rFonts w:ascii="Times New Roman" w:hAnsi="Times New Roman" w:cs="Times New Roman"/>
          <w:sz w:val="28"/>
          <w:szCs w:val="28"/>
          <w:lang w:eastAsia="zh-CN"/>
        </w:rPr>
      </w:pPr>
      <w:r w:rsidRPr="00BD1270">
        <w:rPr>
          <w:rFonts w:ascii="Times New Roman" w:hAnsi="Times New Roman" w:cs="Times New Roman"/>
          <w:sz w:val="28"/>
          <w:szCs w:val="28"/>
          <w:lang w:eastAsia="zh-CN"/>
        </w:rPr>
        <w:t>5) утвержденный бухгалтерский баланс за последний год:</w:t>
      </w: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(наименование и реквизиты документов, количество листов)</w:t>
      </w:r>
    </w:p>
    <w:p w:rsidR="00BD1270" w:rsidRPr="00BD1270" w:rsidRDefault="00BD1270" w:rsidP="00244FBE">
      <w:pPr>
        <w:tabs>
          <w:tab w:val="right" w:pos="10206"/>
        </w:tabs>
        <w:suppressAutoHyphens/>
        <w:spacing w:after="0" w:line="240" w:lineRule="auto"/>
        <w:rPr>
          <w:rFonts w:ascii="Times New Roman" w:hAnsi="Times New Roman" w:cs="Times New Roman"/>
          <w:sz w:val="28"/>
          <w:szCs w:val="28"/>
          <w:lang w:eastAsia="zh-CN"/>
        </w:rPr>
      </w:pPr>
      <w:r w:rsidRPr="00BD1270">
        <w:rPr>
          <w:rFonts w:ascii="Times New Roman" w:hAnsi="Times New Roman" w:cs="Times New Roman"/>
          <w:sz w:val="28"/>
          <w:szCs w:val="28"/>
          <w:lang w:eastAsia="zh-CN"/>
        </w:rPr>
        <w:tab/>
        <w:t>.</w:t>
      </w:r>
    </w:p>
    <w:p w:rsidR="00BD1270" w:rsidRPr="00BD1270" w:rsidRDefault="00BD1270" w:rsidP="00244FBE">
      <w:pPr>
        <w:pBdr>
          <w:top w:val="single" w:sz="4" w:space="1" w:color="000001"/>
        </w:pBdr>
        <w:suppressAutoHyphens/>
        <w:spacing w:after="0" w:line="240" w:lineRule="auto"/>
        <w:ind w:right="91"/>
        <w:rPr>
          <w:rFonts w:ascii="Times New Roman" w:hAnsi="Times New Roman" w:cs="Times New Roman"/>
          <w:sz w:val="28"/>
          <w:szCs w:val="28"/>
          <w:lang w:eastAsia="zh-CN"/>
        </w:rPr>
      </w:pPr>
    </w:p>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617408" w:rsidRDefault="00BD1270" w:rsidP="00244FBE">
      <w:pPr>
        <w:pBdr>
          <w:top w:val="single" w:sz="4" w:space="1" w:color="000001"/>
        </w:pBdr>
        <w:suppressAutoHyphens/>
        <w:spacing w:after="0" w:line="240" w:lineRule="auto"/>
        <w:jc w:val="center"/>
        <w:rPr>
          <w:rFonts w:ascii="Times New Roman" w:hAnsi="Times New Roman" w:cs="Times New Roman"/>
          <w:sz w:val="24"/>
          <w:szCs w:val="28"/>
          <w:lang w:eastAsia="zh-CN"/>
        </w:rPr>
      </w:pPr>
      <w:r w:rsidRPr="00617408">
        <w:rPr>
          <w:rFonts w:ascii="Times New Roman" w:hAnsi="Times New Roman" w:cs="Times New Roman"/>
          <w:sz w:val="24"/>
          <w:szCs w:val="28"/>
          <w:lang w:eastAsia="zh-CN"/>
        </w:rPr>
        <w:t xml:space="preserve">(фирменное наименование организации или ф.и.о. физического лица, данные документа, удостоверяющего личность) </w:t>
      </w:r>
    </w:p>
    <w:p w:rsidR="00BD1270" w:rsidRPr="00BD1270" w:rsidRDefault="00BD1270" w:rsidP="00244FBE">
      <w:pPr>
        <w:pBdr>
          <w:top w:val="single" w:sz="4" w:space="1" w:color="000001"/>
        </w:pBdr>
        <w:suppressAutoHyphens/>
        <w:spacing w:after="0" w:line="240" w:lineRule="auto"/>
        <w:jc w:val="both"/>
        <w:rPr>
          <w:rFonts w:ascii="Times New Roman" w:hAnsi="Times New Roman" w:cs="Times New Roman"/>
          <w:sz w:val="28"/>
          <w:szCs w:val="28"/>
          <w:lang w:eastAsia="zh-CN"/>
        </w:rPr>
      </w:pPr>
      <w:r w:rsidRPr="00BD1270">
        <w:rPr>
          <w:rFonts w:ascii="Times New Roman" w:hAnsi="Times New Roman" w:cs="Times New Roman"/>
          <w:sz w:val="28"/>
          <w:szCs w:val="28"/>
          <w:lang w:eastAsia="zh-CN"/>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w:t>
      </w:r>
      <w:r w:rsidRPr="00BD1270">
        <w:rPr>
          <w:rFonts w:ascii="Times New Roman" w:hAnsi="Times New Roman" w:cs="Times New Roman"/>
          <w:sz w:val="28"/>
          <w:szCs w:val="28"/>
          <w:lang w:eastAsia="zh-CN"/>
        </w:rPr>
        <w:lastRenderedPageBreak/>
        <w:t>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tbl>
      <w:tblPr>
        <w:tblW w:w="6265" w:type="dxa"/>
        <w:tblLayout w:type="fixed"/>
        <w:tblCellMar>
          <w:left w:w="28" w:type="dxa"/>
          <w:right w:w="28" w:type="dxa"/>
        </w:tblCellMar>
        <w:tblLook w:val="0000" w:firstRow="0" w:lastRow="0" w:firstColumn="0" w:lastColumn="0" w:noHBand="0" w:noVBand="0"/>
      </w:tblPr>
      <w:tblGrid>
        <w:gridCol w:w="188"/>
        <w:gridCol w:w="425"/>
        <w:gridCol w:w="255"/>
        <w:gridCol w:w="1531"/>
        <w:gridCol w:w="182"/>
        <w:gridCol w:w="283"/>
        <w:gridCol w:w="142"/>
        <w:gridCol w:w="264"/>
        <w:gridCol w:w="2995"/>
      </w:tblGrid>
      <w:tr w:rsidR="00BD1270" w:rsidRPr="00BD1270" w:rsidTr="00BD1270">
        <w:tc>
          <w:tcPr>
            <w:tcW w:w="2580" w:type="dxa"/>
            <w:gridSpan w:val="5"/>
            <w:tcBorders>
              <w:bottom w:val="single" w:sz="4" w:space="0" w:color="000001"/>
            </w:tcBorders>
            <w:shd w:val="clear" w:color="auto" w:fill="auto"/>
            <w:vAlign w:val="bottom"/>
          </w:tcPr>
          <w:p w:rsidR="00BD1270" w:rsidRPr="00BD1270" w:rsidRDefault="00BD1270" w:rsidP="00244FBE">
            <w:pPr>
              <w:widowControl w:val="0"/>
              <w:suppressAutoHyphens/>
              <w:snapToGrid w:val="0"/>
              <w:spacing w:after="0" w:line="240" w:lineRule="auto"/>
              <w:jc w:val="center"/>
              <w:rPr>
                <w:rFonts w:ascii="Times New Roman" w:hAnsi="Times New Roman" w:cs="Times New Roman"/>
                <w:sz w:val="28"/>
                <w:szCs w:val="28"/>
                <w:lang w:eastAsia="zh-CN"/>
              </w:rPr>
            </w:pPr>
          </w:p>
        </w:tc>
        <w:tc>
          <w:tcPr>
            <w:tcW w:w="283" w:type="dxa"/>
            <w:tcBorders>
              <w:bottom w:val="single" w:sz="4" w:space="0" w:color="000001"/>
            </w:tcBorders>
            <w:shd w:val="clear" w:color="auto" w:fill="auto"/>
            <w:vAlign w:val="bottom"/>
          </w:tcPr>
          <w:p w:rsidR="00BD1270" w:rsidRPr="00BD1270" w:rsidRDefault="00BD1270" w:rsidP="00244FBE">
            <w:pPr>
              <w:widowControl w:val="0"/>
              <w:suppressAutoHyphens/>
              <w:snapToGrid w:val="0"/>
              <w:spacing w:after="0" w:line="240" w:lineRule="auto"/>
              <w:rPr>
                <w:rFonts w:ascii="Times New Roman" w:hAnsi="Times New Roman" w:cs="Times New Roman"/>
                <w:sz w:val="28"/>
                <w:szCs w:val="28"/>
                <w:lang w:eastAsia="zh-CN"/>
              </w:rPr>
            </w:pPr>
          </w:p>
        </w:tc>
        <w:tc>
          <w:tcPr>
            <w:tcW w:w="3401" w:type="dxa"/>
            <w:gridSpan w:val="3"/>
            <w:tcBorders>
              <w:bottom w:val="single" w:sz="4" w:space="0" w:color="000001"/>
            </w:tcBorders>
            <w:shd w:val="clear" w:color="auto" w:fill="auto"/>
            <w:vAlign w:val="bottom"/>
          </w:tcPr>
          <w:p w:rsidR="00BD1270" w:rsidRPr="00BD1270" w:rsidRDefault="00BD1270" w:rsidP="00244FBE">
            <w:pPr>
              <w:widowControl w:val="0"/>
              <w:suppressAutoHyphens/>
              <w:snapToGrid w:val="0"/>
              <w:spacing w:after="0" w:line="240" w:lineRule="auto"/>
              <w:jc w:val="center"/>
              <w:rPr>
                <w:rFonts w:ascii="Times New Roman" w:hAnsi="Times New Roman" w:cs="Times New Roman"/>
                <w:sz w:val="28"/>
                <w:szCs w:val="28"/>
                <w:lang w:eastAsia="zh-CN"/>
              </w:rPr>
            </w:pPr>
          </w:p>
        </w:tc>
      </w:tr>
      <w:tr w:rsidR="00BD1270" w:rsidRPr="00BD1270" w:rsidTr="00BD1270">
        <w:tc>
          <w:tcPr>
            <w:tcW w:w="2580" w:type="dxa"/>
            <w:gridSpan w:val="5"/>
            <w:tcBorders>
              <w:top w:val="single" w:sz="4" w:space="0" w:color="000001"/>
              <w:bottom w:val="single" w:sz="4" w:space="0" w:color="000001"/>
            </w:tcBorders>
            <w:shd w:val="clear" w:color="auto" w:fill="auto"/>
          </w:tcPr>
          <w:p w:rsidR="00BD1270" w:rsidRPr="00BD1270" w:rsidRDefault="00BD1270" w:rsidP="00244FBE">
            <w:pPr>
              <w:widowControl w:val="0"/>
              <w:suppressAutoHyphens/>
              <w:spacing w:after="0" w:line="240" w:lineRule="auto"/>
              <w:jc w:val="center"/>
              <w:rPr>
                <w:rFonts w:ascii="Times New Roman" w:hAnsi="Times New Roman" w:cs="Times New Roman"/>
                <w:sz w:val="28"/>
                <w:szCs w:val="28"/>
                <w:lang w:eastAsia="zh-CN"/>
              </w:rPr>
            </w:pPr>
            <w:r w:rsidRPr="00BD1270">
              <w:rPr>
                <w:rFonts w:ascii="Times New Roman" w:hAnsi="Times New Roman" w:cs="Times New Roman"/>
                <w:sz w:val="28"/>
                <w:szCs w:val="28"/>
                <w:lang w:eastAsia="zh-CN"/>
              </w:rPr>
              <w:t>(подпись)</w:t>
            </w:r>
          </w:p>
        </w:tc>
        <w:tc>
          <w:tcPr>
            <w:tcW w:w="283" w:type="dxa"/>
            <w:tcBorders>
              <w:top w:val="single" w:sz="4" w:space="0" w:color="000001"/>
              <w:bottom w:val="single" w:sz="4" w:space="0" w:color="000001"/>
            </w:tcBorders>
            <w:shd w:val="clear" w:color="auto" w:fill="auto"/>
          </w:tcPr>
          <w:p w:rsidR="00BD1270" w:rsidRPr="00BD1270" w:rsidRDefault="00BD1270" w:rsidP="00244FBE">
            <w:pPr>
              <w:widowControl w:val="0"/>
              <w:suppressAutoHyphens/>
              <w:snapToGrid w:val="0"/>
              <w:spacing w:after="0" w:line="240" w:lineRule="auto"/>
              <w:rPr>
                <w:rFonts w:ascii="Times New Roman" w:hAnsi="Times New Roman" w:cs="Times New Roman"/>
                <w:sz w:val="28"/>
                <w:szCs w:val="28"/>
                <w:lang w:eastAsia="zh-CN"/>
              </w:rPr>
            </w:pPr>
          </w:p>
        </w:tc>
        <w:tc>
          <w:tcPr>
            <w:tcW w:w="3401" w:type="dxa"/>
            <w:gridSpan w:val="3"/>
            <w:tcBorders>
              <w:top w:val="single" w:sz="4" w:space="0" w:color="000001"/>
              <w:bottom w:val="single" w:sz="4" w:space="0" w:color="000001"/>
            </w:tcBorders>
            <w:shd w:val="clear" w:color="auto" w:fill="auto"/>
          </w:tcPr>
          <w:p w:rsidR="00BD1270" w:rsidRPr="00BD1270" w:rsidRDefault="00BD1270" w:rsidP="00244FBE">
            <w:pPr>
              <w:widowControl w:val="0"/>
              <w:suppressAutoHyphens/>
              <w:spacing w:after="0" w:line="240" w:lineRule="auto"/>
              <w:jc w:val="center"/>
              <w:rPr>
                <w:rFonts w:ascii="Times New Roman" w:hAnsi="Times New Roman" w:cs="Times New Roman"/>
                <w:sz w:val="28"/>
                <w:szCs w:val="28"/>
                <w:lang w:eastAsia="zh-CN"/>
              </w:rPr>
            </w:pPr>
            <w:r w:rsidRPr="00BD1270">
              <w:rPr>
                <w:rFonts w:ascii="Times New Roman" w:hAnsi="Times New Roman" w:cs="Times New Roman"/>
                <w:sz w:val="28"/>
                <w:szCs w:val="28"/>
                <w:lang w:eastAsia="zh-CN"/>
              </w:rPr>
              <w:t>(ф.и.о.)</w:t>
            </w:r>
          </w:p>
        </w:tc>
      </w:tr>
      <w:tr w:rsidR="00BD1270" w:rsidRPr="00BD1270" w:rsidTr="00BD1270">
        <w:tc>
          <w:tcPr>
            <w:tcW w:w="187" w:type="dxa"/>
            <w:tcBorders>
              <w:top w:val="single" w:sz="4" w:space="0" w:color="000001"/>
              <w:bottom w:val="single" w:sz="4" w:space="0" w:color="000001"/>
            </w:tcBorders>
            <w:shd w:val="clear" w:color="auto" w:fill="auto"/>
            <w:vAlign w:val="bottom"/>
          </w:tcPr>
          <w:p w:rsidR="00BD1270" w:rsidRPr="00BD1270" w:rsidRDefault="00BD1270" w:rsidP="00244FBE">
            <w:pPr>
              <w:pStyle w:val="a6"/>
              <w:rPr>
                <w:rFonts w:ascii="Times New Roman" w:hAnsi="Times New Roman" w:cs="Times New Roman"/>
                <w:sz w:val="28"/>
                <w:szCs w:val="28"/>
                <w:lang w:eastAsia="zh-CN"/>
              </w:rPr>
            </w:pPr>
            <w:r w:rsidRPr="00BD1270">
              <w:rPr>
                <w:rFonts w:ascii="Times New Roman" w:hAnsi="Times New Roman" w:cs="Times New Roman"/>
                <w:sz w:val="28"/>
                <w:szCs w:val="28"/>
                <w:lang w:eastAsia="zh-CN"/>
              </w:rPr>
              <w:t>«</w:t>
            </w:r>
          </w:p>
        </w:tc>
        <w:tc>
          <w:tcPr>
            <w:tcW w:w="425" w:type="dxa"/>
            <w:tcBorders>
              <w:top w:val="single" w:sz="4" w:space="0" w:color="000001"/>
              <w:bottom w:val="single" w:sz="4" w:space="0" w:color="000001"/>
            </w:tcBorders>
            <w:shd w:val="clear" w:color="auto" w:fill="auto"/>
            <w:vAlign w:val="bottom"/>
          </w:tcPr>
          <w:p w:rsidR="00BD1270" w:rsidRPr="00BD1270" w:rsidRDefault="00BD1270" w:rsidP="00244FBE">
            <w:pPr>
              <w:pStyle w:val="a6"/>
              <w:rPr>
                <w:rFonts w:ascii="Times New Roman" w:hAnsi="Times New Roman" w:cs="Times New Roman"/>
                <w:sz w:val="28"/>
                <w:szCs w:val="28"/>
                <w:lang w:eastAsia="zh-CN"/>
              </w:rPr>
            </w:pPr>
          </w:p>
        </w:tc>
        <w:tc>
          <w:tcPr>
            <w:tcW w:w="255" w:type="dxa"/>
            <w:tcBorders>
              <w:top w:val="single" w:sz="4" w:space="0" w:color="000001"/>
              <w:bottom w:val="single" w:sz="4" w:space="0" w:color="000001"/>
            </w:tcBorders>
            <w:shd w:val="clear" w:color="auto" w:fill="auto"/>
            <w:vAlign w:val="bottom"/>
          </w:tcPr>
          <w:p w:rsidR="00BD1270" w:rsidRPr="00BD1270" w:rsidRDefault="00BD1270" w:rsidP="00244FBE">
            <w:pPr>
              <w:pStyle w:val="a6"/>
              <w:rPr>
                <w:rFonts w:ascii="Times New Roman" w:hAnsi="Times New Roman" w:cs="Times New Roman"/>
                <w:sz w:val="28"/>
                <w:szCs w:val="28"/>
                <w:lang w:eastAsia="zh-CN"/>
              </w:rPr>
            </w:pPr>
            <w:r w:rsidRPr="00BD1270">
              <w:rPr>
                <w:rFonts w:ascii="Times New Roman" w:hAnsi="Times New Roman" w:cs="Times New Roman"/>
                <w:sz w:val="28"/>
                <w:szCs w:val="28"/>
                <w:lang w:eastAsia="zh-CN"/>
              </w:rPr>
              <w:t>»</w:t>
            </w:r>
          </w:p>
        </w:tc>
        <w:tc>
          <w:tcPr>
            <w:tcW w:w="1531" w:type="dxa"/>
            <w:tcBorders>
              <w:top w:val="single" w:sz="4" w:space="0" w:color="000001"/>
              <w:bottom w:val="single" w:sz="4" w:space="0" w:color="000001"/>
            </w:tcBorders>
            <w:shd w:val="clear" w:color="auto" w:fill="auto"/>
            <w:vAlign w:val="bottom"/>
          </w:tcPr>
          <w:p w:rsidR="00BD1270" w:rsidRPr="00BD1270" w:rsidRDefault="00BD1270" w:rsidP="00244FBE">
            <w:pPr>
              <w:pStyle w:val="a6"/>
              <w:rPr>
                <w:rFonts w:ascii="Times New Roman" w:hAnsi="Times New Roman" w:cs="Times New Roman"/>
                <w:sz w:val="28"/>
                <w:szCs w:val="28"/>
                <w:lang w:eastAsia="zh-CN"/>
              </w:rPr>
            </w:pPr>
          </w:p>
        </w:tc>
        <w:tc>
          <w:tcPr>
            <w:tcW w:w="607" w:type="dxa"/>
            <w:gridSpan w:val="3"/>
            <w:tcBorders>
              <w:top w:val="single" w:sz="4" w:space="0" w:color="000001"/>
              <w:bottom w:val="single" w:sz="4" w:space="0" w:color="000001"/>
            </w:tcBorders>
            <w:shd w:val="clear" w:color="auto" w:fill="auto"/>
            <w:vAlign w:val="bottom"/>
          </w:tcPr>
          <w:p w:rsidR="00BD1270" w:rsidRPr="00BD1270" w:rsidRDefault="00BD1270" w:rsidP="00244FBE">
            <w:pPr>
              <w:pStyle w:val="a6"/>
              <w:rPr>
                <w:rFonts w:ascii="Times New Roman" w:hAnsi="Times New Roman" w:cs="Times New Roman"/>
                <w:sz w:val="28"/>
                <w:szCs w:val="28"/>
                <w:lang w:eastAsia="zh-CN"/>
              </w:rPr>
            </w:pPr>
          </w:p>
        </w:tc>
        <w:tc>
          <w:tcPr>
            <w:tcW w:w="264" w:type="dxa"/>
            <w:tcBorders>
              <w:top w:val="single" w:sz="4" w:space="0" w:color="000001"/>
              <w:bottom w:val="single" w:sz="4" w:space="0" w:color="000001"/>
            </w:tcBorders>
            <w:shd w:val="clear" w:color="auto" w:fill="auto"/>
            <w:vAlign w:val="bottom"/>
          </w:tcPr>
          <w:p w:rsidR="00BD1270" w:rsidRPr="00BD1270" w:rsidRDefault="00BD1270" w:rsidP="00244FBE">
            <w:pPr>
              <w:pStyle w:val="a6"/>
              <w:rPr>
                <w:rFonts w:ascii="Times New Roman" w:hAnsi="Times New Roman" w:cs="Times New Roman"/>
                <w:sz w:val="28"/>
                <w:szCs w:val="28"/>
                <w:lang w:eastAsia="zh-CN"/>
              </w:rPr>
            </w:pPr>
          </w:p>
        </w:tc>
        <w:tc>
          <w:tcPr>
            <w:tcW w:w="2995" w:type="dxa"/>
            <w:tcBorders>
              <w:top w:val="single" w:sz="4" w:space="0" w:color="000001"/>
              <w:bottom w:val="single" w:sz="4" w:space="0" w:color="000001"/>
            </w:tcBorders>
            <w:shd w:val="clear" w:color="auto" w:fill="auto"/>
            <w:vAlign w:val="bottom"/>
          </w:tcPr>
          <w:p w:rsidR="00BD1270" w:rsidRPr="00BD1270" w:rsidRDefault="00BD1270" w:rsidP="00244FBE">
            <w:pPr>
              <w:pStyle w:val="a6"/>
              <w:rPr>
                <w:rFonts w:ascii="Times New Roman" w:hAnsi="Times New Roman" w:cs="Times New Roman"/>
                <w:sz w:val="28"/>
                <w:szCs w:val="28"/>
                <w:lang w:eastAsia="zh-CN"/>
              </w:rPr>
            </w:pPr>
            <w:r w:rsidRPr="00BD1270">
              <w:rPr>
                <w:rFonts w:ascii="Times New Roman" w:hAnsi="Times New Roman" w:cs="Times New Roman"/>
                <w:sz w:val="28"/>
                <w:szCs w:val="28"/>
                <w:lang w:eastAsia="zh-CN"/>
              </w:rPr>
              <w:t xml:space="preserve">                                         2022г.</w:t>
            </w:r>
          </w:p>
        </w:tc>
      </w:tr>
    </w:tbl>
    <w:p w:rsidR="00BD1270" w:rsidRPr="00BD1270" w:rsidRDefault="00BD1270" w:rsidP="00244FBE">
      <w:pPr>
        <w:suppressAutoHyphens/>
        <w:spacing w:after="0" w:line="240" w:lineRule="auto"/>
        <w:rPr>
          <w:rFonts w:ascii="Times New Roman" w:hAnsi="Times New Roman" w:cs="Times New Roman"/>
          <w:sz w:val="28"/>
          <w:szCs w:val="28"/>
          <w:lang w:eastAsia="zh-CN"/>
        </w:rPr>
      </w:pPr>
    </w:p>
    <w:p w:rsidR="00BD1270" w:rsidRPr="00BD1270" w:rsidRDefault="00BD1270" w:rsidP="00244FBE">
      <w:pPr>
        <w:suppressAutoHyphens/>
        <w:spacing w:after="0" w:line="240" w:lineRule="auto"/>
        <w:rPr>
          <w:rFonts w:ascii="Times New Roman" w:hAnsi="Times New Roman" w:cs="Times New Roman"/>
          <w:b/>
          <w:sz w:val="28"/>
          <w:szCs w:val="28"/>
        </w:rPr>
      </w:pPr>
      <w:r w:rsidRPr="00BD1270">
        <w:rPr>
          <w:rFonts w:ascii="Times New Roman" w:hAnsi="Times New Roman" w:cs="Times New Roman"/>
          <w:b/>
          <w:sz w:val="28"/>
          <w:szCs w:val="28"/>
          <w:lang w:eastAsia="zh-CN"/>
        </w:rPr>
        <w:t>М.П.</w:t>
      </w:r>
    </w:p>
    <w:p w:rsidR="00BD1270" w:rsidRPr="00BD1270" w:rsidRDefault="00BD1270" w:rsidP="00244FBE">
      <w:pPr>
        <w:spacing w:after="0" w:line="240" w:lineRule="auto"/>
        <w:rPr>
          <w:rFonts w:ascii="Times New Roman" w:hAnsi="Times New Roman" w:cs="Times New Roman"/>
          <w:sz w:val="28"/>
          <w:szCs w:val="28"/>
        </w:rPr>
      </w:pPr>
    </w:p>
    <w:p w:rsidR="00BD1270" w:rsidRDefault="00BD1270" w:rsidP="00F56943">
      <w:pPr>
        <w:spacing w:after="0" w:line="240" w:lineRule="auto"/>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545"/>
      </w:tblGrid>
      <w:tr w:rsidR="00F56943" w:rsidTr="00F56943">
        <w:tc>
          <w:tcPr>
            <w:tcW w:w="6799" w:type="dxa"/>
          </w:tcPr>
          <w:p w:rsidR="00F56943" w:rsidRDefault="00F56943" w:rsidP="00F56943">
            <w:pPr>
              <w:spacing w:after="0" w:line="240" w:lineRule="auto"/>
              <w:rPr>
                <w:rFonts w:ascii="Times New Roman" w:hAnsi="Times New Roman" w:cs="Times New Roman"/>
                <w:sz w:val="28"/>
                <w:szCs w:val="28"/>
              </w:rPr>
            </w:pPr>
            <w:r>
              <w:rPr>
                <w:rFonts w:ascii="Times New Roman" w:hAnsi="Times New Roman" w:cs="Times New Roman"/>
                <w:sz w:val="28"/>
                <w:szCs w:val="28"/>
              </w:rPr>
              <w:t>Верно: Руководитель аппарата администрации Питерского муниципального района</w:t>
            </w:r>
          </w:p>
        </w:tc>
        <w:tc>
          <w:tcPr>
            <w:tcW w:w="2545" w:type="dxa"/>
          </w:tcPr>
          <w:p w:rsidR="00F56943" w:rsidRDefault="00F56943" w:rsidP="00F56943">
            <w:pPr>
              <w:spacing w:after="0" w:line="240" w:lineRule="auto"/>
              <w:jc w:val="right"/>
              <w:rPr>
                <w:rFonts w:ascii="Times New Roman" w:hAnsi="Times New Roman" w:cs="Times New Roman"/>
                <w:sz w:val="28"/>
                <w:szCs w:val="28"/>
              </w:rPr>
            </w:pPr>
          </w:p>
          <w:p w:rsidR="00F56943" w:rsidRDefault="00F56943" w:rsidP="00F569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А.А. Строганов</w:t>
            </w:r>
          </w:p>
        </w:tc>
      </w:tr>
    </w:tbl>
    <w:p w:rsidR="00F56943" w:rsidRPr="00BD1270" w:rsidRDefault="00F56943" w:rsidP="00F56943">
      <w:pPr>
        <w:spacing w:after="0" w:line="240" w:lineRule="auto"/>
        <w:rPr>
          <w:rFonts w:ascii="Times New Roman" w:hAnsi="Times New Roman" w:cs="Times New Roman"/>
          <w:sz w:val="28"/>
          <w:szCs w:val="28"/>
        </w:rPr>
      </w:pPr>
    </w:p>
    <w:sectPr w:rsidR="00F56943" w:rsidRPr="00BD1270" w:rsidSect="00617408">
      <w:footerReference w:type="default" r:id="rId16"/>
      <w:pgSz w:w="11906" w:h="16838"/>
      <w:pgMar w:top="1134" w:right="851"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90" w:rsidRDefault="00FA4990" w:rsidP="006823C3">
      <w:pPr>
        <w:spacing w:after="0" w:line="240" w:lineRule="auto"/>
      </w:pPr>
      <w:r>
        <w:separator/>
      </w:r>
    </w:p>
  </w:endnote>
  <w:endnote w:type="continuationSeparator" w:id="0">
    <w:p w:rsidR="00FA4990" w:rsidRDefault="00FA4990" w:rsidP="0068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264872"/>
      <w:docPartObj>
        <w:docPartGallery w:val="Page Numbers (Bottom of Page)"/>
        <w:docPartUnique/>
      </w:docPartObj>
    </w:sdtPr>
    <w:sdtEndPr/>
    <w:sdtContent>
      <w:p w:rsidR="006A7D68" w:rsidRDefault="006A7D68">
        <w:pPr>
          <w:pStyle w:val="ad"/>
          <w:jc w:val="right"/>
        </w:pPr>
        <w:r>
          <w:fldChar w:fldCharType="begin"/>
        </w:r>
        <w:r>
          <w:instrText>PAGE   \* MERGEFORMAT</w:instrText>
        </w:r>
        <w:r>
          <w:fldChar w:fldCharType="separate"/>
        </w:r>
        <w:r w:rsidR="003B043C">
          <w:rPr>
            <w:noProof/>
          </w:rPr>
          <w:t>2</w:t>
        </w:r>
        <w:r>
          <w:fldChar w:fldCharType="end"/>
        </w:r>
      </w:p>
    </w:sdtContent>
  </w:sdt>
  <w:p w:rsidR="006A7D68" w:rsidRDefault="006A7D6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43" w:rsidRDefault="00F56943" w:rsidP="00BD1270">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F56943" w:rsidRDefault="00F5694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43" w:rsidRPr="00DC269E" w:rsidRDefault="00F56943" w:rsidP="00BD1270">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43" w:rsidRDefault="00F56943" w:rsidP="00BD1270">
    <w:pPr>
      <w:pStyle w:val="ad"/>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F56943" w:rsidRDefault="00F56943">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43" w:rsidRPr="00DC269E" w:rsidRDefault="00F56943" w:rsidP="00BD1270">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396"/>
      <w:docPartObj>
        <w:docPartGallery w:val="Page Numbers (Bottom of Page)"/>
        <w:docPartUnique/>
      </w:docPartObj>
    </w:sdtPr>
    <w:sdtEndPr/>
    <w:sdtContent>
      <w:p w:rsidR="00F56943" w:rsidRDefault="00F56943">
        <w:pPr>
          <w:pStyle w:val="ad"/>
          <w:jc w:val="right"/>
        </w:pPr>
        <w:r>
          <w:rPr>
            <w:noProof/>
          </w:rPr>
          <w:fldChar w:fldCharType="begin"/>
        </w:r>
        <w:r>
          <w:rPr>
            <w:noProof/>
          </w:rPr>
          <w:instrText xml:space="preserve"> PAGE   \* MERGEFORMAT </w:instrText>
        </w:r>
        <w:r>
          <w:rPr>
            <w:noProof/>
          </w:rPr>
          <w:fldChar w:fldCharType="separate"/>
        </w:r>
        <w:r w:rsidR="003B043C">
          <w:rPr>
            <w:noProof/>
          </w:rPr>
          <w:t>189</w:t>
        </w:r>
        <w:r>
          <w:rPr>
            <w:noProof/>
          </w:rPr>
          <w:fldChar w:fldCharType="end"/>
        </w:r>
      </w:p>
    </w:sdtContent>
  </w:sdt>
  <w:p w:rsidR="00F56943" w:rsidRDefault="00F5694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90" w:rsidRDefault="00FA4990" w:rsidP="006823C3">
      <w:pPr>
        <w:spacing w:after="0" w:line="240" w:lineRule="auto"/>
      </w:pPr>
      <w:r>
        <w:separator/>
      </w:r>
    </w:p>
  </w:footnote>
  <w:footnote w:type="continuationSeparator" w:id="0">
    <w:p w:rsidR="00FA4990" w:rsidRDefault="00FA4990" w:rsidP="0068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43" w:rsidRPr="002D5CFC" w:rsidRDefault="00F56943" w:rsidP="00BD127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43" w:rsidRPr="002D5CFC" w:rsidRDefault="00F56943" w:rsidP="00BD127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F51BE"/>
    <w:multiLevelType w:val="hybridMultilevel"/>
    <w:tmpl w:val="360250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F92F14"/>
    <w:multiLevelType w:val="hybridMultilevel"/>
    <w:tmpl w:val="AB9A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D02EE"/>
    <w:multiLevelType w:val="hybridMultilevel"/>
    <w:tmpl w:val="F95A995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6466AA"/>
    <w:multiLevelType w:val="hybridMultilevel"/>
    <w:tmpl w:val="AF3AF54E"/>
    <w:lvl w:ilvl="0" w:tplc="4CFE3BD6">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D4F08EC"/>
    <w:multiLevelType w:val="hybridMultilevel"/>
    <w:tmpl w:val="959C2386"/>
    <w:lvl w:ilvl="0" w:tplc="77B611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6">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02"/>
    <w:rsid w:val="00001DA2"/>
    <w:rsid w:val="0000378B"/>
    <w:rsid w:val="00004A64"/>
    <w:rsid w:val="00004B9D"/>
    <w:rsid w:val="00004D6A"/>
    <w:rsid w:val="00005623"/>
    <w:rsid w:val="0000574A"/>
    <w:rsid w:val="000156AE"/>
    <w:rsid w:val="00020EA6"/>
    <w:rsid w:val="000227A7"/>
    <w:rsid w:val="0003031E"/>
    <w:rsid w:val="00033CD6"/>
    <w:rsid w:val="000346D3"/>
    <w:rsid w:val="00035937"/>
    <w:rsid w:val="00035F58"/>
    <w:rsid w:val="000435A3"/>
    <w:rsid w:val="00043D10"/>
    <w:rsid w:val="000441AE"/>
    <w:rsid w:val="0004587D"/>
    <w:rsid w:val="00046B2B"/>
    <w:rsid w:val="000476B3"/>
    <w:rsid w:val="00051AFE"/>
    <w:rsid w:val="00052860"/>
    <w:rsid w:val="00053D57"/>
    <w:rsid w:val="00055CFD"/>
    <w:rsid w:val="000562F3"/>
    <w:rsid w:val="00057DE2"/>
    <w:rsid w:val="00060685"/>
    <w:rsid w:val="00060D0F"/>
    <w:rsid w:val="0006258D"/>
    <w:rsid w:val="00063555"/>
    <w:rsid w:val="00066200"/>
    <w:rsid w:val="00066C73"/>
    <w:rsid w:val="00073FEF"/>
    <w:rsid w:val="00074952"/>
    <w:rsid w:val="0007616E"/>
    <w:rsid w:val="000775CD"/>
    <w:rsid w:val="0008290F"/>
    <w:rsid w:val="00082A68"/>
    <w:rsid w:val="00085BA6"/>
    <w:rsid w:val="00087F38"/>
    <w:rsid w:val="00092A20"/>
    <w:rsid w:val="0009380E"/>
    <w:rsid w:val="0009479E"/>
    <w:rsid w:val="000963AC"/>
    <w:rsid w:val="00096C10"/>
    <w:rsid w:val="00096C68"/>
    <w:rsid w:val="000A2026"/>
    <w:rsid w:val="000A2626"/>
    <w:rsid w:val="000A6AF5"/>
    <w:rsid w:val="000A7C17"/>
    <w:rsid w:val="000B007E"/>
    <w:rsid w:val="000B0623"/>
    <w:rsid w:val="000B2347"/>
    <w:rsid w:val="000B478A"/>
    <w:rsid w:val="000B71CB"/>
    <w:rsid w:val="000B761F"/>
    <w:rsid w:val="000C022D"/>
    <w:rsid w:val="000C5FF9"/>
    <w:rsid w:val="000C7283"/>
    <w:rsid w:val="000C73D7"/>
    <w:rsid w:val="000D25FC"/>
    <w:rsid w:val="000D4D08"/>
    <w:rsid w:val="000D5D9B"/>
    <w:rsid w:val="000D5E17"/>
    <w:rsid w:val="000D6C54"/>
    <w:rsid w:val="000D779A"/>
    <w:rsid w:val="000E60EC"/>
    <w:rsid w:val="000E76A7"/>
    <w:rsid w:val="000F1FC5"/>
    <w:rsid w:val="000F213B"/>
    <w:rsid w:val="000F3291"/>
    <w:rsid w:val="000F382D"/>
    <w:rsid w:val="000F51F9"/>
    <w:rsid w:val="00100D8F"/>
    <w:rsid w:val="00101E90"/>
    <w:rsid w:val="00102668"/>
    <w:rsid w:val="001065F4"/>
    <w:rsid w:val="00106D91"/>
    <w:rsid w:val="0010783E"/>
    <w:rsid w:val="00107EC1"/>
    <w:rsid w:val="00110A8E"/>
    <w:rsid w:val="00112618"/>
    <w:rsid w:val="0011387F"/>
    <w:rsid w:val="00113D7C"/>
    <w:rsid w:val="0011405C"/>
    <w:rsid w:val="00115C4C"/>
    <w:rsid w:val="00116BFB"/>
    <w:rsid w:val="0011771F"/>
    <w:rsid w:val="001225D3"/>
    <w:rsid w:val="00123410"/>
    <w:rsid w:val="00126BD0"/>
    <w:rsid w:val="00126EB3"/>
    <w:rsid w:val="00133426"/>
    <w:rsid w:val="001453C5"/>
    <w:rsid w:val="0014650E"/>
    <w:rsid w:val="0014668B"/>
    <w:rsid w:val="00151BED"/>
    <w:rsid w:val="00155851"/>
    <w:rsid w:val="00163FA1"/>
    <w:rsid w:val="00164296"/>
    <w:rsid w:val="0016475D"/>
    <w:rsid w:val="00166D02"/>
    <w:rsid w:val="00170A97"/>
    <w:rsid w:val="00170BA9"/>
    <w:rsid w:val="001712D3"/>
    <w:rsid w:val="001728E7"/>
    <w:rsid w:val="00172D7B"/>
    <w:rsid w:val="00172DD9"/>
    <w:rsid w:val="00175892"/>
    <w:rsid w:val="00175AE0"/>
    <w:rsid w:val="00177EBB"/>
    <w:rsid w:val="00181DE2"/>
    <w:rsid w:val="00181F90"/>
    <w:rsid w:val="00182249"/>
    <w:rsid w:val="00185019"/>
    <w:rsid w:val="0018534C"/>
    <w:rsid w:val="0018660B"/>
    <w:rsid w:val="001910A7"/>
    <w:rsid w:val="001A1E40"/>
    <w:rsid w:val="001A2376"/>
    <w:rsid w:val="001A2F23"/>
    <w:rsid w:val="001B1F15"/>
    <w:rsid w:val="001B5532"/>
    <w:rsid w:val="001B6697"/>
    <w:rsid w:val="001B6BAB"/>
    <w:rsid w:val="001C09CF"/>
    <w:rsid w:val="001C2C2A"/>
    <w:rsid w:val="001D4709"/>
    <w:rsid w:val="001D4C18"/>
    <w:rsid w:val="001E1F67"/>
    <w:rsid w:val="001E31D8"/>
    <w:rsid w:val="001E6546"/>
    <w:rsid w:val="001E796C"/>
    <w:rsid w:val="001F0CCC"/>
    <w:rsid w:val="001F1396"/>
    <w:rsid w:val="001F1881"/>
    <w:rsid w:val="001F1F5E"/>
    <w:rsid w:val="002014C6"/>
    <w:rsid w:val="002027B7"/>
    <w:rsid w:val="00206A3B"/>
    <w:rsid w:val="00207989"/>
    <w:rsid w:val="002101A1"/>
    <w:rsid w:val="002179A9"/>
    <w:rsid w:val="00221033"/>
    <w:rsid w:val="0022150F"/>
    <w:rsid w:val="002249E2"/>
    <w:rsid w:val="00225ACB"/>
    <w:rsid w:val="00231578"/>
    <w:rsid w:val="002315D6"/>
    <w:rsid w:val="00231C73"/>
    <w:rsid w:val="00232BD3"/>
    <w:rsid w:val="00235C0E"/>
    <w:rsid w:val="00236A62"/>
    <w:rsid w:val="00243C47"/>
    <w:rsid w:val="00244FBE"/>
    <w:rsid w:val="00245C30"/>
    <w:rsid w:val="00245C9F"/>
    <w:rsid w:val="002463B7"/>
    <w:rsid w:val="00246F11"/>
    <w:rsid w:val="00250E7C"/>
    <w:rsid w:val="00254052"/>
    <w:rsid w:val="00255D89"/>
    <w:rsid w:val="00256DDB"/>
    <w:rsid w:val="00271BF5"/>
    <w:rsid w:val="0027415D"/>
    <w:rsid w:val="002749CA"/>
    <w:rsid w:val="0027660C"/>
    <w:rsid w:val="00282466"/>
    <w:rsid w:val="00282EBE"/>
    <w:rsid w:val="00283282"/>
    <w:rsid w:val="00285233"/>
    <w:rsid w:val="002870C5"/>
    <w:rsid w:val="00291C04"/>
    <w:rsid w:val="00295ED0"/>
    <w:rsid w:val="0029671B"/>
    <w:rsid w:val="00296F61"/>
    <w:rsid w:val="002A2134"/>
    <w:rsid w:val="002B0687"/>
    <w:rsid w:val="002B6A8B"/>
    <w:rsid w:val="002C1414"/>
    <w:rsid w:val="002C1D00"/>
    <w:rsid w:val="002C4A1A"/>
    <w:rsid w:val="002D03F3"/>
    <w:rsid w:val="002D49E8"/>
    <w:rsid w:val="002E1B2D"/>
    <w:rsid w:val="002E21A3"/>
    <w:rsid w:val="002E22BF"/>
    <w:rsid w:val="002E3CAF"/>
    <w:rsid w:val="002E3D60"/>
    <w:rsid w:val="002E43A2"/>
    <w:rsid w:val="002E54D8"/>
    <w:rsid w:val="002F1872"/>
    <w:rsid w:val="002F2B32"/>
    <w:rsid w:val="002F3C03"/>
    <w:rsid w:val="00300E42"/>
    <w:rsid w:val="003017F2"/>
    <w:rsid w:val="00301FFF"/>
    <w:rsid w:val="0030745E"/>
    <w:rsid w:val="0030757E"/>
    <w:rsid w:val="00315669"/>
    <w:rsid w:val="00320245"/>
    <w:rsid w:val="00323808"/>
    <w:rsid w:val="00323D9B"/>
    <w:rsid w:val="00331FBA"/>
    <w:rsid w:val="00332141"/>
    <w:rsid w:val="00335039"/>
    <w:rsid w:val="003365D9"/>
    <w:rsid w:val="00336F02"/>
    <w:rsid w:val="003370C6"/>
    <w:rsid w:val="00343410"/>
    <w:rsid w:val="00344C57"/>
    <w:rsid w:val="00344C9D"/>
    <w:rsid w:val="00347F64"/>
    <w:rsid w:val="00351B39"/>
    <w:rsid w:val="0035257A"/>
    <w:rsid w:val="00352D45"/>
    <w:rsid w:val="003541D2"/>
    <w:rsid w:val="00363479"/>
    <w:rsid w:val="00366BA2"/>
    <w:rsid w:val="003677F0"/>
    <w:rsid w:val="0038228E"/>
    <w:rsid w:val="0038578B"/>
    <w:rsid w:val="003878C3"/>
    <w:rsid w:val="003906D7"/>
    <w:rsid w:val="003925FB"/>
    <w:rsid w:val="003929D2"/>
    <w:rsid w:val="003969F2"/>
    <w:rsid w:val="003A1CA8"/>
    <w:rsid w:val="003A5855"/>
    <w:rsid w:val="003A6132"/>
    <w:rsid w:val="003B043C"/>
    <w:rsid w:val="003B1B63"/>
    <w:rsid w:val="003B70C1"/>
    <w:rsid w:val="003C70CC"/>
    <w:rsid w:val="003C74EF"/>
    <w:rsid w:val="003D4993"/>
    <w:rsid w:val="003D5F30"/>
    <w:rsid w:val="003E3089"/>
    <w:rsid w:val="003E45A4"/>
    <w:rsid w:val="003E4650"/>
    <w:rsid w:val="003E4F81"/>
    <w:rsid w:val="003F1C90"/>
    <w:rsid w:val="003F41C3"/>
    <w:rsid w:val="003F459C"/>
    <w:rsid w:val="003F4DDD"/>
    <w:rsid w:val="0040657A"/>
    <w:rsid w:val="004069D8"/>
    <w:rsid w:val="00407686"/>
    <w:rsid w:val="004152C6"/>
    <w:rsid w:val="004162CF"/>
    <w:rsid w:val="004171E7"/>
    <w:rsid w:val="00421474"/>
    <w:rsid w:val="004341E7"/>
    <w:rsid w:val="00437298"/>
    <w:rsid w:val="004429AD"/>
    <w:rsid w:val="0044368B"/>
    <w:rsid w:val="00447FF4"/>
    <w:rsid w:val="00451140"/>
    <w:rsid w:val="0045152B"/>
    <w:rsid w:val="00451B35"/>
    <w:rsid w:val="0046080D"/>
    <w:rsid w:val="00460BAC"/>
    <w:rsid w:val="00461760"/>
    <w:rsid w:val="00463938"/>
    <w:rsid w:val="00465803"/>
    <w:rsid w:val="004660BF"/>
    <w:rsid w:val="00467574"/>
    <w:rsid w:val="00470583"/>
    <w:rsid w:val="00473E60"/>
    <w:rsid w:val="004761FD"/>
    <w:rsid w:val="00476D2E"/>
    <w:rsid w:val="00481E6C"/>
    <w:rsid w:val="00481F00"/>
    <w:rsid w:val="00482417"/>
    <w:rsid w:val="004837DD"/>
    <w:rsid w:val="00490C90"/>
    <w:rsid w:val="004961A4"/>
    <w:rsid w:val="00496217"/>
    <w:rsid w:val="004A13F6"/>
    <w:rsid w:val="004A7E0A"/>
    <w:rsid w:val="004B120F"/>
    <w:rsid w:val="004B20C7"/>
    <w:rsid w:val="004B621E"/>
    <w:rsid w:val="004C14C3"/>
    <w:rsid w:val="004C17BE"/>
    <w:rsid w:val="004C1A2D"/>
    <w:rsid w:val="004C36D5"/>
    <w:rsid w:val="004C4A8B"/>
    <w:rsid w:val="004C58E6"/>
    <w:rsid w:val="004D15CE"/>
    <w:rsid w:val="004D32D6"/>
    <w:rsid w:val="004D420C"/>
    <w:rsid w:val="004D59A2"/>
    <w:rsid w:val="004D5AA5"/>
    <w:rsid w:val="004E1556"/>
    <w:rsid w:val="004E3B39"/>
    <w:rsid w:val="004E415F"/>
    <w:rsid w:val="004E5B0B"/>
    <w:rsid w:val="004E700F"/>
    <w:rsid w:val="004F296B"/>
    <w:rsid w:val="004F3133"/>
    <w:rsid w:val="004F5BF1"/>
    <w:rsid w:val="005032B8"/>
    <w:rsid w:val="005033A6"/>
    <w:rsid w:val="005118A4"/>
    <w:rsid w:val="00511DA1"/>
    <w:rsid w:val="00512F86"/>
    <w:rsid w:val="00513B1D"/>
    <w:rsid w:val="0051426A"/>
    <w:rsid w:val="0051483E"/>
    <w:rsid w:val="00515529"/>
    <w:rsid w:val="00516D75"/>
    <w:rsid w:val="00524AB0"/>
    <w:rsid w:val="00525818"/>
    <w:rsid w:val="00525B73"/>
    <w:rsid w:val="00530186"/>
    <w:rsid w:val="0053104F"/>
    <w:rsid w:val="005327D3"/>
    <w:rsid w:val="00534DCF"/>
    <w:rsid w:val="005361D6"/>
    <w:rsid w:val="00536D18"/>
    <w:rsid w:val="005370B0"/>
    <w:rsid w:val="00537571"/>
    <w:rsid w:val="00546566"/>
    <w:rsid w:val="0054733E"/>
    <w:rsid w:val="005505C2"/>
    <w:rsid w:val="00552D17"/>
    <w:rsid w:val="00553284"/>
    <w:rsid w:val="00553A0D"/>
    <w:rsid w:val="005605C9"/>
    <w:rsid w:val="00563E9B"/>
    <w:rsid w:val="005661F4"/>
    <w:rsid w:val="00571CB9"/>
    <w:rsid w:val="005730CB"/>
    <w:rsid w:val="00573335"/>
    <w:rsid w:val="00575A22"/>
    <w:rsid w:val="00577478"/>
    <w:rsid w:val="00581EB5"/>
    <w:rsid w:val="00581FFB"/>
    <w:rsid w:val="00583687"/>
    <w:rsid w:val="00584ABE"/>
    <w:rsid w:val="00585056"/>
    <w:rsid w:val="0058698A"/>
    <w:rsid w:val="005876DE"/>
    <w:rsid w:val="0058783D"/>
    <w:rsid w:val="005914B6"/>
    <w:rsid w:val="005938E9"/>
    <w:rsid w:val="005945BF"/>
    <w:rsid w:val="005A0561"/>
    <w:rsid w:val="005A585A"/>
    <w:rsid w:val="005A5975"/>
    <w:rsid w:val="005A5AE1"/>
    <w:rsid w:val="005A6A52"/>
    <w:rsid w:val="005B4BAF"/>
    <w:rsid w:val="005B5149"/>
    <w:rsid w:val="005C22FC"/>
    <w:rsid w:val="005C3799"/>
    <w:rsid w:val="005C4912"/>
    <w:rsid w:val="005C5358"/>
    <w:rsid w:val="005C54CD"/>
    <w:rsid w:val="005C6B50"/>
    <w:rsid w:val="005D7583"/>
    <w:rsid w:val="005E0D55"/>
    <w:rsid w:val="005E3FC4"/>
    <w:rsid w:val="005E6BE2"/>
    <w:rsid w:val="005E6F02"/>
    <w:rsid w:val="005F0D00"/>
    <w:rsid w:val="005F1F17"/>
    <w:rsid w:val="005F4EA1"/>
    <w:rsid w:val="006009C8"/>
    <w:rsid w:val="00602AE2"/>
    <w:rsid w:val="00604764"/>
    <w:rsid w:val="006139C8"/>
    <w:rsid w:val="0061445E"/>
    <w:rsid w:val="00615C08"/>
    <w:rsid w:val="00617408"/>
    <w:rsid w:val="006178DE"/>
    <w:rsid w:val="00621219"/>
    <w:rsid w:val="0062544D"/>
    <w:rsid w:val="006365F2"/>
    <w:rsid w:val="00636DD7"/>
    <w:rsid w:val="00640494"/>
    <w:rsid w:val="0064180F"/>
    <w:rsid w:val="00644B6F"/>
    <w:rsid w:val="00644E5A"/>
    <w:rsid w:val="00645F09"/>
    <w:rsid w:val="00646FA8"/>
    <w:rsid w:val="00652ACC"/>
    <w:rsid w:val="00665F7E"/>
    <w:rsid w:val="00670027"/>
    <w:rsid w:val="006703CA"/>
    <w:rsid w:val="00670C2E"/>
    <w:rsid w:val="0067191C"/>
    <w:rsid w:val="00674931"/>
    <w:rsid w:val="00675356"/>
    <w:rsid w:val="00675BC5"/>
    <w:rsid w:val="00676815"/>
    <w:rsid w:val="00680613"/>
    <w:rsid w:val="006823C3"/>
    <w:rsid w:val="00687214"/>
    <w:rsid w:val="006878A4"/>
    <w:rsid w:val="00696D2D"/>
    <w:rsid w:val="006A141E"/>
    <w:rsid w:val="006A5EFD"/>
    <w:rsid w:val="006A7D68"/>
    <w:rsid w:val="006B1B51"/>
    <w:rsid w:val="006C1BBC"/>
    <w:rsid w:val="006C20A3"/>
    <w:rsid w:val="006C2C72"/>
    <w:rsid w:val="006C418C"/>
    <w:rsid w:val="006C5786"/>
    <w:rsid w:val="006D04CD"/>
    <w:rsid w:val="006D0AC3"/>
    <w:rsid w:val="006D0E68"/>
    <w:rsid w:val="006D12D5"/>
    <w:rsid w:val="006D2953"/>
    <w:rsid w:val="006D46A5"/>
    <w:rsid w:val="006D7894"/>
    <w:rsid w:val="006E11A4"/>
    <w:rsid w:val="006E2100"/>
    <w:rsid w:val="006E24AD"/>
    <w:rsid w:val="006E36D3"/>
    <w:rsid w:val="006F01A8"/>
    <w:rsid w:val="006F244B"/>
    <w:rsid w:val="006F44F3"/>
    <w:rsid w:val="00700DF6"/>
    <w:rsid w:val="00702F00"/>
    <w:rsid w:val="007039AC"/>
    <w:rsid w:val="007079E7"/>
    <w:rsid w:val="00713BEC"/>
    <w:rsid w:val="00713BF3"/>
    <w:rsid w:val="00721F52"/>
    <w:rsid w:val="00727AB1"/>
    <w:rsid w:val="007316C8"/>
    <w:rsid w:val="00733C09"/>
    <w:rsid w:val="0073643D"/>
    <w:rsid w:val="00737937"/>
    <w:rsid w:val="00740558"/>
    <w:rsid w:val="00740BA3"/>
    <w:rsid w:val="00744CD3"/>
    <w:rsid w:val="00745176"/>
    <w:rsid w:val="00747F28"/>
    <w:rsid w:val="00747F36"/>
    <w:rsid w:val="00753084"/>
    <w:rsid w:val="007564E7"/>
    <w:rsid w:val="0075799E"/>
    <w:rsid w:val="007620FC"/>
    <w:rsid w:val="00764D96"/>
    <w:rsid w:val="007745DC"/>
    <w:rsid w:val="007826A6"/>
    <w:rsid w:val="00786BD7"/>
    <w:rsid w:val="00787244"/>
    <w:rsid w:val="00787E0D"/>
    <w:rsid w:val="00793D55"/>
    <w:rsid w:val="007961BC"/>
    <w:rsid w:val="00797E06"/>
    <w:rsid w:val="007A30D2"/>
    <w:rsid w:val="007A51A7"/>
    <w:rsid w:val="007A5C75"/>
    <w:rsid w:val="007A7958"/>
    <w:rsid w:val="007B2BC6"/>
    <w:rsid w:val="007B4794"/>
    <w:rsid w:val="007B4843"/>
    <w:rsid w:val="007C1FF0"/>
    <w:rsid w:val="007C57A2"/>
    <w:rsid w:val="007D20BB"/>
    <w:rsid w:val="007D274C"/>
    <w:rsid w:val="007D5E58"/>
    <w:rsid w:val="007E1358"/>
    <w:rsid w:val="007E4B08"/>
    <w:rsid w:val="007E5C02"/>
    <w:rsid w:val="007F34FF"/>
    <w:rsid w:val="007F4F73"/>
    <w:rsid w:val="007F7FF7"/>
    <w:rsid w:val="0080078E"/>
    <w:rsid w:val="00800CEC"/>
    <w:rsid w:val="00801172"/>
    <w:rsid w:val="00802419"/>
    <w:rsid w:val="00807357"/>
    <w:rsid w:val="008167CB"/>
    <w:rsid w:val="0081721E"/>
    <w:rsid w:val="00817712"/>
    <w:rsid w:val="00821CB1"/>
    <w:rsid w:val="0082336D"/>
    <w:rsid w:val="00827FA5"/>
    <w:rsid w:val="00832BB2"/>
    <w:rsid w:val="00833E49"/>
    <w:rsid w:val="00833FB5"/>
    <w:rsid w:val="00834844"/>
    <w:rsid w:val="00841958"/>
    <w:rsid w:val="0084222F"/>
    <w:rsid w:val="008425BC"/>
    <w:rsid w:val="00843A46"/>
    <w:rsid w:val="00846B32"/>
    <w:rsid w:val="00847929"/>
    <w:rsid w:val="008564A4"/>
    <w:rsid w:val="00860358"/>
    <w:rsid w:val="00860F54"/>
    <w:rsid w:val="00864ED4"/>
    <w:rsid w:val="008653D3"/>
    <w:rsid w:val="008655DD"/>
    <w:rsid w:val="00865DAA"/>
    <w:rsid w:val="0086687D"/>
    <w:rsid w:val="00874C06"/>
    <w:rsid w:val="00874DC4"/>
    <w:rsid w:val="008770FB"/>
    <w:rsid w:val="00883A12"/>
    <w:rsid w:val="008845CF"/>
    <w:rsid w:val="00885335"/>
    <w:rsid w:val="00885EE2"/>
    <w:rsid w:val="00891005"/>
    <w:rsid w:val="00895909"/>
    <w:rsid w:val="008A04B4"/>
    <w:rsid w:val="008A0EAD"/>
    <w:rsid w:val="008A64F9"/>
    <w:rsid w:val="008A726C"/>
    <w:rsid w:val="008A7FDE"/>
    <w:rsid w:val="008B086C"/>
    <w:rsid w:val="008B0EB9"/>
    <w:rsid w:val="008B1109"/>
    <w:rsid w:val="008B19E5"/>
    <w:rsid w:val="008B3B7F"/>
    <w:rsid w:val="008B4D58"/>
    <w:rsid w:val="008B4E0A"/>
    <w:rsid w:val="008B63EF"/>
    <w:rsid w:val="008C0564"/>
    <w:rsid w:val="008C0E4A"/>
    <w:rsid w:val="008C4561"/>
    <w:rsid w:val="008C7895"/>
    <w:rsid w:val="008C7B1F"/>
    <w:rsid w:val="008D0115"/>
    <w:rsid w:val="008D369F"/>
    <w:rsid w:val="008D5442"/>
    <w:rsid w:val="008D6D9D"/>
    <w:rsid w:val="008E431B"/>
    <w:rsid w:val="008E47B2"/>
    <w:rsid w:val="008E65CE"/>
    <w:rsid w:val="008E7264"/>
    <w:rsid w:val="008E7E3D"/>
    <w:rsid w:val="008F0F9E"/>
    <w:rsid w:val="008F2D9F"/>
    <w:rsid w:val="008F3A7A"/>
    <w:rsid w:val="008F5101"/>
    <w:rsid w:val="008F68A6"/>
    <w:rsid w:val="0090145B"/>
    <w:rsid w:val="00902576"/>
    <w:rsid w:val="009031CE"/>
    <w:rsid w:val="009064EF"/>
    <w:rsid w:val="00910FFB"/>
    <w:rsid w:val="00912DD8"/>
    <w:rsid w:val="009152F0"/>
    <w:rsid w:val="00916364"/>
    <w:rsid w:val="00916A42"/>
    <w:rsid w:val="009173D7"/>
    <w:rsid w:val="0092084A"/>
    <w:rsid w:val="009211FD"/>
    <w:rsid w:val="009237A7"/>
    <w:rsid w:val="00923D9F"/>
    <w:rsid w:val="0092435F"/>
    <w:rsid w:val="00926B2C"/>
    <w:rsid w:val="00932156"/>
    <w:rsid w:val="00933705"/>
    <w:rsid w:val="00933B77"/>
    <w:rsid w:val="00936FC1"/>
    <w:rsid w:val="00940D64"/>
    <w:rsid w:val="00942C81"/>
    <w:rsid w:val="009456BA"/>
    <w:rsid w:val="00951111"/>
    <w:rsid w:val="0095248B"/>
    <w:rsid w:val="00954E5B"/>
    <w:rsid w:val="00957951"/>
    <w:rsid w:val="0096021B"/>
    <w:rsid w:val="0096298B"/>
    <w:rsid w:val="00962EFD"/>
    <w:rsid w:val="009662EA"/>
    <w:rsid w:val="0097247A"/>
    <w:rsid w:val="00972832"/>
    <w:rsid w:val="00974EE0"/>
    <w:rsid w:val="00975224"/>
    <w:rsid w:val="009809DD"/>
    <w:rsid w:val="0098462B"/>
    <w:rsid w:val="00985BB4"/>
    <w:rsid w:val="009862EF"/>
    <w:rsid w:val="00990D49"/>
    <w:rsid w:val="00993A00"/>
    <w:rsid w:val="00996808"/>
    <w:rsid w:val="00997F0C"/>
    <w:rsid w:val="009A147B"/>
    <w:rsid w:val="009A26AB"/>
    <w:rsid w:val="009A3182"/>
    <w:rsid w:val="009A5D3B"/>
    <w:rsid w:val="009B1AF8"/>
    <w:rsid w:val="009B5FF0"/>
    <w:rsid w:val="009B71EF"/>
    <w:rsid w:val="009C25A2"/>
    <w:rsid w:val="009C3A93"/>
    <w:rsid w:val="009C541F"/>
    <w:rsid w:val="009C5875"/>
    <w:rsid w:val="009C5D4C"/>
    <w:rsid w:val="009D14DE"/>
    <w:rsid w:val="009D2071"/>
    <w:rsid w:val="009D2CE5"/>
    <w:rsid w:val="009D3311"/>
    <w:rsid w:val="009D5FBB"/>
    <w:rsid w:val="009D6895"/>
    <w:rsid w:val="009E23DC"/>
    <w:rsid w:val="009E2EB5"/>
    <w:rsid w:val="009E52C6"/>
    <w:rsid w:val="009E5BE5"/>
    <w:rsid w:val="009E6D68"/>
    <w:rsid w:val="009F09B0"/>
    <w:rsid w:val="009F3039"/>
    <w:rsid w:val="009F41D3"/>
    <w:rsid w:val="009F4314"/>
    <w:rsid w:val="009F5B38"/>
    <w:rsid w:val="009F6608"/>
    <w:rsid w:val="009F6AB8"/>
    <w:rsid w:val="009F71A6"/>
    <w:rsid w:val="00A001B8"/>
    <w:rsid w:val="00A0116A"/>
    <w:rsid w:val="00A029AE"/>
    <w:rsid w:val="00A04753"/>
    <w:rsid w:val="00A068EC"/>
    <w:rsid w:val="00A07664"/>
    <w:rsid w:val="00A12378"/>
    <w:rsid w:val="00A1294D"/>
    <w:rsid w:val="00A14614"/>
    <w:rsid w:val="00A14A1F"/>
    <w:rsid w:val="00A160B6"/>
    <w:rsid w:val="00A16798"/>
    <w:rsid w:val="00A16F4B"/>
    <w:rsid w:val="00A20F2B"/>
    <w:rsid w:val="00A22D85"/>
    <w:rsid w:val="00A26D30"/>
    <w:rsid w:val="00A31EF6"/>
    <w:rsid w:val="00A3515C"/>
    <w:rsid w:val="00A359C1"/>
    <w:rsid w:val="00A35F74"/>
    <w:rsid w:val="00A375E7"/>
    <w:rsid w:val="00A41DB5"/>
    <w:rsid w:val="00A4237D"/>
    <w:rsid w:val="00A442A7"/>
    <w:rsid w:val="00A46077"/>
    <w:rsid w:val="00A46595"/>
    <w:rsid w:val="00A50E6E"/>
    <w:rsid w:val="00A510FF"/>
    <w:rsid w:val="00A52D31"/>
    <w:rsid w:val="00A6144F"/>
    <w:rsid w:val="00A63322"/>
    <w:rsid w:val="00A641E8"/>
    <w:rsid w:val="00A67E45"/>
    <w:rsid w:val="00A71B66"/>
    <w:rsid w:val="00A754DB"/>
    <w:rsid w:val="00A918BA"/>
    <w:rsid w:val="00A92EC4"/>
    <w:rsid w:val="00A97050"/>
    <w:rsid w:val="00AA1364"/>
    <w:rsid w:val="00AA2F30"/>
    <w:rsid w:val="00AA397E"/>
    <w:rsid w:val="00AB0FDD"/>
    <w:rsid w:val="00AB1EFE"/>
    <w:rsid w:val="00AB2073"/>
    <w:rsid w:val="00AB2755"/>
    <w:rsid w:val="00AB363D"/>
    <w:rsid w:val="00AB4FF0"/>
    <w:rsid w:val="00AB589D"/>
    <w:rsid w:val="00AC0F81"/>
    <w:rsid w:val="00AC2345"/>
    <w:rsid w:val="00AC25FF"/>
    <w:rsid w:val="00AC3FB4"/>
    <w:rsid w:val="00AC71B1"/>
    <w:rsid w:val="00AD1679"/>
    <w:rsid w:val="00AD19C6"/>
    <w:rsid w:val="00AD211A"/>
    <w:rsid w:val="00AD6AFC"/>
    <w:rsid w:val="00AD6DDC"/>
    <w:rsid w:val="00AE209F"/>
    <w:rsid w:val="00AE2670"/>
    <w:rsid w:val="00AE3E30"/>
    <w:rsid w:val="00AE71B2"/>
    <w:rsid w:val="00AE7DA9"/>
    <w:rsid w:val="00AF2ADC"/>
    <w:rsid w:val="00AF3685"/>
    <w:rsid w:val="00AF4B66"/>
    <w:rsid w:val="00B015DB"/>
    <w:rsid w:val="00B01D94"/>
    <w:rsid w:val="00B020F4"/>
    <w:rsid w:val="00B124DA"/>
    <w:rsid w:val="00B138AF"/>
    <w:rsid w:val="00B157EB"/>
    <w:rsid w:val="00B1701C"/>
    <w:rsid w:val="00B23434"/>
    <w:rsid w:val="00B2390A"/>
    <w:rsid w:val="00B30D53"/>
    <w:rsid w:val="00B32BD8"/>
    <w:rsid w:val="00B34247"/>
    <w:rsid w:val="00B35440"/>
    <w:rsid w:val="00B377EE"/>
    <w:rsid w:val="00B41B1B"/>
    <w:rsid w:val="00B43CD0"/>
    <w:rsid w:val="00B448DF"/>
    <w:rsid w:val="00B46939"/>
    <w:rsid w:val="00B47A4D"/>
    <w:rsid w:val="00B47C07"/>
    <w:rsid w:val="00B47F57"/>
    <w:rsid w:val="00B54B7C"/>
    <w:rsid w:val="00B5584A"/>
    <w:rsid w:val="00B563B0"/>
    <w:rsid w:val="00B603B0"/>
    <w:rsid w:val="00B62688"/>
    <w:rsid w:val="00B6478F"/>
    <w:rsid w:val="00B6638D"/>
    <w:rsid w:val="00B66D4B"/>
    <w:rsid w:val="00B67ACB"/>
    <w:rsid w:val="00B751C9"/>
    <w:rsid w:val="00B7751C"/>
    <w:rsid w:val="00B80B5C"/>
    <w:rsid w:val="00B81F53"/>
    <w:rsid w:val="00B875FD"/>
    <w:rsid w:val="00B94D26"/>
    <w:rsid w:val="00B94E12"/>
    <w:rsid w:val="00B97199"/>
    <w:rsid w:val="00BA2A48"/>
    <w:rsid w:val="00BA2C35"/>
    <w:rsid w:val="00BB0327"/>
    <w:rsid w:val="00BB288A"/>
    <w:rsid w:val="00BB3135"/>
    <w:rsid w:val="00BB34B1"/>
    <w:rsid w:val="00BB4063"/>
    <w:rsid w:val="00BB635A"/>
    <w:rsid w:val="00BB733E"/>
    <w:rsid w:val="00BC44ED"/>
    <w:rsid w:val="00BC5435"/>
    <w:rsid w:val="00BD1270"/>
    <w:rsid w:val="00BD56B0"/>
    <w:rsid w:val="00BD637E"/>
    <w:rsid w:val="00BD649F"/>
    <w:rsid w:val="00BD6DC2"/>
    <w:rsid w:val="00BD77D6"/>
    <w:rsid w:val="00BE147E"/>
    <w:rsid w:val="00BE235C"/>
    <w:rsid w:val="00BE5DEF"/>
    <w:rsid w:val="00BE60A9"/>
    <w:rsid w:val="00BE6A6A"/>
    <w:rsid w:val="00BE6B97"/>
    <w:rsid w:val="00BF1635"/>
    <w:rsid w:val="00BF3AFA"/>
    <w:rsid w:val="00BF4B75"/>
    <w:rsid w:val="00BF6CFA"/>
    <w:rsid w:val="00C03D5D"/>
    <w:rsid w:val="00C04CE6"/>
    <w:rsid w:val="00C06B47"/>
    <w:rsid w:val="00C06E8F"/>
    <w:rsid w:val="00C1185C"/>
    <w:rsid w:val="00C12D63"/>
    <w:rsid w:val="00C132A6"/>
    <w:rsid w:val="00C15BF6"/>
    <w:rsid w:val="00C161F9"/>
    <w:rsid w:val="00C16628"/>
    <w:rsid w:val="00C16D3F"/>
    <w:rsid w:val="00C20EB2"/>
    <w:rsid w:val="00C22B50"/>
    <w:rsid w:val="00C25026"/>
    <w:rsid w:val="00C2649F"/>
    <w:rsid w:val="00C27351"/>
    <w:rsid w:val="00C30520"/>
    <w:rsid w:val="00C30F0C"/>
    <w:rsid w:val="00C3440E"/>
    <w:rsid w:val="00C3554D"/>
    <w:rsid w:val="00C36066"/>
    <w:rsid w:val="00C400BB"/>
    <w:rsid w:val="00C46073"/>
    <w:rsid w:val="00C502A3"/>
    <w:rsid w:val="00C5183B"/>
    <w:rsid w:val="00C5572A"/>
    <w:rsid w:val="00C56AAE"/>
    <w:rsid w:val="00C63CBF"/>
    <w:rsid w:val="00C670D9"/>
    <w:rsid w:val="00C67FA9"/>
    <w:rsid w:val="00C708CE"/>
    <w:rsid w:val="00C70DB2"/>
    <w:rsid w:val="00C73463"/>
    <w:rsid w:val="00C757A3"/>
    <w:rsid w:val="00C778FB"/>
    <w:rsid w:val="00C80965"/>
    <w:rsid w:val="00C8451F"/>
    <w:rsid w:val="00C93151"/>
    <w:rsid w:val="00C95DB1"/>
    <w:rsid w:val="00CA1518"/>
    <w:rsid w:val="00CA1AF4"/>
    <w:rsid w:val="00CB0BF1"/>
    <w:rsid w:val="00CB1686"/>
    <w:rsid w:val="00CB1EB4"/>
    <w:rsid w:val="00CB465C"/>
    <w:rsid w:val="00CB4B02"/>
    <w:rsid w:val="00CC0998"/>
    <w:rsid w:val="00CC0D3D"/>
    <w:rsid w:val="00CC52D3"/>
    <w:rsid w:val="00CE2272"/>
    <w:rsid w:val="00CE2DBE"/>
    <w:rsid w:val="00CE5148"/>
    <w:rsid w:val="00CF30D9"/>
    <w:rsid w:val="00D0441B"/>
    <w:rsid w:val="00D053D7"/>
    <w:rsid w:val="00D05B99"/>
    <w:rsid w:val="00D06B30"/>
    <w:rsid w:val="00D131E6"/>
    <w:rsid w:val="00D138C1"/>
    <w:rsid w:val="00D13CDF"/>
    <w:rsid w:val="00D2363E"/>
    <w:rsid w:val="00D23F68"/>
    <w:rsid w:val="00D24267"/>
    <w:rsid w:val="00D243E6"/>
    <w:rsid w:val="00D24E10"/>
    <w:rsid w:val="00D27C64"/>
    <w:rsid w:val="00D325A1"/>
    <w:rsid w:val="00D34417"/>
    <w:rsid w:val="00D34EE2"/>
    <w:rsid w:val="00D35EBD"/>
    <w:rsid w:val="00D43BC4"/>
    <w:rsid w:val="00D4403E"/>
    <w:rsid w:val="00D51B6F"/>
    <w:rsid w:val="00D52245"/>
    <w:rsid w:val="00D54CC7"/>
    <w:rsid w:val="00D553B2"/>
    <w:rsid w:val="00D62364"/>
    <w:rsid w:val="00D6271D"/>
    <w:rsid w:val="00D630F0"/>
    <w:rsid w:val="00D63A61"/>
    <w:rsid w:val="00D64170"/>
    <w:rsid w:val="00D64AE2"/>
    <w:rsid w:val="00D65FAF"/>
    <w:rsid w:val="00D673AE"/>
    <w:rsid w:val="00D7187B"/>
    <w:rsid w:val="00D73DBB"/>
    <w:rsid w:val="00D74744"/>
    <w:rsid w:val="00D77062"/>
    <w:rsid w:val="00D770C2"/>
    <w:rsid w:val="00D77A5B"/>
    <w:rsid w:val="00D80724"/>
    <w:rsid w:val="00D82F35"/>
    <w:rsid w:val="00D831E6"/>
    <w:rsid w:val="00D913DD"/>
    <w:rsid w:val="00D9195E"/>
    <w:rsid w:val="00D929DE"/>
    <w:rsid w:val="00D94783"/>
    <w:rsid w:val="00D962F6"/>
    <w:rsid w:val="00D96636"/>
    <w:rsid w:val="00D970C7"/>
    <w:rsid w:val="00DA1681"/>
    <w:rsid w:val="00DA615B"/>
    <w:rsid w:val="00DA633E"/>
    <w:rsid w:val="00DA668B"/>
    <w:rsid w:val="00DA701F"/>
    <w:rsid w:val="00DA7177"/>
    <w:rsid w:val="00DB254C"/>
    <w:rsid w:val="00DB3B02"/>
    <w:rsid w:val="00DC0FAF"/>
    <w:rsid w:val="00DC1A7D"/>
    <w:rsid w:val="00DC1C88"/>
    <w:rsid w:val="00DC338E"/>
    <w:rsid w:val="00DC61C9"/>
    <w:rsid w:val="00DC770B"/>
    <w:rsid w:val="00DD10AD"/>
    <w:rsid w:val="00DD245E"/>
    <w:rsid w:val="00DD3745"/>
    <w:rsid w:val="00DD3B5F"/>
    <w:rsid w:val="00DD4AAA"/>
    <w:rsid w:val="00DD4BDB"/>
    <w:rsid w:val="00DD604F"/>
    <w:rsid w:val="00DD73F0"/>
    <w:rsid w:val="00DE20E7"/>
    <w:rsid w:val="00DE2107"/>
    <w:rsid w:val="00DE2FDE"/>
    <w:rsid w:val="00DE4E14"/>
    <w:rsid w:val="00DE6A3F"/>
    <w:rsid w:val="00DF14A3"/>
    <w:rsid w:val="00DF154B"/>
    <w:rsid w:val="00DF2250"/>
    <w:rsid w:val="00DF250E"/>
    <w:rsid w:val="00DF4EE5"/>
    <w:rsid w:val="00DF76E7"/>
    <w:rsid w:val="00E00743"/>
    <w:rsid w:val="00E01AC8"/>
    <w:rsid w:val="00E0405B"/>
    <w:rsid w:val="00E059BE"/>
    <w:rsid w:val="00E05C56"/>
    <w:rsid w:val="00E07B0C"/>
    <w:rsid w:val="00E11EC8"/>
    <w:rsid w:val="00E12D58"/>
    <w:rsid w:val="00E13EA4"/>
    <w:rsid w:val="00E17A98"/>
    <w:rsid w:val="00E17DBA"/>
    <w:rsid w:val="00E21F29"/>
    <w:rsid w:val="00E22C45"/>
    <w:rsid w:val="00E27FDB"/>
    <w:rsid w:val="00E340C0"/>
    <w:rsid w:val="00E34835"/>
    <w:rsid w:val="00E35FB2"/>
    <w:rsid w:val="00E41658"/>
    <w:rsid w:val="00E41B9D"/>
    <w:rsid w:val="00E42604"/>
    <w:rsid w:val="00E42D71"/>
    <w:rsid w:val="00E4606A"/>
    <w:rsid w:val="00E46582"/>
    <w:rsid w:val="00E50451"/>
    <w:rsid w:val="00E52D61"/>
    <w:rsid w:val="00E628E0"/>
    <w:rsid w:val="00E62BF8"/>
    <w:rsid w:val="00E647AA"/>
    <w:rsid w:val="00E648DD"/>
    <w:rsid w:val="00E72721"/>
    <w:rsid w:val="00E74591"/>
    <w:rsid w:val="00E754AF"/>
    <w:rsid w:val="00E80018"/>
    <w:rsid w:val="00E814F4"/>
    <w:rsid w:val="00E83DD0"/>
    <w:rsid w:val="00E847F3"/>
    <w:rsid w:val="00E848A2"/>
    <w:rsid w:val="00E90DFC"/>
    <w:rsid w:val="00E91078"/>
    <w:rsid w:val="00E93DD5"/>
    <w:rsid w:val="00EA5BC9"/>
    <w:rsid w:val="00EB0953"/>
    <w:rsid w:val="00EB2C2B"/>
    <w:rsid w:val="00EB5DD1"/>
    <w:rsid w:val="00EC3F9A"/>
    <w:rsid w:val="00EC49EE"/>
    <w:rsid w:val="00EC7DF2"/>
    <w:rsid w:val="00ED0BD3"/>
    <w:rsid w:val="00ED1EE0"/>
    <w:rsid w:val="00ED4470"/>
    <w:rsid w:val="00ED48E3"/>
    <w:rsid w:val="00EE27EF"/>
    <w:rsid w:val="00EE74F7"/>
    <w:rsid w:val="00EE7CB7"/>
    <w:rsid w:val="00EF5A63"/>
    <w:rsid w:val="00EF5D86"/>
    <w:rsid w:val="00F01B62"/>
    <w:rsid w:val="00F02A1F"/>
    <w:rsid w:val="00F03990"/>
    <w:rsid w:val="00F055F8"/>
    <w:rsid w:val="00F05A0E"/>
    <w:rsid w:val="00F06426"/>
    <w:rsid w:val="00F117FC"/>
    <w:rsid w:val="00F11982"/>
    <w:rsid w:val="00F17B41"/>
    <w:rsid w:val="00F21FEC"/>
    <w:rsid w:val="00F24240"/>
    <w:rsid w:val="00F25D36"/>
    <w:rsid w:val="00F30C0E"/>
    <w:rsid w:val="00F315E6"/>
    <w:rsid w:val="00F331FF"/>
    <w:rsid w:val="00F33B48"/>
    <w:rsid w:val="00F343B6"/>
    <w:rsid w:val="00F35699"/>
    <w:rsid w:val="00F356E2"/>
    <w:rsid w:val="00F40C02"/>
    <w:rsid w:val="00F43AA2"/>
    <w:rsid w:val="00F43C8B"/>
    <w:rsid w:val="00F4423A"/>
    <w:rsid w:val="00F46C81"/>
    <w:rsid w:val="00F479EB"/>
    <w:rsid w:val="00F50D96"/>
    <w:rsid w:val="00F52563"/>
    <w:rsid w:val="00F54B83"/>
    <w:rsid w:val="00F56482"/>
    <w:rsid w:val="00F56943"/>
    <w:rsid w:val="00F57CDD"/>
    <w:rsid w:val="00F60FD6"/>
    <w:rsid w:val="00F61F98"/>
    <w:rsid w:val="00F626CA"/>
    <w:rsid w:val="00F65EF4"/>
    <w:rsid w:val="00F71FF9"/>
    <w:rsid w:val="00F7699A"/>
    <w:rsid w:val="00F828A4"/>
    <w:rsid w:val="00F85767"/>
    <w:rsid w:val="00F859F9"/>
    <w:rsid w:val="00F97642"/>
    <w:rsid w:val="00FA0076"/>
    <w:rsid w:val="00FA11A9"/>
    <w:rsid w:val="00FA204D"/>
    <w:rsid w:val="00FA2E4F"/>
    <w:rsid w:val="00FA350D"/>
    <w:rsid w:val="00FA4990"/>
    <w:rsid w:val="00FA6530"/>
    <w:rsid w:val="00FA7675"/>
    <w:rsid w:val="00FB5CA0"/>
    <w:rsid w:val="00FC061E"/>
    <w:rsid w:val="00FC08C5"/>
    <w:rsid w:val="00FC2688"/>
    <w:rsid w:val="00FC5CB2"/>
    <w:rsid w:val="00FC6146"/>
    <w:rsid w:val="00FC6978"/>
    <w:rsid w:val="00FD06A5"/>
    <w:rsid w:val="00FD130B"/>
    <w:rsid w:val="00FD27E6"/>
    <w:rsid w:val="00FD368E"/>
    <w:rsid w:val="00FD3F3D"/>
    <w:rsid w:val="00FD3F3E"/>
    <w:rsid w:val="00FE07B4"/>
    <w:rsid w:val="00FE1EDE"/>
    <w:rsid w:val="00FE4F6E"/>
    <w:rsid w:val="00FF0236"/>
    <w:rsid w:val="00FF0DA6"/>
    <w:rsid w:val="00FF152E"/>
    <w:rsid w:val="00FF29F8"/>
    <w:rsid w:val="00FF32D8"/>
    <w:rsid w:val="00FF5598"/>
    <w:rsid w:val="00FF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85EC0C-B1D9-4E12-8ED4-9F1FE9E5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3AC"/>
    <w:pPr>
      <w:spacing w:after="200" w:line="276" w:lineRule="auto"/>
    </w:pPr>
    <w:rPr>
      <w:rFonts w:cs="Calibri"/>
      <w:sz w:val="22"/>
      <w:szCs w:val="22"/>
    </w:rPr>
  </w:style>
  <w:style w:type="paragraph" w:styleId="1">
    <w:name w:val="heading 1"/>
    <w:basedOn w:val="a"/>
    <w:next w:val="a"/>
    <w:link w:val="10"/>
    <w:qFormat/>
    <w:locked/>
    <w:rsid w:val="00BD12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3C70CC"/>
    <w:pPr>
      <w:keepNext/>
      <w:keepLines/>
      <w:spacing w:before="200" w:after="0" w:line="240" w:lineRule="auto"/>
      <w:outlineLvl w:val="1"/>
    </w:pPr>
    <w:rPr>
      <w:rFonts w:ascii="Cambria" w:hAnsi="Cambria" w:cs="Times New Roman"/>
      <w:b/>
      <w:bCs/>
      <w:color w:val="4F81BD"/>
      <w:sz w:val="26"/>
      <w:szCs w:val="26"/>
    </w:rPr>
  </w:style>
  <w:style w:type="paragraph" w:styleId="3">
    <w:name w:val="heading 3"/>
    <w:basedOn w:val="a"/>
    <w:next w:val="a"/>
    <w:link w:val="30"/>
    <w:unhideWhenUsed/>
    <w:qFormat/>
    <w:locked/>
    <w:rsid w:val="00B94D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locked/>
    <w:rsid w:val="00BD1270"/>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locked/>
    <w:rsid w:val="00BD1270"/>
    <w:pPr>
      <w:spacing w:before="240" w:after="60" w:line="240" w:lineRule="auto"/>
      <w:outlineLvl w:val="6"/>
    </w:pPr>
    <w:rPr>
      <w:rFonts w:ascii="Times New Roman" w:hAnsi="Times New Roman" w:cs="Times New Roman"/>
      <w:sz w:val="24"/>
      <w:szCs w:val="24"/>
    </w:rPr>
  </w:style>
  <w:style w:type="paragraph" w:styleId="9">
    <w:name w:val="heading 9"/>
    <w:basedOn w:val="a"/>
    <w:next w:val="a"/>
    <w:link w:val="90"/>
    <w:qFormat/>
    <w:locked/>
    <w:rsid w:val="00BD1270"/>
    <w:pPr>
      <w:spacing w:before="240" w:after="60" w:line="240"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56DDB"/>
    <w:pPr>
      <w:spacing w:after="0" w:line="240" w:lineRule="auto"/>
    </w:pPr>
    <w:rPr>
      <w:rFonts w:ascii="Tahoma" w:hAnsi="Tahoma" w:cs="Tahoma"/>
      <w:sz w:val="16"/>
      <w:szCs w:val="16"/>
    </w:rPr>
  </w:style>
  <w:style w:type="character" w:customStyle="1" w:styleId="a4">
    <w:name w:val="Текст выноски Знак"/>
    <w:basedOn w:val="a0"/>
    <w:link w:val="a3"/>
    <w:locked/>
    <w:rsid w:val="00256DDB"/>
    <w:rPr>
      <w:rFonts w:ascii="Tahoma" w:hAnsi="Tahoma" w:cs="Tahoma"/>
      <w:sz w:val="16"/>
      <w:szCs w:val="16"/>
    </w:rPr>
  </w:style>
  <w:style w:type="paragraph" w:customStyle="1" w:styleId="11">
    <w:name w:val="Абзац списка1"/>
    <w:basedOn w:val="a"/>
    <w:rsid w:val="00B47A4D"/>
    <w:pPr>
      <w:ind w:left="720"/>
    </w:pPr>
  </w:style>
  <w:style w:type="table" w:styleId="a5">
    <w:name w:val="Table Grid"/>
    <w:basedOn w:val="a1"/>
    <w:rsid w:val="002E54D8"/>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qFormat/>
    <w:rsid w:val="00232BD3"/>
    <w:rPr>
      <w:rFonts w:cs="Calibri"/>
      <w:sz w:val="22"/>
      <w:szCs w:val="22"/>
    </w:rPr>
  </w:style>
  <w:style w:type="paragraph" w:styleId="a7">
    <w:name w:val="Body Text Indent"/>
    <w:basedOn w:val="a"/>
    <w:link w:val="a8"/>
    <w:rsid w:val="0064180F"/>
    <w:pPr>
      <w:spacing w:after="0" w:line="240" w:lineRule="auto"/>
      <w:ind w:left="5670"/>
    </w:pPr>
    <w:rPr>
      <w:rFonts w:ascii="Times New Roman" w:hAnsi="Times New Roman" w:cs="Times New Roman"/>
      <w:sz w:val="24"/>
      <w:szCs w:val="20"/>
    </w:rPr>
  </w:style>
  <w:style w:type="character" w:customStyle="1" w:styleId="a8">
    <w:name w:val="Основной текст с отступом Знак"/>
    <w:basedOn w:val="a0"/>
    <w:link w:val="a7"/>
    <w:rsid w:val="0064180F"/>
    <w:rPr>
      <w:rFonts w:ascii="Times New Roman" w:hAnsi="Times New Roman"/>
      <w:sz w:val="24"/>
    </w:rPr>
  </w:style>
  <w:style w:type="paragraph" w:styleId="a9">
    <w:name w:val="List Paragraph"/>
    <w:basedOn w:val="a"/>
    <w:uiPriority w:val="34"/>
    <w:qFormat/>
    <w:rsid w:val="00D65FAF"/>
    <w:pPr>
      <w:ind w:left="720"/>
      <w:contextualSpacing/>
    </w:pPr>
  </w:style>
  <w:style w:type="character" w:customStyle="1" w:styleId="21">
    <w:name w:val="Заголовок №2_"/>
    <w:basedOn w:val="a0"/>
    <w:link w:val="22"/>
    <w:rsid w:val="00B30D53"/>
    <w:rPr>
      <w:rFonts w:ascii="Times New Roman" w:hAnsi="Times New Roman"/>
      <w:spacing w:val="10"/>
      <w:sz w:val="18"/>
      <w:szCs w:val="18"/>
      <w:shd w:val="clear" w:color="auto" w:fill="FFFFFF"/>
    </w:rPr>
  </w:style>
  <w:style w:type="paragraph" w:customStyle="1" w:styleId="22">
    <w:name w:val="Заголовок №2"/>
    <w:basedOn w:val="a"/>
    <w:link w:val="21"/>
    <w:rsid w:val="00B30D53"/>
    <w:pPr>
      <w:shd w:val="clear" w:color="auto" w:fill="FFFFFF"/>
      <w:spacing w:before="180" w:after="0" w:line="245" w:lineRule="exact"/>
      <w:outlineLvl w:val="1"/>
    </w:pPr>
    <w:rPr>
      <w:rFonts w:ascii="Times New Roman" w:hAnsi="Times New Roman" w:cs="Times New Roman"/>
      <w:spacing w:val="10"/>
      <w:sz w:val="18"/>
      <w:szCs w:val="18"/>
    </w:rPr>
  </w:style>
  <w:style w:type="character" w:customStyle="1" w:styleId="4">
    <w:name w:val="Основной текст (4)_"/>
    <w:basedOn w:val="a0"/>
    <w:link w:val="40"/>
    <w:rsid w:val="00B30D53"/>
    <w:rPr>
      <w:rFonts w:ascii="Times New Roman" w:hAnsi="Times New Roman"/>
      <w:spacing w:val="10"/>
      <w:sz w:val="18"/>
      <w:szCs w:val="18"/>
      <w:shd w:val="clear" w:color="auto" w:fill="FFFFFF"/>
    </w:rPr>
  </w:style>
  <w:style w:type="paragraph" w:customStyle="1" w:styleId="40">
    <w:name w:val="Основной текст (4)"/>
    <w:basedOn w:val="a"/>
    <w:link w:val="4"/>
    <w:rsid w:val="00B30D53"/>
    <w:pPr>
      <w:shd w:val="clear" w:color="auto" w:fill="FFFFFF"/>
      <w:spacing w:after="0" w:line="245" w:lineRule="exact"/>
      <w:jc w:val="center"/>
    </w:pPr>
    <w:rPr>
      <w:rFonts w:ascii="Times New Roman" w:hAnsi="Times New Roman" w:cs="Times New Roman"/>
      <w:spacing w:val="10"/>
      <w:sz w:val="18"/>
      <w:szCs w:val="18"/>
    </w:rPr>
  </w:style>
  <w:style w:type="character" w:customStyle="1" w:styleId="aa">
    <w:name w:val="Основной текст_"/>
    <w:basedOn w:val="a0"/>
    <w:link w:val="91"/>
    <w:rsid w:val="00B30D53"/>
    <w:rPr>
      <w:rFonts w:ascii="Times New Roman" w:hAnsi="Times New Roman"/>
      <w:sz w:val="15"/>
      <w:szCs w:val="15"/>
      <w:shd w:val="clear" w:color="auto" w:fill="FFFFFF"/>
    </w:rPr>
  </w:style>
  <w:style w:type="paragraph" w:customStyle="1" w:styleId="91">
    <w:name w:val="Основной текст9"/>
    <w:basedOn w:val="a"/>
    <w:link w:val="aa"/>
    <w:rsid w:val="00B30D53"/>
    <w:pPr>
      <w:shd w:val="clear" w:color="auto" w:fill="FFFFFF"/>
      <w:spacing w:after="0" w:line="197" w:lineRule="exact"/>
    </w:pPr>
    <w:rPr>
      <w:rFonts w:ascii="Times New Roman" w:hAnsi="Times New Roman" w:cs="Times New Roman"/>
      <w:sz w:val="15"/>
      <w:szCs w:val="15"/>
    </w:rPr>
  </w:style>
  <w:style w:type="character" w:customStyle="1" w:styleId="23">
    <w:name w:val="Основной текст (2)"/>
    <w:basedOn w:val="a0"/>
    <w:rsid w:val="00B30D53"/>
    <w:rPr>
      <w:rFonts w:ascii="Times New Roman" w:eastAsia="Times New Roman" w:hAnsi="Times New Roman" w:cs="Times New Roman"/>
      <w:b w:val="0"/>
      <w:bCs w:val="0"/>
      <w:i w:val="0"/>
      <w:iCs w:val="0"/>
      <w:smallCaps w:val="0"/>
      <w:strike w:val="0"/>
      <w:spacing w:val="0"/>
      <w:sz w:val="15"/>
      <w:szCs w:val="15"/>
    </w:rPr>
  </w:style>
  <w:style w:type="character" w:customStyle="1" w:styleId="LucidaSansUnicode5pt">
    <w:name w:val="Основной текст + Lucida Sans Unicode;5 pt"/>
    <w:basedOn w:val="aa"/>
    <w:rsid w:val="00B30D53"/>
    <w:rPr>
      <w:rFonts w:ascii="Lucida Sans Unicode" w:eastAsia="Lucida Sans Unicode" w:hAnsi="Lucida Sans Unicode" w:cs="Lucida Sans Unicode"/>
      <w:b w:val="0"/>
      <w:bCs w:val="0"/>
      <w:i w:val="0"/>
      <w:iCs w:val="0"/>
      <w:smallCaps w:val="0"/>
      <w:strike w:val="0"/>
      <w:spacing w:val="0"/>
      <w:sz w:val="10"/>
      <w:szCs w:val="10"/>
      <w:shd w:val="clear" w:color="auto" w:fill="FFFFFF"/>
    </w:rPr>
  </w:style>
  <w:style w:type="character" w:customStyle="1" w:styleId="41">
    <w:name w:val="Основной текст4"/>
    <w:basedOn w:val="aa"/>
    <w:rsid w:val="00B30D53"/>
    <w:rPr>
      <w:rFonts w:ascii="Times New Roman" w:hAnsi="Times New Roman"/>
      <w:b w:val="0"/>
      <w:bCs w:val="0"/>
      <w:i w:val="0"/>
      <w:iCs w:val="0"/>
      <w:smallCaps w:val="0"/>
      <w:strike w:val="0"/>
      <w:spacing w:val="0"/>
      <w:sz w:val="15"/>
      <w:szCs w:val="15"/>
      <w:u w:val="single"/>
      <w:shd w:val="clear" w:color="auto" w:fill="FFFFFF"/>
    </w:rPr>
  </w:style>
  <w:style w:type="paragraph" w:styleId="ab">
    <w:name w:val="header"/>
    <w:basedOn w:val="a"/>
    <w:link w:val="ac"/>
    <w:rsid w:val="006823C3"/>
    <w:pPr>
      <w:tabs>
        <w:tab w:val="center" w:pos="4677"/>
        <w:tab w:val="right" w:pos="9355"/>
      </w:tabs>
      <w:spacing w:after="0" w:line="240" w:lineRule="auto"/>
    </w:pPr>
  </w:style>
  <w:style w:type="character" w:customStyle="1" w:styleId="ac">
    <w:name w:val="Верхний колонтитул Знак"/>
    <w:basedOn w:val="a0"/>
    <w:link w:val="ab"/>
    <w:rsid w:val="006823C3"/>
    <w:rPr>
      <w:rFonts w:cs="Calibri"/>
      <w:sz w:val="22"/>
      <w:szCs w:val="22"/>
    </w:rPr>
  </w:style>
  <w:style w:type="paragraph" w:styleId="ad">
    <w:name w:val="footer"/>
    <w:basedOn w:val="a"/>
    <w:link w:val="ae"/>
    <w:uiPriority w:val="99"/>
    <w:rsid w:val="006823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823C3"/>
    <w:rPr>
      <w:rFonts w:cs="Calibri"/>
      <w:sz w:val="22"/>
      <w:szCs w:val="22"/>
    </w:rPr>
  </w:style>
  <w:style w:type="character" w:customStyle="1" w:styleId="20pt">
    <w:name w:val="Основной текст (2) + Интервал 0 pt"/>
    <w:basedOn w:val="a0"/>
    <w:rsid w:val="001D4709"/>
    <w:rPr>
      <w:rFonts w:ascii="Times New Roman" w:eastAsia="Times New Roman" w:hAnsi="Times New Roman" w:cs="Times New Roman"/>
      <w:b w:val="0"/>
      <w:bCs w:val="0"/>
      <w:i w:val="0"/>
      <w:iCs w:val="0"/>
      <w:smallCaps w:val="0"/>
      <w:strike w:val="0"/>
      <w:spacing w:val="0"/>
      <w:sz w:val="39"/>
      <w:szCs w:val="39"/>
    </w:rPr>
  </w:style>
  <w:style w:type="character" w:customStyle="1" w:styleId="24">
    <w:name w:val="Основной текст (2)_"/>
    <w:uiPriority w:val="99"/>
    <w:rsid w:val="001E1F67"/>
    <w:rPr>
      <w:rFonts w:ascii="Times New Roman" w:hAnsi="Times New Roman"/>
      <w:sz w:val="28"/>
      <w:szCs w:val="28"/>
      <w:shd w:val="clear" w:color="auto" w:fill="FFFFFF"/>
    </w:rPr>
  </w:style>
  <w:style w:type="character" w:styleId="af">
    <w:name w:val="Hyperlink"/>
    <w:basedOn w:val="a0"/>
    <w:uiPriority w:val="99"/>
    <w:unhideWhenUsed/>
    <w:rsid w:val="00652ACC"/>
    <w:rPr>
      <w:color w:val="0000FF" w:themeColor="hyperlink"/>
      <w:u w:val="single"/>
    </w:rPr>
  </w:style>
  <w:style w:type="paragraph" w:customStyle="1" w:styleId="110">
    <w:name w:val="Обычный11"/>
    <w:uiPriority w:val="99"/>
    <w:rsid w:val="0097247A"/>
    <w:rPr>
      <w:rFonts w:ascii="Times New Roman" w:hAnsi="Times New Roman"/>
      <w:sz w:val="28"/>
    </w:rPr>
  </w:style>
  <w:style w:type="character" w:customStyle="1" w:styleId="31">
    <w:name w:val="Основной текст (3)_"/>
    <w:basedOn w:val="a0"/>
    <w:link w:val="32"/>
    <w:rsid w:val="008F68A6"/>
    <w:rPr>
      <w:rFonts w:ascii="Times New Roman" w:hAnsi="Times New Roman"/>
      <w:sz w:val="26"/>
      <w:szCs w:val="26"/>
      <w:shd w:val="clear" w:color="auto" w:fill="FFFFFF"/>
    </w:rPr>
  </w:style>
  <w:style w:type="paragraph" w:customStyle="1" w:styleId="32">
    <w:name w:val="Основной текст (3)"/>
    <w:basedOn w:val="a"/>
    <w:link w:val="31"/>
    <w:rsid w:val="008F68A6"/>
    <w:pPr>
      <w:shd w:val="clear" w:color="auto" w:fill="FFFFFF"/>
      <w:spacing w:before="360" w:after="240" w:line="307" w:lineRule="exact"/>
    </w:pPr>
    <w:rPr>
      <w:rFonts w:ascii="Times New Roman" w:hAnsi="Times New Roman" w:cs="Times New Roman"/>
      <w:sz w:val="26"/>
      <w:szCs w:val="26"/>
    </w:rPr>
  </w:style>
  <w:style w:type="character" w:customStyle="1" w:styleId="5">
    <w:name w:val="Основной текст (5)_"/>
    <w:basedOn w:val="a0"/>
    <w:link w:val="50"/>
    <w:rsid w:val="008F68A6"/>
    <w:rPr>
      <w:rFonts w:ascii="Times New Roman" w:hAnsi="Times New Roman"/>
      <w:sz w:val="22"/>
      <w:szCs w:val="22"/>
      <w:shd w:val="clear" w:color="auto" w:fill="FFFFFF"/>
    </w:rPr>
  </w:style>
  <w:style w:type="paragraph" w:customStyle="1" w:styleId="50">
    <w:name w:val="Основной текст (5)"/>
    <w:basedOn w:val="a"/>
    <w:link w:val="5"/>
    <w:rsid w:val="008F68A6"/>
    <w:pPr>
      <w:shd w:val="clear" w:color="auto" w:fill="FFFFFF"/>
      <w:spacing w:after="840" w:line="259" w:lineRule="exact"/>
    </w:pPr>
    <w:rPr>
      <w:rFonts w:ascii="Times New Roman" w:hAnsi="Times New Roman" w:cs="Times New Roman"/>
    </w:rPr>
  </w:style>
  <w:style w:type="character" w:styleId="af0">
    <w:name w:val="Emphasis"/>
    <w:basedOn w:val="a0"/>
    <w:uiPriority w:val="20"/>
    <w:qFormat/>
    <w:locked/>
    <w:rsid w:val="008F68A6"/>
    <w:rPr>
      <w:i/>
      <w:iCs/>
    </w:rPr>
  </w:style>
  <w:style w:type="character" w:customStyle="1" w:styleId="20">
    <w:name w:val="Заголовок 2 Знак"/>
    <w:basedOn w:val="a0"/>
    <w:link w:val="2"/>
    <w:rsid w:val="003C70CC"/>
    <w:rPr>
      <w:rFonts w:ascii="Cambria" w:hAnsi="Cambria"/>
      <w:b/>
      <w:bCs/>
      <w:color w:val="4F81BD"/>
      <w:sz w:val="26"/>
      <w:szCs w:val="26"/>
    </w:rPr>
  </w:style>
  <w:style w:type="paragraph" w:customStyle="1" w:styleId="12">
    <w:name w:val="Основной текст1"/>
    <w:basedOn w:val="a"/>
    <w:rsid w:val="003C70CC"/>
    <w:pPr>
      <w:widowControl w:val="0"/>
      <w:shd w:val="clear" w:color="auto" w:fill="FFFFFF"/>
      <w:spacing w:before="360" w:after="360" w:line="0" w:lineRule="atLeast"/>
      <w:jc w:val="both"/>
    </w:pPr>
    <w:rPr>
      <w:rFonts w:ascii="Times New Roman" w:eastAsia="Calibri" w:hAnsi="Times New Roman" w:cs="Times New Roman"/>
      <w:sz w:val="26"/>
      <w:szCs w:val="26"/>
    </w:rPr>
  </w:style>
  <w:style w:type="character" w:customStyle="1" w:styleId="25">
    <w:name w:val="Основной текст 2 Знак"/>
    <w:basedOn w:val="a0"/>
    <w:rsid w:val="001E31D8"/>
    <w:rPr>
      <w:sz w:val="22"/>
      <w:szCs w:val="22"/>
    </w:rPr>
  </w:style>
  <w:style w:type="paragraph" w:customStyle="1" w:styleId="13">
    <w:name w:val="Без интервала1"/>
    <w:rsid w:val="001E31D8"/>
    <w:pPr>
      <w:suppressAutoHyphens/>
    </w:pPr>
    <w:rPr>
      <w:rFonts w:eastAsia="Calibri"/>
      <w:kern w:val="1"/>
      <w:sz w:val="22"/>
      <w:szCs w:val="22"/>
      <w:lang w:eastAsia="ar-SA"/>
    </w:rPr>
  </w:style>
  <w:style w:type="paragraph" w:customStyle="1" w:styleId="ConsPlusNormal">
    <w:name w:val="ConsPlusNormal"/>
    <w:rsid w:val="001E31D8"/>
    <w:pPr>
      <w:widowControl w:val="0"/>
      <w:suppressAutoHyphens/>
      <w:autoSpaceDN w:val="0"/>
      <w:ind w:firstLine="720"/>
      <w:textAlignment w:val="baseline"/>
    </w:pPr>
    <w:rPr>
      <w:rFonts w:ascii="Arial" w:hAnsi="Arial" w:cs="Arial"/>
      <w:kern w:val="3"/>
    </w:rPr>
  </w:style>
  <w:style w:type="paragraph" w:styleId="af1">
    <w:name w:val="Normal (Web)"/>
    <w:basedOn w:val="a"/>
    <w:uiPriority w:val="99"/>
    <w:unhideWhenUsed/>
    <w:rsid w:val="001E31D8"/>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1E31D8"/>
    <w:pPr>
      <w:spacing w:before="100" w:beforeAutospacing="1" w:after="100" w:afterAutospacing="1" w:line="240" w:lineRule="auto"/>
    </w:pPr>
    <w:rPr>
      <w:rFonts w:ascii="Times New Roman" w:hAnsi="Times New Roman" w:cs="Times New Roman"/>
      <w:sz w:val="24"/>
      <w:szCs w:val="24"/>
    </w:rPr>
  </w:style>
  <w:style w:type="paragraph" w:customStyle="1" w:styleId="26">
    <w:name w:val="Основной текст2"/>
    <w:basedOn w:val="a"/>
    <w:rsid w:val="00B94D26"/>
    <w:pPr>
      <w:shd w:val="clear" w:color="auto" w:fill="FFFFFF"/>
      <w:spacing w:after="420" w:line="0" w:lineRule="atLeast"/>
    </w:pPr>
    <w:rPr>
      <w:rFonts w:ascii="Times New Roman" w:hAnsi="Times New Roman" w:cs="Times New Roman"/>
      <w:sz w:val="28"/>
      <w:szCs w:val="28"/>
      <w:lang w:eastAsia="en-US"/>
    </w:rPr>
  </w:style>
  <w:style w:type="character" w:customStyle="1" w:styleId="30">
    <w:name w:val="Заголовок 3 Знак"/>
    <w:basedOn w:val="a0"/>
    <w:link w:val="3"/>
    <w:rsid w:val="00B94D26"/>
    <w:rPr>
      <w:rFonts w:asciiTheme="majorHAnsi" w:eastAsiaTheme="majorEastAsia" w:hAnsiTheme="majorHAnsi" w:cstheme="majorBidi"/>
      <w:color w:val="243F60" w:themeColor="accent1" w:themeShade="7F"/>
      <w:sz w:val="24"/>
      <w:szCs w:val="24"/>
    </w:rPr>
  </w:style>
  <w:style w:type="paragraph" w:customStyle="1" w:styleId="ConsNormal">
    <w:name w:val="ConsNormal"/>
    <w:rsid w:val="00B94D26"/>
    <w:pPr>
      <w:widowControl w:val="0"/>
      <w:autoSpaceDE w:val="0"/>
      <w:autoSpaceDN w:val="0"/>
      <w:adjustRightInd w:val="0"/>
      <w:spacing w:before="120"/>
      <w:ind w:left="221" w:right="19772" w:firstLine="720"/>
      <w:jc w:val="both"/>
    </w:pPr>
    <w:rPr>
      <w:rFonts w:ascii="Arial" w:hAnsi="Arial" w:cs="Arial"/>
    </w:rPr>
  </w:style>
  <w:style w:type="paragraph" w:customStyle="1" w:styleId="af2">
    <w:name w:val="Обычный текст"/>
    <w:basedOn w:val="a"/>
    <w:qFormat/>
    <w:rsid w:val="00B94D26"/>
    <w:pPr>
      <w:spacing w:after="0" w:line="240" w:lineRule="auto"/>
      <w:ind w:firstLine="709"/>
      <w:jc w:val="both"/>
    </w:pPr>
    <w:rPr>
      <w:rFonts w:ascii="Times New Roman" w:hAnsi="Times New Roman" w:cs="Times New Roman"/>
      <w:sz w:val="24"/>
      <w:szCs w:val="24"/>
      <w:lang w:val="en-US" w:eastAsia="ar-SA" w:bidi="en-US"/>
    </w:rPr>
  </w:style>
  <w:style w:type="character" w:customStyle="1" w:styleId="10">
    <w:name w:val="Заголовок 1 Знак"/>
    <w:basedOn w:val="a0"/>
    <w:link w:val="1"/>
    <w:rsid w:val="00BD1270"/>
    <w:rPr>
      <w:rFonts w:asciiTheme="majorHAnsi" w:eastAsiaTheme="majorEastAsia" w:hAnsiTheme="majorHAnsi" w:cstheme="majorBidi"/>
      <w:color w:val="365F91" w:themeColor="accent1" w:themeShade="BF"/>
      <w:sz w:val="32"/>
      <w:szCs w:val="32"/>
    </w:rPr>
  </w:style>
  <w:style w:type="character" w:customStyle="1" w:styleId="60">
    <w:name w:val="Заголовок 6 Знак"/>
    <w:basedOn w:val="a0"/>
    <w:link w:val="6"/>
    <w:rsid w:val="00BD1270"/>
    <w:rPr>
      <w:rFonts w:asciiTheme="majorHAnsi" w:eastAsiaTheme="majorEastAsia" w:hAnsiTheme="majorHAnsi" w:cstheme="majorBidi"/>
      <w:color w:val="243F60" w:themeColor="accent1" w:themeShade="7F"/>
      <w:sz w:val="22"/>
      <w:szCs w:val="22"/>
    </w:rPr>
  </w:style>
  <w:style w:type="paragraph" w:styleId="27">
    <w:name w:val="Body Text 2"/>
    <w:basedOn w:val="a"/>
    <w:link w:val="210"/>
    <w:unhideWhenUsed/>
    <w:rsid w:val="00BD1270"/>
    <w:pPr>
      <w:spacing w:after="120" w:line="480" w:lineRule="auto"/>
    </w:pPr>
  </w:style>
  <w:style w:type="character" w:customStyle="1" w:styleId="210">
    <w:name w:val="Основной текст 2 Знак1"/>
    <w:basedOn w:val="a0"/>
    <w:link w:val="27"/>
    <w:semiHidden/>
    <w:rsid w:val="00BD1270"/>
    <w:rPr>
      <w:rFonts w:cs="Calibri"/>
      <w:sz w:val="22"/>
      <w:szCs w:val="22"/>
    </w:rPr>
  </w:style>
  <w:style w:type="paragraph" w:styleId="af3">
    <w:name w:val="Body Text"/>
    <w:basedOn w:val="a"/>
    <w:link w:val="af4"/>
    <w:unhideWhenUsed/>
    <w:rsid w:val="00BD1270"/>
    <w:pPr>
      <w:spacing w:after="120"/>
    </w:pPr>
  </w:style>
  <w:style w:type="character" w:customStyle="1" w:styleId="af4">
    <w:name w:val="Основной текст Знак"/>
    <w:basedOn w:val="a0"/>
    <w:link w:val="af3"/>
    <w:rsid w:val="00BD1270"/>
    <w:rPr>
      <w:rFonts w:cs="Calibri"/>
      <w:sz w:val="22"/>
      <w:szCs w:val="22"/>
    </w:rPr>
  </w:style>
  <w:style w:type="paragraph" w:styleId="33">
    <w:name w:val="Body Text 3"/>
    <w:basedOn w:val="a"/>
    <w:link w:val="34"/>
    <w:unhideWhenUsed/>
    <w:rsid w:val="00BD1270"/>
    <w:pPr>
      <w:spacing w:after="120"/>
    </w:pPr>
    <w:rPr>
      <w:sz w:val="16"/>
      <w:szCs w:val="16"/>
    </w:rPr>
  </w:style>
  <w:style w:type="character" w:customStyle="1" w:styleId="34">
    <w:name w:val="Основной текст 3 Знак"/>
    <w:basedOn w:val="a0"/>
    <w:link w:val="33"/>
    <w:rsid w:val="00BD1270"/>
    <w:rPr>
      <w:rFonts w:cs="Calibri"/>
      <w:sz w:val="16"/>
      <w:szCs w:val="16"/>
    </w:rPr>
  </w:style>
  <w:style w:type="paragraph" w:styleId="35">
    <w:name w:val="Body Text Indent 3"/>
    <w:basedOn w:val="a"/>
    <w:link w:val="36"/>
    <w:unhideWhenUsed/>
    <w:rsid w:val="00BD1270"/>
    <w:pPr>
      <w:spacing w:after="120"/>
      <w:ind w:left="283"/>
    </w:pPr>
    <w:rPr>
      <w:sz w:val="16"/>
      <w:szCs w:val="16"/>
    </w:rPr>
  </w:style>
  <w:style w:type="character" w:customStyle="1" w:styleId="36">
    <w:name w:val="Основной текст с отступом 3 Знак"/>
    <w:basedOn w:val="a0"/>
    <w:link w:val="35"/>
    <w:rsid w:val="00BD1270"/>
    <w:rPr>
      <w:rFonts w:cs="Calibri"/>
      <w:sz w:val="16"/>
      <w:szCs w:val="16"/>
    </w:rPr>
  </w:style>
  <w:style w:type="character" w:customStyle="1" w:styleId="70">
    <w:name w:val="Заголовок 7 Знак"/>
    <w:basedOn w:val="a0"/>
    <w:link w:val="7"/>
    <w:rsid w:val="00BD1270"/>
    <w:rPr>
      <w:rFonts w:ascii="Times New Roman" w:hAnsi="Times New Roman"/>
      <w:sz w:val="24"/>
      <w:szCs w:val="24"/>
    </w:rPr>
  </w:style>
  <w:style w:type="character" w:customStyle="1" w:styleId="90">
    <w:name w:val="Заголовок 9 Знак"/>
    <w:basedOn w:val="a0"/>
    <w:link w:val="9"/>
    <w:rsid w:val="00BD1270"/>
    <w:rPr>
      <w:rFonts w:ascii="Arial" w:eastAsia="Calibri" w:hAnsi="Arial" w:cs="Arial"/>
      <w:sz w:val="22"/>
      <w:szCs w:val="22"/>
    </w:rPr>
  </w:style>
  <w:style w:type="paragraph" w:styleId="af5">
    <w:name w:val="Title"/>
    <w:basedOn w:val="a"/>
    <w:link w:val="af6"/>
    <w:qFormat/>
    <w:locked/>
    <w:rsid w:val="00BD1270"/>
    <w:pPr>
      <w:spacing w:after="0" w:line="240" w:lineRule="auto"/>
      <w:jc w:val="center"/>
    </w:pPr>
    <w:rPr>
      <w:rFonts w:ascii="Times New Roman" w:hAnsi="Times New Roman" w:cs="Times New Roman"/>
      <w:b/>
      <w:sz w:val="20"/>
      <w:szCs w:val="20"/>
    </w:rPr>
  </w:style>
  <w:style w:type="character" w:customStyle="1" w:styleId="af6">
    <w:name w:val="Название Знак"/>
    <w:basedOn w:val="a0"/>
    <w:link w:val="af5"/>
    <w:rsid w:val="00BD1270"/>
    <w:rPr>
      <w:rFonts w:ascii="Times New Roman" w:hAnsi="Times New Roman"/>
      <w:b/>
    </w:rPr>
  </w:style>
  <w:style w:type="paragraph" w:customStyle="1" w:styleId="211">
    <w:name w:val="Основной текст 21"/>
    <w:basedOn w:val="a"/>
    <w:rsid w:val="00BD1270"/>
    <w:pPr>
      <w:tabs>
        <w:tab w:val="left" w:pos="1134"/>
      </w:tabs>
      <w:spacing w:after="120" w:line="240" w:lineRule="auto"/>
      <w:ind w:firstLine="567"/>
      <w:jc w:val="both"/>
    </w:pPr>
    <w:rPr>
      <w:rFonts w:ascii="Times New Roman" w:hAnsi="Times New Roman" w:cs="Times New Roman"/>
      <w:snapToGrid w:val="0"/>
      <w:color w:val="000000"/>
      <w:spacing w:val="-4"/>
      <w:sz w:val="20"/>
      <w:szCs w:val="20"/>
    </w:rPr>
  </w:style>
  <w:style w:type="paragraph" w:customStyle="1" w:styleId="ConsPlusNonformat">
    <w:name w:val="ConsPlusNonformat"/>
    <w:rsid w:val="00BD1270"/>
    <w:pPr>
      <w:widowControl w:val="0"/>
      <w:autoSpaceDE w:val="0"/>
      <w:autoSpaceDN w:val="0"/>
      <w:adjustRightInd w:val="0"/>
    </w:pPr>
    <w:rPr>
      <w:rFonts w:ascii="Courier New" w:hAnsi="Courier New" w:cs="Courier New"/>
    </w:rPr>
  </w:style>
  <w:style w:type="paragraph" w:customStyle="1" w:styleId="ConsPlusCell">
    <w:name w:val="ConsPlusCell"/>
    <w:rsid w:val="00BD1270"/>
    <w:pPr>
      <w:widowControl w:val="0"/>
      <w:autoSpaceDE w:val="0"/>
      <w:autoSpaceDN w:val="0"/>
      <w:adjustRightInd w:val="0"/>
    </w:pPr>
    <w:rPr>
      <w:rFonts w:ascii="Arial" w:hAnsi="Arial" w:cs="Arial"/>
    </w:rPr>
  </w:style>
  <w:style w:type="character" w:customStyle="1" w:styleId="FontStyle11">
    <w:name w:val="Font Style11"/>
    <w:rsid w:val="00BD1270"/>
    <w:rPr>
      <w:rFonts w:ascii="Times New Roman" w:hAnsi="Times New Roman" w:cs="Times New Roman"/>
      <w:sz w:val="22"/>
      <w:szCs w:val="22"/>
    </w:rPr>
  </w:style>
  <w:style w:type="character" w:styleId="af7">
    <w:name w:val="page number"/>
    <w:basedOn w:val="a0"/>
    <w:rsid w:val="00BD1270"/>
  </w:style>
  <w:style w:type="paragraph" w:styleId="HTML">
    <w:name w:val="HTML Preformatted"/>
    <w:basedOn w:val="a"/>
    <w:link w:val="HTML0"/>
    <w:unhideWhenUsed/>
    <w:rsid w:val="00BD1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rsid w:val="00BD1270"/>
    <w:rPr>
      <w:rFonts w:ascii="Courier New" w:eastAsia="Calibri" w:hAnsi="Courier New"/>
    </w:rPr>
  </w:style>
  <w:style w:type="paragraph" w:customStyle="1" w:styleId="af8">
    <w:name w:val="Таблицы (моноширинный)"/>
    <w:basedOn w:val="a"/>
    <w:next w:val="a"/>
    <w:rsid w:val="00BD1270"/>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9">
    <w:name w:val="Гипертекстовая ссылка"/>
    <w:rsid w:val="00BD1270"/>
    <w:rPr>
      <w:rFonts w:ascii="Times New Roman" w:hAnsi="Times New Roman" w:cs="Times New Roman" w:hint="default"/>
      <w:b/>
      <w:bCs/>
      <w:color w:val="008000"/>
      <w:u w:val="single"/>
    </w:rPr>
  </w:style>
  <w:style w:type="paragraph" w:styleId="afa">
    <w:name w:val="footnote text"/>
    <w:basedOn w:val="a"/>
    <w:link w:val="afb"/>
    <w:unhideWhenUsed/>
    <w:rsid w:val="00BD1270"/>
    <w:pPr>
      <w:widowControl w:val="0"/>
      <w:spacing w:after="0" w:line="240" w:lineRule="auto"/>
    </w:pPr>
    <w:rPr>
      <w:rFonts w:eastAsia="Calibri" w:cs="Times New Roman"/>
      <w:sz w:val="24"/>
      <w:szCs w:val="20"/>
    </w:rPr>
  </w:style>
  <w:style w:type="character" w:customStyle="1" w:styleId="afb">
    <w:name w:val="Текст сноски Знак"/>
    <w:basedOn w:val="a0"/>
    <w:link w:val="afa"/>
    <w:rsid w:val="00BD1270"/>
    <w:rPr>
      <w:rFonts w:eastAsia="Calibri"/>
      <w:sz w:val="24"/>
    </w:rPr>
  </w:style>
  <w:style w:type="character" w:styleId="afc">
    <w:name w:val="footnote reference"/>
    <w:unhideWhenUsed/>
    <w:rsid w:val="00BD1270"/>
    <w:rPr>
      <w:rFonts w:ascii="Times New Roman" w:hAnsi="Times New Roman" w:cs="Times New Roman" w:hint="default"/>
      <w:vertAlign w:val="superscript"/>
    </w:rPr>
  </w:style>
  <w:style w:type="paragraph" w:customStyle="1" w:styleId="consnonformat">
    <w:name w:val="consnonformat"/>
    <w:basedOn w:val="a"/>
    <w:rsid w:val="00BD1270"/>
    <w:pPr>
      <w:spacing w:before="100" w:beforeAutospacing="1" w:after="100" w:afterAutospacing="1" w:line="240" w:lineRule="auto"/>
    </w:pPr>
    <w:rPr>
      <w:rFonts w:ascii="Times New Roman" w:hAnsi="Times New Roman" w:cs="Times New Roman"/>
      <w:sz w:val="24"/>
      <w:szCs w:val="24"/>
    </w:rPr>
  </w:style>
  <w:style w:type="character" w:customStyle="1" w:styleId="afd">
    <w:name w:val="Основной шрифт"/>
    <w:rsid w:val="00BD1270"/>
  </w:style>
  <w:style w:type="paragraph" w:customStyle="1" w:styleId="afe">
    <w:name w:val="Знак"/>
    <w:basedOn w:val="a"/>
    <w:rsid w:val="00BD1270"/>
    <w:pPr>
      <w:spacing w:before="100" w:beforeAutospacing="1" w:after="100" w:afterAutospacing="1" w:line="240" w:lineRule="auto"/>
    </w:pPr>
    <w:rPr>
      <w:rFonts w:ascii="Tahoma" w:hAnsi="Tahoma" w:cs="Times New Roman"/>
      <w:sz w:val="20"/>
      <w:szCs w:val="20"/>
      <w:lang w:val="en-US" w:eastAsia="en-US"/>
    </w:rPr>
  </w:style>
  <w:style w:type="paragraph" w:customStyle="1" w:styleId="s13">
    <w:name w:val="s_13"/>
    <w:basedOn w:val="a"/>
    <w:rsid w:val="00BD1270"/>
    <w:pPr>
      <w:spacing w:after="0" w:line="240" w:lineRule="auto"/>
      <w:ind w:firstLine="720"/>
    </w:pPr>
    <w:rPr>
      <w:rFonts w:ascii="Times New Roman" w:hAnsi="Times New Roman" w:cs="Times New Roman"/>
      <w:sz w:val="24"/>
      <w:szCs w:val="24"/>
    </w:rPr>
  </w:style>
  <w:style w:type="paragraph" w:customStyle="1" w:styleId="s34">
    <w:name w:val="s_34"/>
    <w:basedOn w:val="a"/>
    <w:rsid w:val="00BD1270"/>
    <w:pPr>
      <w:spacing w:after="0" w:line="240" w:lineRule="auto"/>
      <w:jc w:val="center"/>
    </w:pPr>
    <w:rPr>
      <w:rFonts w:ascii="Times New Roman" w:hAnsi="Times New Roman" w:cs="Times New Roman"/>
      <w:b/>
      <w:bCs/>
      <w:color w:val="00008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0985089">
      <w:bodyDiv w:val="1"/>
      <w:marLeft w:val="0"/>
      <w:marRight w:val="0"/>
      <w:marTop w:val="0"/>
      <w:marBottom w:val="0"/>
      <w:divBdr>
        <w:top w:val="none" w:sz="0" w:space="0" w:color="auto"/>
        <w:left w:val="none" w:sz="0" w:space="0" w:color="auto"/>
        <w:bottom w:val="none" w:sz="0" w:space="0" w:color="auto"/>
        <w:right w:val="none" w:sz="0" w:space="0" w:color="auto"/>
      </w:divBdr>
    </w:div>
    <w:div w:id="804664063">
      <w:bodyDiv w:val="1"/>
      <w:marLeft w:val="0"/>
      <w:marRight w:val="0"/>
      <w:marTop w:val="0"/>
      <w:marBottom w:val="0"/>
      <w:divBdr>
        <w:top w:val="none" w:sz="0" w:space="0" w:color="auto"/>
        <w:left w:val="none" w:sz="0" w:space="0" w:color="auto"/>
        <w:bottom w:val="none" w:sz="0" w:space="0" w:color="auto"/>
        <w:right w:val="none" w:sz="0" w:space="0" w:color="auto"/>
      </w:divBdr>
    </w:div>
    <w:div w:id="846215880">
      <w:bodyDiv w:val="1"/>
      <w:marLeft w:val="0"/>
      <w:marRight w:val="0"/>
      <w:marTop w:val="0"/>
      <w:marBottom w:val="0"/>
      <w:divBdr>
        <w:top w:val="none" w:sz="0" w:space="0" w:color="auto"/>
        <w:left w:val="none" w:sz="0" w:space="0" w:color="auto"/>
        <w:bottom w:val="none" w:sz="0" w:space="0" w:color="auto"/>
        <w:right w:val="none" w:sz="0" w:space="0" w:color="auto"/>
      </w:divBdr>
    </w:div>
    <w:div w:id="1714573395">
      <w:bodyDiv w:val="1"/>
      <w:marLeft w:val="0"/>
      <w:marRight w:val="0"/>
      <w:marTop w:val="0"/>
      <w:marBottom w:val="0"/>
      <w:divBdr>
        <w:top w:val="none" w:sz="0" w:space="0" w:color="auto"/>
        <w:left w:val="none" w:sz="0" w:space="0" w:color="auto"/>
        <w:bottom w:val="none" w:sz="0" w:space="0" w:color="auto"/>
        <w:right w:val="none" w:sz="0" w:space="0" w:color="auto"/>
      </w:divBdr>
    </w:div>
    <w:div w:id="18372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0FFB5-E31C-41D6-9C09-620D0B3A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189</Pages>
  <Words>39809</Words>
  <Characters>226914</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266191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Делопроизводство</cp:lastModifiedBy>
  <cp:revision>18</cp:revision>
  <cp:lastPrinted>2023-07-03T04:39:00Z</cp:lastPrinted>
  <dcterms:created xsi:type="dcterms:W3CDTF">2023-06-28T07:20:00Z</dcterms:created>
  <dcterms:modified xsi:type="dcterms:W3CDTF">2023-07-03T04:39:00Z</dcterms:modified>
</cp:coreProperties>
</file>