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60592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F1194E">
        <w:rPr>
          <w:rFonts w:ascii="Times New Roman CYR" w:hAnsi="Times New Roman CYR" w:cs="Times New Roman CYR"/>
          <w:sz w:val="28"/>
          <w:szCs w:val="28"/>
        </w:rPr>
        <w:t xml:space="preserve"> 28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482">
        <w:rPr>
          <w:rFonts w:ascii="Times New Roman CYR" w:hAnsi="Times New Roman CYR" w:cs="Times New Roman CYR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194E">
        <w:rPr>
          <w:rFonts w:ascii="Times New Roman CYR" w:hAnsi="Times New Roman CYR" w:cs="Times New Roman CYR"/>
          <w:sz w:val="28"/>
          <w:szCs w:val="28"/>
        </w:rPr>
        <w:t>119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87016" w:rsidRPr="005F2FA6" w:rsidRDefault="00187016" w:rsidP="005F2F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7016" w:rsidRPr="005F2FA6" w:rsidRDefault="00187016" w:rsidP="005F2FA6">
      <w:pPr>
        <w:pStyle w:val="a6"/>
        <w:ind w:right="6003"/>
        <w:rPr>
          <w:rFonts w:ascii="Times New Roman" w:hAnsi="Times New Roman" w:cs="Times New Roman"/>
          <w:sz w:val="28"/>
          <w:szCs w:val="28"/>
        </w:rPr>
      </w:pPr>
      <w:r w:rsidRPr="005F2FA6">
        <w:rPr>
          <w:rFonts w:ascii="Times New Roman" w:hAnsi="Times New Roman" w:cs="Times New Roman"/>
          <w:sz w:val="28"/>
          <w:szCs w:val="28"/>
        </w:rPr>
        <w:t>Об отмене режима повышенной готовности  при пропуске паводковых вод</w:t>
      </w:r>
    </w:p>
    <w:p w:rsidR="00187016" w:rsidRPr="005F2FA6" w:rsidRDefault="00187016" w:rsidP="005F2FA6">
      <w:pPr>
        <w:pStyle w:val="a6"/>
        <w:rPr>
          <w:rFonts w:ascii="Times New Roman" w:hAnsi="Times New Roman" w:cs="Times New Roman"/>
          <w:sz w:val="28"/>
          <w:szCs w:val="28"/>
        </w:rPr>
      </w:pPr>
      <w:r w:rsidRPr="005F2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16" w:rsidRDefault="00187016" w:rsidP="0018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 законом от 21 декабря 1994 года № 68</w:t>
      </w:r>
      <w:r w:rsidR="00C572F1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защите населения</w:t>
      </w:r>
      <w:r w:rsidR="00F1194E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от чрезвычайных</w:t>
      </w:r>
      <w:r w:rsidRPr="00A7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характера»</w:t>
      </w:r>
      <w:r w:rsidR="00F11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 связи с нормализацией  обстановки с пропуском паводковых вод на территории Питерского муниципального район</w:t>
      </w:r>
      <w:r w:rsidR="005F2F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7016" w:rsidRDefault="00187016" w:rsidP="0018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Отменить режим повышенной готовности на территории Питерского муниципального района Саратовской области с 28 апреля 2</w:t>
      </w:r>
      <w:r w:rsidR="005F2F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14 года.</w:t>
      </w:r>
    </w:p>
    <w:p w:rsidR="00187016" w:rsidRDefault="00187016" w:rsidP="0018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Распоряжение администрации Питерского муниципального района Саратовской области от 21 марта 2014 года № 68-р  «Об установлении режима повышенной готовности на территории  Питерского </w:t>
      </w:r>
      <w:r w:rsidR="00F119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F1194E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 xml:space="preserve">ть утратившим силу. </w:t>
      </w:r>
    </w:p>
    <w:p w:rsidR="00187016" w:rsidRDefault="00187016" w:rsidP="0018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19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 вступает в силу с момента его</w:t>
      </w:r>
      <w:r w:rsidR="00F1194E">
        <w:rPr>
          <w:rFonts w:ascii="Times New Roman" w:hAnsi="Times New Roman" w:cs="Times New Roman"/>
          <w:sz w:val="28"/>
          <w:szCs w:val="28"/>
        </w:rPr>
        <w:t xml:space="preserve"> опубликования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F1194E">
        <w:rPr>
          <w:rFonts w:ascii="Times New Roman" w:hAnsi="Times New Roman" w:cs="Times New Roman"/>
          <w:sz w:val="28"/>
          <w:szCs w:val="28"/>
        </w:rPr>
        <w:t xml:space="preserve">м сайте в сети Интернет </w:t>
      </w:r>
      <w:r w:rsidR="00F1194E" w:rsidRPr="00F1194E">
        <w:rPr>
          <w:rFonts w:ascii="Times New Roman" w:hAnsi="Times New Roman" w:cs="Times New Roman"/>
          <w:sz w:val="28"/>
          <w:szCs w:val="28"/>
        </w:rPr>
        <w:t>http://piterka.sarmo.ru</w:t>
      </w:r>
      <w:r w:rsidR="00F1194E">
        <w:rPr>
          <w:rFonts w:ascii="Times New Roman" w:hAnsi="Times New Roman" w:cs="Times New Roman"/>
          <w:sz w:val="28"/>
          <w:szCs w:val="28"/>
        </w:rPr>
        <w:t>.</w:t>
      </w:r>
    </w:p>
    <w:p w:rsidR="00187016" w:rsidRDefault="00187016" w:rsidP="0018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 </w:t>
      </w:r>
      <w:r w:rsidR="00F119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1194E">
        <w:rPr>
          <w:rFonts w:ascii="Times New Roman" w:hAnsi="Times New Roman" w:cs="Times New Roman"/>
          <w:sz w:val="28"/>
          <w:szCs w:val="28"/>
        </w:rPr>
        <w:t xml:space="preserve">настоящее распоряжение в </w:t>
      </w:r>
      <w:r>
        <w:rPr>
          <w:rFonts w:ascii="Times New Roman" w:hAnsi="Times New Roman" w:cs="Times New Roman"/>
          <w:sz w:val="28"/>
          <w:szCs w:val="28"/>
        </w:rPr>
        <w:t>районной газете «Искра»</w:t>
      </w:r>
      <w:r w:rsidR="00DA2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751C9" w:rsidRDefault="00187016" w:rsidP="001870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F1194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F1194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4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го распоряжения возложить на первого заместителя главы администрации </w:t>
      </w:r>
      <w:r w:rsidR="00F119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Рябова</w:t>
      </w:r>
      <w:r w:rsidR="00C572F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87016" w:rsidRDefault="00187016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016" w:rsidRDefault="00187016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CB1686" w:rsidRDefault="000E60EC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0E60EC"/>
    <w:rsid w:val="00100D8F"/>
    <w:rsid w:val="00115C4C"/>
    <w:rsid w:val="00126EB3"/>
    <w:rsid w:val="00133426"/>
    <w:rsid w:val="0014668B"/>
    <w:rsid w:val="00160592"/>
    <w:rsid w:val="00170A97"/>
    <w:rsid w:val="001712D3"/>
    <w:rsid w:val="00175892"/>
    <w:rsid w:val="00177EBB"/>
    <w:rsid w:val="00187016"/>
    <w:rsid w:val="001C09CF"/>
    <w:rsid w:val="001D4C18"/>
    <w:rsid w:val="001D7DCA"/>
    <w:rsid w:val="001F1F5E"/>
    <w:rsid w:val="001F5975"/>
    <w:rsid w:val="002027B7"/>
    <w:rsid w:val="002179A9"/>
    <w:rsid w:val="002315D6"/>
    <w:rsid w:val="00232BD3"/>
    <w:rsid w:val="00235C0E"/>
    <w:rsid w:val="00236A62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7686"/>
    <w:rsid w:val="0046080D"/>
    <w:rsid w:val="00476D2E"/>
    <w:rsid w:val="004C4A8B"/>
    <w:rsid w:val="004E1556"/>
    <w:rsid w:val="004E415F"/>
    <w:rsid w:val="004F6C2B"/>
    <w:rsid w:val="005118A4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5F2FA6"/>
    <w:rsid w:val="006009C8"/>
    <w:rsid w:val="00604764"/>
    <w:rsid w:val="00615C08"/>
    <w:rsid w:val="006365F2"/>
    <w:rsid w:val="00640494"/>
    <w:rsid w:val="00670027"/>
    <w:rsid w:val="006703CA"/>
    <w:rsid w:val="00676815"/>
    <w:rsid w:val="00687214"/>
    <w:rsid w:val="006D0E68"/>
    <w:rsid w:val="006D2953"/>
    <w:rsid w:val="006E24AD"/>
    <w:rsid w:val="006F44F3"/>
    <w:rsid w:val="0071238B"/>
    <w:rsid w:val="00713BF3"/>
    <w:rsid w:val="00740558"/>
    <w:rsid w:val="00740BA3"/>
    <w:rsid w:val="00753084"/>
    <w:rsid w:val="007826A6"/>
    <w:rsid w:val="007B4843"/>
    <w:rsid w:val="007C57A2"/>
    <w:rsid w:val="007F7FF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6D68"/>
    <w:rsid w:val="009F3039"/>
    <w:rsid w:val="009F41D3"/>
    <w:rsid w:val="009F4314"/>
    <w:rsid w:val="009F5B38"/>
    <w:rsid w:val="00A068EC"/>
    <w:rsid w:val="00A16F4B"/>
    <w:rsid w:val="00A442A7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0BFD"/>
    <w:rsid w:val="00C1185C"/>
    <w:rsid w:val="00C32EB0"/>
    <w:rsid w:val="00C46073"/>
    <w:rsid w:val="00C572F1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A2BF6"/>
    <w:rsid w:val="00DC1A7D"/>
    <w:rsid w:val="00DC1C88"/>
    <w:rsid w:val="00DD4BDB"/>
    <w:rsid w:val="00DE4E14"/>
    <w:rsid w:val="00DF76E7"/>
    <w:rsid w:val="00E12D58"/>
    <w:rsid w:val="00E27FDB"/>
    <w:rsid w:val="00E35FB2"/>
    <w:rsid w:val="00E4606A"/>
    <w:rsid w:val="00E62BF8"/>
    <w:rsid w:val="00E814F4"/>
    <w:rsid w:val="00F02A1F"/>
    <w:rsid w:val="00F117FC"/>
    <w:rsid w:val="00F1194E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B2770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9</cp:revision>
  <cp:lastPrinted>2014-04-28T11:21:00Z</cp:lastPrinted>
  <dcterms:created xsi:type="dcterms:W3CDTF">2014-04-28T07:37:00Z</dcterms:created>
  <dcterms:modified xsi:type="dcterms:W3CDTF">2019-04-09T13:41:00Z</dcterms:modified>
</cp:coreProperties>
</file>