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6C82">
        <w:rPr>
          <w:rFonts w:ascii="Times New Roman CYR" w:hAnsi="Times New Roman CYR" w:cs="Times New Roman CYR"/>
          <w:sz w:val="28"/>
          <w:szCs w:val="28"/>
        </w:rPr>
        <w:t>29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6C82">
        <w:rPr>
          <w:rFonts w:ascii="Times New Roman CYR" w:hAnsi="Times New Roman CYR" w:cs="Times New Roman CYR"/>
          <w:sz w:val="28"/>
          <w:szCs w:val="28"/>
        </w:rPr>
        <w:t>июня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27660C">
        <w:rPr>
          <w:rFonts w:ascii="Times New Roman CYR" w:hAnsi="Times New Roman CYR" w:cs="Times New Roman CYR"/>
          <w:sz w:val="28"/>
          <w:szCs w:val="28"/>
        </w:rPr>
        <w:t>1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A56C82">
        <w:rPr>
          <w:rFonts w:ascii="Times New Roman CYR" w:hAnsi="Times New Roman CYR" w:cs="Times New Roman CYR"/>
          <w:sz w:val="28"/>
          <w:szCs w:val="28"/>
        </w:rPr>
        <w:t>122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86B90" w:rsidRDefault="00A86B90" w:rsidP="00102B27">
      <w:pPr>
        <w:pStyle w:val="a6"/>
        <w:tabs>
          <w:tab w:val="left" w:pos="5245"/>
        </w:tabs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A11DF5">
        <w:rPr>
          <w:rFonts w:ascii="Times New Roman" w:hAnsi="Times New Roman" w:cs="Times New Roman"/>
          <w:sz w:val="28"/>
          <w:szCs w:val="28"/>
        </w:rPr>
        <w:t>дополнений</w:t>
      </w:r>
      <w:r w:rsidRPr="00A86B90">
        <w:rPr>
          <w:rFonts w:ascii="Times New Roman" w:hAnsi="Times New Roman" w:cs="Times New Roman"/>
          <w:sz w:val="28"/>
          <w:szCs w:val="28"/>
        </w:rPr>
        <w:t xml:space="preserve"> в распоря</w:t>
      </w:r>
      <w:r>
        <w:rPr>
          <w:rFonts w:ascii="Times New Roman" w:hAnsi="Times New Roman" w:cs="Times New Roman"/>
          <w:sz w:val="28"/>
          <w:szCs w:val="28"/>
        </w:rPr>
        <w:t xml:space="preserve">жение администрации Питерского </w:t>
      </w:r>
      <w:r w:rsidRPr="00A86B90">
        <w:rPr>
          <w:rFonts w:ascii="Times New Roman" w:hAnsi="Times New Roman" w:cs="Times New Roman"/>
          <w:sz w:val="28"/>
          <w:szCs w:val="28"/>
        </w:rPr>
        <w:t>муниципального района от 27 марта 2020 года №56-р</w:t>
      </w:r>
    </w:p>
    <w:p w:rsidR="00A86B90" w:rsidRPr="00A86B90" w:rsidRDefault="00A86B90" w:rsidP="00A86B90">
      <w:pPr>
        <w:pStyle w:val="a6"/>
        <w:tabs>
          <w:tab w:val="left" w:pos="4395"/>
          <w:tab w:val="left" w:pos="4536"/>
          <w:tab w:val="left" w:pos="5245"/>
        </w:tabs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A86B90" w:rsidRPr="00A86B90" w:rsidRDefault="00A86B90" w:rsidP="00D855A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B90">
        <w:rPr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3D5660">
        <w:rPr>
          <w:rFonts w:ascii="Times New Roman" w:hAnsi="Times New Roman" w:cs="Times New Roman"/>
          <w:sz w:val="28"/>
          <w:szCs w:val="28"/>
        </w:rPr>
        <w:t xml:space="preserve"> от 21 декабря 1994 года №68-ФЗ</w:t>
      </w:r>
      <w:r w:rsidRPr="00A86B90">
        <w:rPr>
          <w:rFonts w:ascii="Times New Roman" w:hAnsi="Times New Roman" w:cs="Times New Roman"/>
          <w:sz w:val="28"/>
          <w:szCs w:val="28"/>
        </w:rPr>
        <w:t xml:space="preserve"> «О защите населения и территорий от чрезвычайных ситуаций природного и техногенного характера», постановления Правительства Российской федерации от 30 декабря 2003 года №794 «О единой государственной системе предупреждения и лик</w:t>
      </w:r>
      <w:r w:rsidR="00934352">
        <w:rPr>
          <w:rFonts w:ascii="Times New Roman" w:hAnsi="Times New Roman" w:cs="Times New Roman"/>
          <w:sz w:val="28"/>
          <w:szCs w:val="28"/>
        </w:rPr>
        <w:t xml:space="preserve">видации чрезвычайных ситуаций»,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Закона Саратовской области «О защите населения и территорий Саратовской области от чрезвычайных ситуаций природного и техногенного характера», </w:t>
      </w:r>
      <w:r w:rsidR="00AB4502">
        <w:rPr>
          <w:rFonts w:ascii="Times New Roman" w:hAnsi="Times New Roman" w:cs="Times New Roman"/>
          <w:sz w:val="28"/>
          <w:szCs w:val="28"/>
        </w:rPr>
        <w:t xml:space="preserve"> </w:t>
      </w:r>
      <w:r w:rsidRPr="00A86B9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21 мая 2007 года №304 «О классификации чрезвычайных ситуаций природного и техногенного характера», </w:t>
      </w:r>
      <w:r w:rsidR="00A56C8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A86B90">
        <w:rPr>
          <w:rFonts w:ascii="Times New Roman" w:hAnsi="Times New Roman" w:cs="Times New Roman"/>
          <w:sz w:val="28"/>
          <w:szCs w:val="28"/>
        </w:rPr>
        <w:t xml:space="preserve">с протоколом комиссии по предупреждению и ликвидации чрезвычайных ситуаций и обеспечению пожарной безопасности администрации Питерского муниципального района </w:t>
      </w:r>
      <w:r w:rsidRPr="00A2625B">
        <w:rPr>
          <w:rFonts w:ascii="Times New Roman" w:hAnsi="Times New Roman" w:cs="Times New Roman"/>
          <w:sz w:val="28"/>
          <w:szCs w:val="28"/>
        </w:rPr>
        <w:t>№</w:t>
      </w:r>
      <w:r w:rsidR="007561B7">
        <w:rPr>
          <w:rFonts w:ascii="Times New Roman" w:hAnsi="Times New Roman" w:cs="Times New Roman"/>
          <w:sz w:val="28"/>
          <w:szCs w:val="28"/>
        </w:rPr>
        <w:t>9</w:t>
      </w:r>
      <w:r w:rsidRPr="00A2625B">
        <w:rPr>
          <w:rFonts w:ascii="Times New Roman" w:hAnsi="Times New Roman" w:cs="Times New Roman"/>
          <w:sz w:val="28"/>
          <w:szCs w:val="28"/>
        </w:rPr>
        <w:t xml:space="preserve"> от 2</w:t>
      </w:r>
      <w:r w:rsidR="007561B7">
        <w:rPr>
          <w:rFonts w:ascii="Times New Roman" w:hAnsi="Times New Roman" w:cs="Times New Roman"/>
          <w:sz w:val="28"/>
          <w:szCs w:val="28"/>
        </w:rPr>
        <w:t>9</w:t>
      </w:r>
      <w:r w:rsidRPr="00A2625B">
        <w:rPr>
          <w:rFonts w:ascii="Times New Roman" w:hAnsi="Times New Roman" w:cs="Times New Roman"/>
          <w:sz w:val="28"/>
          <w:szCs w:val="28"/>
        </w:rPr>
        <w:t xml:space="preserve"> </w:t>
      </w:r>
      <w:r w:rsidR="007561B7">
        <w:rPr>
          <w:rFonts w:ascii="Times New Roman" w:hAnsi="Times New Roman" w:cs="Times New Roman"/>
          <w:sz w:val="28"/>
          <w:szCs w:val="28"/>
        </w:rPr>
        <w:t>июня</w:t>
      </w:r>
      <w:bookmarkStart w:id="0" w:name="_GoBack"/>
      <w:bookmarkEnd w:id="0"/>
      <w:r w:rsidRPr="00A2625B">
        <w:rPr>
          <w:rFonts w:ascii="Times New Roman" w:hAnsi="Times New Roman" w:cs="Times New Roman"/>
          <w:sz w:val="28"/>
          <w:szCs w:val="28"/>
        </w:rPr>
        <w:t xml:space="preserve"> 2021</w:t>
      </w:r>
      <w:r w:rsidR="001E3213">
        <w:rPr>
          <w:rFonts w:ascii="Times New Roman" w:hAnsi="Times New Roman" w:cs="Times New Roman"/>
          <w:sz w:val="28"/>
          <w:szCs w:val="28"/>
        </w:rPr>
        <w:t xml:space="preserve"> </w:t>
      </w:r>
      <w:r w:rsidRPr="00A2625B">
        <w:rPr>
          <w:rFonts w:ascii="Times New Roman" w:hAnsi="Times New Roman" w:cs="Times New Roman"/>
          <w:sz w:val="28"/>
          <w:szCs w:val="28"/>
        </w:rPr>
        <w:t>года,</w:t>
      </w:r>
      <w:r w:rsidR="00A56C82">
        <w:rPr>
          <w:rFonts w:ascii="Times New Roman" w:hAnsi="Times New Roman" w:cs="Times New Roman"/>
          <w:sz w:val="28"/>
          <w:szCs w:val="28"/>
        </w:rPr>
        <w:t xml:space="preserve"> оперативной информации </w:t>
      </w:r>
      <w:proofErr w:type="spellStart"/>
      <w:r w:rsidR="00D855A7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D855A7">
        <w:rPr>
          <w:rFonts w:ascii="Times New Roman" w:hAnsi="Times New Roman" w:cs="Times New Roman"/>
          <w:sz w:val="28"/>
          <w:szCs w:val="28"/>
        </w:rPr>
        <w:t xml:space="preserve"> начальника ЦУКС Главного управления МЧС России по Саратовской области подполковника внутренней службы Д.А. </w:t>
      </w:r>
      <w:proofErr w:type="spellStart"/>
      <w:r w:rsidR="00D855A7">
        <w:rPr>
          <w:rFonts w:ascii="Times New Roman" w:hAnsi="Times New Roman" w:cs="Times New Roman"/>
          <w:sz w:val="28"/>
          <w:szCs w:val="28"/>
        </w:rPr>
        <w:t>Жекураева</w:t>
      </w:r>
      <w:proofErr w:type="spellEnd"/>
      <w:r w:rsidR="00D855A7">
        <w:rPr>
          <w:rFonts w:ascii="Times New Roman" w:hAnsi="Times New Roman" w:cs="Times New Roman"/>
          <w:sz w:val="28"/>
          <w:szCs w:val="28"/>
        </w:rPr>
        <w:t xml:space="preserve">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A56C82">
        <w:rPr>
          <w:rFonts w:ascii="Times New Roman" w:hAnsi="Times New Roman" w:cs="Times New Roman"/>
          <w:sz w:val="28"/>
          <w:szCs w:val="28"/>
        </w:rPr>
        <w:t xml:space="preserve">прогнозируемым ухудшением погодных условий и возможным возникновением критической </w:t>
      </w:r>
      <w:r w:rsidRPr="00A86B90">
        <w:rPr>
          <w:rFonts w:ascii="Times New Roman" w:hAnsi="Times New Roman" w:cs="Times New Roman"/>
          <w:sz w:val="28"/>
          <w:szCs w:val="28"/>
        </w:rPr>
        <w:t xml:space="preserve">ситуацией и ухудшением обстановки, на территории </w:t>
      </w:r>
      <w:r w:rsidR="00A56C82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</w:t>
      </w:r>
      <w:proofErr w:type="spellStart"/>
      <w:r w:rsidR="00A56C82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56C82">
        <w:rPr>
          <w:rFonts w:ascii="Times New Roman" w:hAnsi="Times New Roman" w:cs="Times New Roman"/>
          <w:sz w:val="28"/>
          <w:szCs w:val="28"/>
        </w:rPr>
        <w:t xml:space="preserve">, Мироновского, Нивского, </w:t>
      </w:r>
      <w:proofErr w:type="spellStart"/>
      <w:r w:rsidR="00A56C82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A56C82">
        <w:rPr>
          <w:rFonts w:ascii="Times New Roman" w:hAnsi="Times New Roman" w:cs="Times New Roman"/>
          <w:sz w:val="28"/>
          <w:szCs w:val="28"/>
        </w:rPr>
        <w:t xml:space="preserve">, </w:t>
      </w:r>
      <w:r w:rsidRPr="00A86B90">
        <w:rPr>
          <w:rFonts w:ascii="Times New Roman" w:hAnsi="Times New Roman" w:cs="Times New Roman"/>
          <w:sz w:val="28"/>
          <w:szCs w:val="28"/>
        </w:rPr>
        <w:t xml:space="preserve">Орошаемого, </w:t>
      </w:r>
      <w:r w:rsidR="00A56C82">
        <w:rPr>
          <w:rFonts w:ascii="Times New Roman" w:hAnsi="Times New Roman" w:cs="Times New Roman"/>
          <w:sz w:val="28"/>
          <w:szCs w:val="28"/>
        </w:rPr>
        <w:t>Питерского</w:t>
      </w:r>
      <w:r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D855A7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Pr="00A86B90">
        <w:rPr>
          <w:rFonts w:ascii="Times New Roman" w:hAnsi="Times New Roman" w:cs="Times New Roman"/>
          <w:sz w:val="28"/>
          <w:szCs w:val="28"/>
        </w:rPr>
        <w:t>П</w:t>
      </w:r>
      <w:r w:rsidR="00D855A7">
        <w:rPr>
          <w:rFonts w:ascii="Times New Roman" w:hAnsi="Times New Roman" w:cs="Times New Roman"/>
          <w:sz w:val="28"/>
          <w:szCs w:val="28"/>
        </w:rPr>
        <w:t xml:space="preserve">итерского муниципального района Саратовской области, </w:t>
      </w:r>
      <w:r w:rsidRPr="00A86B90">
        <w:rPr>
          <w:rFonts w:ascii="Times New Roman" w:hAnsi="Times New Roman" w:cs="Times New Roman"/>
          <w:sz w:val="28"/>
          <w:szCs w:val="28"/>
        </w:rPr>
        <w:t>руководствуясь уставом Питерского муниципального района:</w:t>
      </w:r>
    </w:p>
    <w:p w:rsidR="00CC7AEC" w:rsidRDefault="00CC7AEC" w:rsidP="00CC7AEC">
      <w:pPr>
        <w:pStyle w:val="a6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распоряжение администрации Питерского муниципального района Саратовской области от 27 марта 2020 года №56-р «О введении режима повышенной готовности на территории Питерского муниципального района Саратовской области»</w:t>
      </w:r>
      <w:r w:rsidR="005A1BAB">
        <w:rPr>
          <w:rFonts w:ascii="Times New Roman" w:hAnsi="Times New Roman" w:cs="Times New Roman"/>
          <w:sz w:val="28"/>
          <w:szCs w:val="28"/>
        </w:rPr>
        <w:t xml:space="preserve"> (с изменениями от 24 мая 2021 года №84-р</w:t>
      </w:r>
      <w:r w:rsidR="00D855A7">
        <w:rPr>
          <w:rFonts w:ascii="Times New Roman" w:hAnsi="Times New Roman" w:cs="Times New Roman"/>
          <w:sz w:val="28"/>
          <w:szCs w:val="28"/>
        </w:rPr>
        <w:t>, от 24 июня 2021 года №117-р</w:t>
      </w:r>
      <w:r w:rsidR="005A1BA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C7AEC" w:rsidRDefault="00BB4FB7" w:rsidP="00BB4FB7">
      <w:pPr>
        <w:pStyle w:val="a6"/>
        <w:numPr>
          <w:ilvl w:val="1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A1BAB">
        <w:rPr>
          <w:rFonts w:ascii="Times New Roman" w:hAnsi="Times New Roman" w:cs="Times New Roman"/>
          <w:sz w:val="28"/>
          <w:szCs w:val="28"/>
        </w:rPr>
        <w:t>унктом 1.</w:t>
      </w:r>
      <w:r w:rsidR="00A2625B">
        <w:rPr>
          <w:rFonts w:ascii="Times New Roman" w:hAnsi="Times New Roman" w:cs="Times New Roman"/>
          <w:sz w:val="28"/>
          <w:szCs w:val="28"/>
        </w:rPr>
        <w:t>2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содержания:</w:t>
      </w:r>
    </w:p>
    <w:p w:rsidR="00A86B90" w:rsidRDefault="00334EFF" w:rsidP="00CC7AE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«1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5A1BAB"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</w:t>
      </w:r>
      <w:r w:rsidR="00BB4FB7">
        <w:rPr>
          <w:rFonts w:ascii="Times New Roman" w:hAnsi="Times New Roman" w:cs="Times New Roman"/>
          <w:sz w:val="28"/>
          <w:szCs w:val="28"/>
        </w:rPr>
        <w:t xml:space="preserve">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Установить режим повышенной готовности на территории 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2625B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Мироновского, Нивского,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Орошаемого, </w:t>
      </w:r>
      <w:r w:rsidR="00A2625B">
        <w:rPr>
          <w:rFonts w:ascii="Times New Roman" w:hAnsi="Times New Roman" w:cs="Times New Roman"/>
          <w:sz w:val="28"/>
          <w:szCs w:val="28"/>
        </w:rPr>
        <w:t>Питерского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A2625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2625B" w:rsidRPr="00A86B90">
        <w:rPr>
          <w:rFonts w:ascii="Times New Roman" w:hAnsi="Times New Roman" w:cs="Times New Roman"/>
          <w:sz w:val="28"/>
          <w:szCs w:val="28"/>
        </w:rPr>
        <w:t>П</w:t>
      </w:r>
      <w:r w:rsidR="00A2625B">
        <w:rPr>
          <w:rFonts w:ascii="Times New Roman" w:hAnsi="Times New Roman" w:cs="Times New Roman"/>
          <w:sz w:val="28"/>
          <w:szCs w:val="28"/>
        </w:rPr>
        <w:t>итерского муниципального района Саратовской области</w:t>
      </w:r>
      <w:r w:rsidR="005A1BAB">
        <w:rPr>
          <w:rFonts w:ascii="Times New Roman" w:hAnsi="Times New Roman" w:cs="Times New Roman"/>
          <w:sz w:val="28"/>
          <w:szCs w:val="28"/>
        </w:rPr>
        <w:t xml:space="preserve">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A1BAB">
        <w:rPr>
          <w:rFonts w:ascii="Times New Roman" w:hAnsi="Times New Roman" w:cs="Times New Roman"/>
          <w:sz w:val="28"/>
          <w:szCs w:val="28"/>
        </w:rPr>
        <w:t xml:space="preserve">возможными прохождениями </w:t>
      </w:r>
      <w:r w:rsidR="00375584">
        <w:rPr>
          <w:rFonts w:ascii="Times New Roman" w:hAnsi="Times New Roman" w:cs="Times New Roman"/>
          <w:sz w:val="28"/>
          <w:szCs w:val="28"/>
        </w:rPr>
        <w:t xml:space="preserve">неблагоприятных метеорологических природных явлений, усиления порывов шквалистого ветра, сопровождением грозы с </w:t>
      </w:r>
      <w:r w:rsidR="00A2625B">
        <w:rPr>
          <w:rFonts w:ascii="Times New Roman" w:hAnsi="Times New Roman" w:cs="Times New Roman"/>
          <w:sz w:val="28"/>
          <w:szCs w:val="28"/>
        </w:rPr>
        <w:t>29</w:t>
      </w:r>
      <w:r w:rsidR="00375584">
        <w:rPr>
          <w:rFonts w:ascii="Times New Roman" w:hAnsi="Times New Roman" w:cs="Times New Roman"/>
          <w:sz w:val="28"/>
          <w:szCs w:val="28"/>
        </w:rPr>
        <w:t xml:space="preserve"> </w:t>
      </w:r>
      <w:r w:rsidR="00A2625B">
        <w:rPr>
          <w:rFonts w:ascii="Times New Roman" w:hAnsi="Times New Roman" w:cs="Times New Roman"/>
          <w:sz w:val="28"/>
          <w:szCs w:val="28"/>
        </w:rPr>
        <w:t>июня</w:t>
      </w:r>
      <w:r w:rsidR="00375584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334EFF" w:rsidRDefault="00BB4FB7" w:rsidP="00BB4FB7">
      <w:pPr>
        <w:pStyle w:val="a6"/>
        <w:numPr>
          <w:ilvl w:val="1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75584">
        <w:rPr>
          <w:rFonts w:ascii="Times New Roman" w:hAnsi="Times New Roman" w:cs="Times New Roman"/>
          <w:sz w:val="28"/>
          <w:szCs w:val="28"/>
        </w:rPr>
        <w:t>унктом 2.3</w:t>
      </w:r>
      <w:r w:rsidR="00CC7AEC">
        <w:rPr>
          <w:rFonts w:ascii="Times New Roman" w:hAnsi="Times New Roman" w:cs="Times New Roman"/>
          <w:sz w:val="28"/>
          <w:szCs w:val="28"/>
        </w:rPr>
        <w:t>. следующего содержания</w:t>
      </w:r>
      <w:r w:rsidR="00334EFF">
        <w:rPr>
          <w:rFonts w:ascii="Times New Roman" w:hAnsi="Times New Roman" w:cs="Times New Roman"/>
          <w:sz w:val="28"/>
          <w:szCs w:val="28"/>
        </w:rPr>
        <w:t>:</w:t>
      </w:r>
    </w:p>
    <w:p w:rsidR="00A11DF5" w:rsidRDefault="00334EFF" w:rsidP="0067074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Определить границу зоны действия режима повышенной готовности в пределах </w:t>
      </w:r>
      <w:r w:rsidR="00A2625B">
        <w:rPr>
          <w:rFonts w:ascii="Times New Roman" w:hAnsi="Times New Roman" w:cs="Times New Roman"/>
          <w:sz w:val="28"/>
          <w:szCs w:val="28"/>
        </w:rPr>
        <w:t xml:space="preserve">Агафоновского, Алексашкинского,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Малоузенского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Мироновского, Нивского, </w:t>
      </w:r>
      <w:proofErr w:type="spellStart"/>
      <w:r w:rsidR="00A2625B">
        <w:rPr>
          <w:rFonts w:ascii="Times New Roman" w:hAnsi="Times New Roman" w:cs="Times New Roman"/>
          <w:sz w:val="28"/>
          <w:szCs w:val="28"/>
        </w:rPr>
        <w:t>Новотульского</w:t>
      </w:r>
      <w:proofErr w:type="spellEnd"/>
      <w:r w:rsidR="00A2625B">
        <w:rPr>
          <w:rFonts w:ascii="Times New Roman" w:hAnsi="Times New Roman" w:cs="Times New Roman"/>
          <w:sz w:val="28"/>
          <w:szCs w:val="28"/>
        </w:rPr>
        <w:t xml:space="preserve">, 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Орошаемого, </w:t>
      </w:r>
      <w:r w:rsidR="00A2625B">
        <w:rPr>
          <w:rFonts w:ascii="Times New Roman" w:hAnsi="Times New Roman" w:cs="Times New Roman"/>
          <w:sz w:val="28"/>
          <w:szCs w:val="28"/>
        </w:rPr>
        <w:t>Питерского</w:t>
      </w:r>
      <w:r w:rsidR="00A2625B" w:rsidRPr="00A86B90">
        <w:rPr>
          <w:rFonts w:ascii="Times New Roman" w:hAnsi="Times New Roman" w:cs="Times New Roman"/>
          <w:sz w:val="28"/>
          <w:szCs w:val="28"/>
        </w:rPr>
        <w:t xml:space="preserve"> </w:t>
      </w:r>
      <w:r w:rsidR="00A2625B">
        <w:rPr>
          <w:rFonts w:ascii="Times New Roman" w:hAnsi="Times New Roman" w:cs="Times New Roman"/>
          <w:sz w:val="28"/>
          <w:szCs w:val="28"/>
        </w:rPr>
        <w:t xml:space="preserve">муниципальных образований </w:t>
      </w:r>
      <w:r w:rsidR="00A2625B" w:rsidRPr="00A86B90">
        <w:rPr>
          <w:rFonts w:ascii="Times New Roman" w:hAnsi="Times New Roman" w:cs="Times New Roman"/>
          <w:sz w:val="28"/>
          <w:szCs w:val="28"/>
        </w:rPr>
        <w:t>П</w:t>
      </w:r>
      <w:r w:rsidR="00A2625B">
        <w:rPr>
          <w:rFonts w:ascii="Times New Roman" w:hAnsi="Times New Roman" w:cs="Times New Roman"/>
          <w:sz w:val="28"/>
          <w:szCs w:val="28"/>
        </w:rPr>
        <w:t>итерского муниципального района Саратовской области</w:t>
      </w:r>
      <w:r w:rsidR="00A86B90" w:rsidRPr="00A86B90">
        <w:rPr>
          <w:rFonts w:ascii="Times New Roman" w:hAnsi="Times New Roman" w:cs="Times New Roman"/>
          <w:sz w:val="28"/>
          <w:szCs w:val="28"/>
        </w:rPr>
        <w:t>»;</w:t>
      </w:r>
      <w:bookmarkStart w:id="2" w:name="sub_4"/>
      <w:bookmarkEnd w:id="1"/>
    </w:p>
    <w:bookmarkEnd w:id="2"/>
    <w:p w:rsidR="00A86B90" w:rsidRPr="00A86B90" w:rsidRDefault="002F58CC" w:rsidP="00A86B90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90" w:rsidRPr="00A86B9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опубликования на официальном сайте администрации Питерского муниципального района Саратовской области в инфо</w:t>
      </w:r>
      <w:r w:rsidR="00A86B90">
        <w:rPr>
          <w:rFonts w:ascii="Times New Roman" w:hAnsi="Times New Roman" w:cs="Times New Roman"/>
          <w:sz w:val="28"/>
          <w:szCs w:val="28"/>
        </w:rPr>
        <w:t>рмационно</w:t>
      </w:r>
      <w:r w:rsidR="00102B27">
        <w:rPr>
          <w:rFonts w:ascii="Times New Roman" w:hAnsi="Times New Roman" w:cs="Times New Roman"/>
          <w:sz w:val="28"/>
          <w:szCs w:val="28"/>
        </w:rPr>
        <w:t>-</w:t>
      </w:r>
      <w:r w:rsidR="00A86B90">
        <w:rPr>
          <w:rFonts w:ascii="Times New Roman" w:hAnsi="Times New Roman" w:cs="Times New Roman"/>
          <w:sz w:val="28"/>
          <w:szCs w:val="28"/>
        </w:rPr>
        <w:t xml:space="preserve">телекоммуникационной </w:t>
      </w:r>
      <w:r w:rsidR="00A86B90" w:rsidRPr="00A86B90">
        <w:rPr>
          <w:rFonts w:ascii="Times New Roman" w:hAnsi="Times New Roman" w:cs="Times New Roman"/>
          <w:sz w:val="28"/>
          <w:szCs w:val="28"/>
        </w:rPr>
        <w:t xml:space="preserve">сети «Интернет» по адресу: </w:t>
      </w:r>
      <w:hyperlink r:id="rId9" w:history="1"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A86B90" w:rsidRPr="00A86B90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питерка.рф</w:t>
        </w:r>
        <w:proofErr w:type="spellEnd"/>
      </w:hyperlink>
      <w:r w:rsidR="00B91A28">
        <w:t>/</w:t>
      </w:r>
      <w:r w:rsidR="00A86B90" w:rsidRPr="00A86B9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5148" w:rsidRPr="004D4667" w:rsidRDefault="002F58CC" w:rsidP="00A86B90">
      <w:pPr>
        <w:pStyle w:val="a6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6B90" w:rsidRPr="00A86B90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распоряжение возложить на первого заместителя главы администрации мун</w:t>
      </w:r>
      <w:r w:rsidR="00A86B90">
        <w:rPr>
          <w:rFonts w:ascii="Times New Roman" w:hAnsi="Times New Roman" w:cs="Times New Roman"/>
          <w:sz w:val="28"/>
          <w:szCs w:val="28"/>
        </w:rPr>
        <w:t>иципального района.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C52D3" w:rsidRDefault="00CC52D3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А.А. Рябов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699" w:rsidRDefault="00F35699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CE5148" w:rsidRDefault="00CE5148" w:rsidP="00CE5148">
      <w:pPr>
        <w:pStyle w:val="a6"/>
        <w:ind w:left="5670"/>
        <w:rPr>
          <w:rFonts w:ascii="Times New Roman" w:hAnsi="Times New Roman" w:cs="Times New Roman"/>
          <w:sz w:val="28"/>
          <w:szCs w:val="28"/>
        </w:rPr>
      </w:pPr>
    </w:p>
    <w:p w:rsidR="00F35699" w:rsidRDefault="00F35699" w:rsidP="00CE51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35440" w:rsidRDefault="00B35440" w:rsidP="00F35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5440" w:rsidSect="0027415D">
      <w:footerReference w:type="default" r:id="rId10"/>
      <w:pgSz w:w="12240" w:h="15840"/>
      <w:pgMar w:top="993" w:right="758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A64" w:rsidRDefault="00D64A64" w:rsidP="006823C3">
      <w:pPr>
        <w:spacing w:after="0" w:line="240" w:lineRule="auto"/>
      </w:pPr>
      <w:r>
        <w:separator/>
      </w:r>
    </w:p>
  </w:endnote>
  <w:endnote w:type="continuationSeparator" w:id="0">
    <w:p w:rsidR="00D64A64" w:rsidRDefault="00D64A64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308973"/>
      <w:docPartObj>
        <w:docPartGallery w:val="Page Numbers (Bottom of Page)"/>
        <w:docPartUnique/>
      </w:docPartObj>
    </w:sdtPr>
    <w:sdtEndPr/>
    <w:sdtContent>
      <w:p w:rsidR="003B1B63" w:rsidRDefault="00A949CF">
        <w:pPr>
          <w:pStyle w:val="ad"/>
          <w:jc w:val="right"/>
        </w:pPr>
        <w:r>
          <w:rPr>
            <w:noProof/>
          </w:rPr>
          <w:fldChar w:fldCharType="begin"/>
        </w:r>
        <w:r w:rsidR="00D9365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561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A64" w:rsidRDefault="00D64A64" w:rsidP="006823C3">
      <w:pPr>
        <w:spacing w:after="0" w:line="240" w:lineRule="auto"/>
      </w:pPr>
      <w:r>
        <w:separator/>
      </w:r>
    </w:p>
  </w:footnote>
  <w:footnote w:type="continuationSeparator" w:id="0">
    <w:p w:rsidR="00D64A64" w:rsidRDefault="00D64A64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D95407"/>
    <w:multiLevelType w:val="multilevel"/>
    <w:tmpl w:val="D5CA1D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6F11A7"/>
    <w:multiLevelType w:val="multilevel"/>
    <w:tmpl w:val="D0A83A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5623"/>
    <w:rsid w:val="0003031E"/>
    <w:rsid w:val="00033CD6"/>
    <w:rsid w:val="000346D3"/>
    <w:rsid w:val="00035937"/>
    <w:rsid w:val="00035F58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0B82"/>
    <w:rsid w:val="000963AC"/>
    <w:rsid w:val="00096C10"/>
    <w:rsid w:val="00096C68"/>
    <w:rsid w:val="000B0623"/>
    <w:rsid w:val="000B2347"/>
    <w:rsid w:val="000B71CB"/>
    <w:rsid w:val="000C73D7"/>
    <w:rsid w:val="000D25FC"/>
    <w:rsid w:val="000D779A"/>
    <w:rsid w:val="000E60EC"/>
    <w:rsid w:val="000E76A7"/>
    <w:rsid w:val="000F1FC5"/>
    <w:rsid w:val="00100D8F"/>
    <w:rsid w:val="00101E90"/>
    <w:rsid w:val="00102668"/>
    <w:rsid w:val="00102B27"/>
    <w:rsid w:val="0010783E"/>
    <w:rsid w:val="00107EC1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3213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A6E57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2F58CC"/>
    <w:rsid w:val="00300E42"/>
    <w:rsid w:val="003017F2"/>
    <w:rsid w:val="00301FFF"/>
    <w:rsid w:val="0030745E"/>
    <w:rsid w:val="0030757E"/>
    <w:rsid w:val="00320245"/>
    <w:rsid w:val="00323D9B"/>
    <w:rsid w:val="00334EFF"/>
    <w:rsid w:val="00335039"/>
    <w:rsid w:val="003365D9"/>
    <w:rsid w:val="003370C6"/>
    <w:rsid w:val="00347F64"/>
    <w:rsid w:val="00352D45"/>
    <w:rsid w:val="003541D2"/>
    <w:rsid w:val="00363479"/>
    <w:rsid w:val="00366BA2"/>
    <w:rsid w:val="00375584"/>
    <w:rsid w:val="0038578B"/>
    <w:rsid w:val="00387FC3"/>
    <w:rsid w:val="003929D2"/>
    <w:rsid w:val="003969F2"/>
    <w:rsid w:val="003A1CA8"/>
    <w:rsid w:val="003A5855"/>
    <w:rsid w:val="003A6132"/>
    <w:rsid w:val="003B1B63"/>
    <w:rsid w:val="003C74EF"/>
    <w:rsid w:val="003D4993"/>
    <w:rsid w:val="003D5660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698A"/>
    <w:rsid w:val="005914B6"/>
    <w:rsid w:val="005938E9"/>
    <w:rsid w:val="005945BF"/>
    <w:rsid w:val="005A0561"/>
    <w:rsid w:val="005A1BAB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0B3D"/>
    <w:rsid w:val="00604764"/>
    <w:rsid w:val="00615C08"/>
    <w:rsid w:val="00621219"/>
    <w:rsid w:val="006365F2"/>
    <w:rsid w:val="00636DD7"/>
    <w:rsid w:val="00640494"/>
    <w:rsid w:val="0064180F"/>
    <w:rsid w:val="00644B6F"/>
    <w:rsid w:val="00646FA8"/>
    <w:rsid w:val="00665F7E"/>
    <w:rsid w:val="00670027"/>
    <w:rsid w:val="006703CA"/>
    <w:rsid w:val="00670743"/>
    <w:rsid w:val="0067191C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27C50"/>
    <w:rsid w:val="00737937"/>
    <w:rsid w:val="00740558"/>
    <w:rsid w:val="00740BA3"/>
    <w:rsid w:val="00742F00"/>
    <w:rsid w:val="00744CD3"/>
    <w:rsid w:val="00745176"/>
    <w:rsid w:val="00753084"/>
    <w:rsid w:val="007561B7"/>
    <w:rsid w:val="007620FC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721E"/>
    <w:rsid w:val="0082336D"/>
    <w:rsid w:val="00827FA5"/>
    <w:rsid w:val="00841958"/>
    <w:rsid w:val="00843A46"/>
    <w:rsid w:val="00847929"/>
    <w:rsid w:val="00860358"/>
    <w:rsid w:val="008653D3"/>
    <w:rsid w:val="00866D9F"/>
    <w:rsid w:val="00874C06"/>
    <w:rsid w:val="008770FB"/>
    <w:rsid w:val="00883A12"/>
    <w:rsid w:val="008845CF"/>
    <w:rsid w:val="00885EE2"/>
    <w:rsid w:val="008A04B4"/>
    <w:rsid w:val="008A0EAD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9064EF"/>
    <w:rsid w:val="00912DD8"/>
    <w:rsid w:val="00916364"/>
    <w:rsid w:val="009173D7"/>
    <w:rsid w:val="0092084A"/>
    <w:rsid w:val="009211FD"/>
    <w:rsid w:val="00926B2C"/>
    <w:rsid w:val="00933705"/>
    <w:rsid w:val="00933B77"/>
    <w:rsid w:val="00934352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B5FF0"/>
    <w:rsid w:val="009B71EF"/>
    <w:rsid w:val="009C25A2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1DF5"/>
    <w:rsid w:val="00A1294D"/>
    <w:rsid w:val="00A14614"/>
    <w:rsid w:val="00A160B6"/>
    <w:rsid w:val="00A16F4B"/>
    <w:rsid w:val="00A2625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56C82"/>
    <w:rsid w:val="00A6144F"/>
    <w:rsid w:val="00A67E45"/>
    <w:rsid w:val="00A71B66"/>
    <w:rsid w:val="00A86B90"/>
    <w:rsid w:val="00A918BA"/>
    <w:rsid w:val="00A949CF"/>
    <w:rsid w:val="00AA2F30"/>
    <w:rsid w:val="00AB1EFE"/>
    <w:rsid w:val="00AB2755"/>
    <w:rsid w:val="00AB363D"/>
    <w:rsid w:val="00AB4502"/>
    <w:rsid w:val="00AB4FF0"/>
    <w:rsid w:val="00AC0D90"/>
    <w:rsid w:val="00AC2345"/>
    <w:rsid w:val="00AC25FF"/>
    <w:rsid w:val="00AC71B1"/>
    <w:rsid w:val="00AD19C6"/>
    <w:rsid w:val="00AD211A"/>
    <w:rsid w:val="00AD633E"/>
    <w:rsid w:val="00AE209F"/>
    <w:rsid w:val="00AE2670"/>
    <w:rsid w:val="00AE55EF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86D8A"/>
    <w:rsid w:val="00B91A28"/>
    <w:rsid w:val="00B97199"/>
    <w:rsid w:val="00BB0327"/>
    <w:rsid w:val="00BB288A"/>
    <w:rsid w:val="00BB3135"/>
    <w:rsid w:val="00BB34B1"/>
    <w:rsid w:val="00BB4063"/>
    <w:rsid w:val="00BB4FB7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BF6805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400BB"/>
    <w:rsid w:val="00C46073"/>
    <w:rsid w:val="00C502A3"/>
    <w:rsid w:val="00C56AAE"/>
    <w:rsid w:val="00C63CBF"/>
    <w:rsid w:val="00C67FA9"/>
    <w:rsid w:val="00C735C9"/>
    <w:rsid w:val="00C778FB"/>
    <w:rsid w:val="00C93151"/>
    <w:rsid w:val="00C95DB1"/>
    <w:rsid w:val="00CA1518"/>
    <w:rsid w:val="00CB1686"/>
    <w:rsid w:val="00CB1EB4"/>
    <w:rsid w:val="00CB4B02"/>
    <w:rsid w:val="00CC52D3"/>
    <w:rsid w:val="00CC7AEC"/>
    <w:rsid w:val="00CD277C"/>
    <w:rsid w:val="00CE2272"/>
    <w:rsid w:val="00CE5148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64"/>
    <w:rsid w:val="00D64AE2"/>
    <w:rsid w:val="00D65FAF"/>
    <w:rsid w:val="00D673AE"/>
    <w:rsid w:val="00D7187B"/>
    <w:rsid w:val="00D74744"/>
    <w:rsid w:val="00D770C2"/>
    <w:rsid w:val="00D831E6"/>
    <w:rsid w:val="00D855A7"/>
    <w:rsid w:val="00D9195E"/>
    <w:rsid w:val="00D929DE"/>
    <w:rsid w:val="00D93653"/>
    <w:rsid w:val="00D94783"/>
    <w:rsid w:val="00D962F6"/>
    <w:rsid w:val="00D96636"/>
    <w:rsid w:val="00D970C7"/>
    <w:rsid w:val="00DA633E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05C4"/>
    <w:rsid w:val="00E42604"/>
    <w:rsid w:val="00E4606A"/>
    <w:rsid w:val="00E52D61"/>
    <w:rsid w:val="00E628E0"/>
    <w:rsid w:val="00E62BF8"/>
    <w:rsid w:val="00E74591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5DD1"/>
    <w:rsid w:val="00EC3F9A"/>
    <w:rsid w:val="00ED1EE0"/>
    <w:rsid w:val="00EE7CB7"/>
    <w:rsid w:val="00F02A1F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18BA"/>
    <w:rsid w:val="00F43AA2"/>
    <w:rsid w:val="00F43C8B"/>
    <w:rsid w:val="00F479EB"/>
    <w:rsid w:val="00F50D96"/>
    <w:rsid w:val="00F52563"/>
    <w:rsid w:val="00F55084"/>
    <w:rsid w:val="00F56482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8DCE3B1-25CF-415A-A66E-3C0BC3D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rsid w:val="00A86B90"/>
    <w:rPr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86B90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86B90"/>
    <w:pPr>
      <w:widowControl w:val="0"/>
      <w:shd w:val="clear" w:color="auto" w:fill="FFFFFF"/>
      <w:spacing w:after="0" w:line="278" w:lineRule="exact"/>
      <w:ind w:hanging="640"/>
    </w:pPr>
    <w:rPr>
      <w:rFonts w:ascii="Times New Roman" w:hAnsi="Times New Roman" w:cs="Times New Roman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A86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6989F-1579-455F-9D4C-89DAAC77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руководитель</cp:lastModifiedBy>
  <cp:revision>4</cp:revision>
  <cp:lastPrinted>2021-06-29T11:40:00Z</cp:lastPrinted>
  <dcterms:created xsi:type="dcterms:W3CDTF">2021-06-29T11:41:00Z</dcterms:created>
  <dcterms:modified xsi:type="dcterms:W3CDTF">2021-06-29T11:46:00Z</dcterms:modified>
</cp:coreProperties>
</file>