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4C6">
        <w:rPr>
          <w:rFonts w:ascii="Times New Roman CYR" w:hAnsi="Times New Roman CYR" w:cs="Times New Roman CYR"/>
          <w:sz w:val="28"/>
          <w:szCs w:val="28"/>
        </w:rPr>
        <w:t>1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9AD">
        <w:rPr>
          <w:rFonts w:ascii="Times New Roman CYR" w:hAnsi="Times New Roman CYR" w:cs="Times New Roman CYR"/>
          <w:sz w:val="28"/>
          <w:szCs w:val="28"/>
        </w:rPr>
        <w:t>июн</w:t>
      </w:r>
      <w:r w:rsidR="009B71EF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4C6">
        <w:rPr>
          <w:rFonts w:ascii="Times New Roman CYR" w:hAnsi="Times New Roman CYR" w:cs="Times New Roman CYR"/>
          <w:sz w:val="28"/>
          <w:szCs w:val="28"/>
        </w:rPr>
        <w:t>129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C25B5" w:rsidRDefault="004C25B5" w:rsidP="004C25B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4C25B5" w:rsidRPr="004C25B5" w:rsidRDefault="004C25B5" w:rsidP="004C25B5">
      <w:pPr>
        <w:pStyle w:val="a6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Об отмене режима чрезвычайной ситуации на </w:t>
      </w:r>
    </w:p>
    <w:p w:rsidR="004C25B5" w:rsidRPr="004C25B5" w:rsidRDefault="004C25B5" w:rsidP="004C25B5">
      <w:pPr>
        <w:pStyle w:val="a6"/>
        <w:rPr>
          <w:rStyle w:val="10"/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C25B5">
        <w:rPr>
          <w:rStyle w:val="10"/>
          <w:rFonts w:ascii="Times New Roman" w:hAnsi="Times New Roman" w:cs="Times New Roman"/>
          <w:sz w:val="28"/>
          <w:szCs w:val="28"/>
        </w:rPr>
        <w:t xml:space="preserve">Агафоновского, Новотульского, Нивского, </w:t>
      </w:r>
    </w:p>
    <w:p w:rsidR="004C25B5" w:rsidRPr="004C25B5" w:rsidRDefault="004C25B5" w:rsidP="004C25B5">
      <w:pPr>
        <w:pStyle w:val="a6"/>
        <w:rPr>
          <w:rFonts w:ascii="Times New Roman" w:hAnsi="Times New Roman" w:cs="Times New Roman"/>
          <w:sz w:val="28"/>
          <w:szCs w:val="28"/>
        </w:rPr>
      </w:pPr>
      <w:r w:rsidRPr="004C25B5">
        <w:rPr>
          <w:rStyle w:val="10"/>
          <w:rFonts w:ascii="Times New Roman" w:hAnsi="Times New Roman" w:cs="Times New Roman"/>
          <w:sz w:val="28"/>
          <w:szCs w:val="28"/>
        </w:rPr>
        <w:t>Орошаемого, Мироновского и Питерского</w:t>
      </w:r>
      <w:r w:rsidRPr="004C25B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4C25B5" w:rsidRPr="004C25B5" w:rsidRDefault="004C25B5" w:rsidP="004C25B5">
      <w:pPr>
        <w:pStyle w:val="a6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образований Питерского муниципального района </w:t>
      </w:r>
    </w:p>
    <w:p w:rsidR="004C25B5" w:rsidRPr="004C25B5" w:rsidRDefault="004C25B5" w:rsidP="004C25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25B5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>В соответствии с актами выполненных работ по подаче воды на сельскохозяйственные нужды от 1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C25B5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на основании Устава Питерского муниципального района Саратовской области:</w:t>
      </w:r>
    </w:p>
    <w:p w:rsidR="004C25B5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1.  Отменить режим чрезвычайной ситуации на территории </w:t>
      </w:r>
      <w:r w:rsidRPr="004C25B5">
        <w:rPr>
          <w:rStyle w:val="10"/>
          <w:rFonts w:ascii="Times New Roman" w:hAnsi="Times New Roman" w:cs="Times New Roman"/>
          <w:sz w:val="28"/>
          <w:szCs w:val="28"/>
        </w:rPr>
        <w:t>Агафоновского, Новотульского, Нивского, Орошаемого, Мироновского и Питерского</w:t>
      </w:r>
      <w:r w:rsidRPr="004C25B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Пите</w:t>
      </w:r>
      <w:r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с </w:t>
      </w:r>
      <w:r w:rsidRPr="004C25B5">
        <w:rPr>
          <w:rFonts w:ascii="Times New Roman" w:hAnsi="Times New Roman" w:cs="Times New Roman"/>
          <w:sz w:val="28"/>
          <w:szCs w:val="28"/>
        </w:rPr>
        <w:t>1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C25B5">
        <w:rPr>
          <w:rFonts w:ascii="Times New Roman" w:hAnsi="Times New Roman" w:cs="Times New Roman"/>
          <w:sz w:val="28"/>
          <w:szCs w:val="28"/>
        </w:rPr>
        <w:t>.</w:t>
      </w:r>
    </w:p>
    <w:p w:rsidR="004C25B5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муниципального района от 29 апреля 2015 года № 101-р «О введении режима чрезвычайной ситуации на территории Агафоновского, Новотульского, Нивского, Орошаемого, Мироновского и Питерского муниципальных образований Питерского муниципального района».</w:t>
      </w:r>
    </w:p>
    <w:p w:rsidR="004C25B5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4C25B5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r w:rsidRPr="004C25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C25B5">
        <w:rPr>
          <w:rFonts w:ascii="Times New Roman" w:hAnsi="Times New Roman" w:cs="Times New Roman"/>
          <w:sz w:val="28"/>
          <w:szCs w:val="28"/>
        </w:rPr>
        <w:t>://</w:t>
      </w:r>
      <w:r w:rsidRPr="004C25B5">
        <w:rPr>
          <w:rFonts w:ascii="Times New Roman" w:hAnsi="Times New Roman" w:cs="Times New Roman"/>
          <w:sz w:val="28"/>
          <w:szCs w:val="28"/>
          <w:lang w:val="en-US"/>
        </w:rPr>
        <w:t>piterka</w:t>
      </w:r>
      <w:r w:rsidRPr="004C25B5">
        <w:rPr>
          <w:rFonts w:ascii="Times New Roman" w:hAnsi="Times New Roman" w:cs="Times New Roman"/>
          <w:sz w:val="28"/>
          <w:szCs w:val="28"/>
        </w:rPr>
        <w:t>.</w:t>
      </w:r>
      <w:r w:rsidRPr="004C25B5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Pr="004C25B5">
        <w:rPr>
          <w:rFonts w:ascii="Times New Roman" w:hAnsi="Times New Roman" w:cs="Times New Roman"/>
          <w:sz w:val="28"/>
          <w:szCs w:val="28"/>
        </w:rPr>
        <w:t>.</w:t>
      </w:r>
      <w:r w:rsidRPr="004C25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25B5">
        <w:rPr>
          <w:rFonts w:ascii="Times New Roman" w:hAnsi="Times New Roman" w:cs="Times New Roman"/>
          <w:sz w:val="28"/>
          <w:szCs w:val="28"/>
        </w:rPr>
        <w:t>.</w:t>
      </w:r>
    </w:p>
    <w:p w:rsidR="00AE2670" w:rsidRPr="004C25B5" w:rsidRDefault="004C25B5" w:rsidP="004C25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4C25B5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Pr="004C25B5">
        <w:rPr>
          <w:rFonts w:ascii="Times New Roman" w:hAnsi="Times New Roman" w:cs="Times New Roman"/>
          <w:sz w:val="28"/>
          <w:szCs w:val="28"/>
        </w:rPr>
        <w:t>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B124D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sectPr w:rsidR="00CB1686" w:rsidSect="004C25B5">
      <w:pgSz w:w="12240" w:h="15840"/>
      <w:pgMar w:top="851" w:right="709" w:bottom="28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46F11"/>
    <w:rsid w:val="002554C6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439AD"/>
    <w:rsid w:val="0046080D"/>
    <w:rsid w:val="00463938"/>
    <w:rsid w:val="00476D2E"/>
    <w:rsid w:val="00482417"/>
    <w:rsid w:val="004C1A2D"/>
    <w:rsid w:val="004C25B5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C2C72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1E8"/>
    <w:rsid w:val="00A67E45"/>
    <w:rsid w:val="00A71B66"/>
    <w:rsid w:val="00A7201E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A701F"/>
    <w:rsid w:val="00DB158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8E0"/>
    <w:rsid w:val="00E62BF8"/>
    <w:rsid w:val="00E80018"/>
    <w:rsid w:val="00E814F4"/>
    <w:rsid w:val="00E90927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customStyle="1" w:styleId="10">
    <w:name w:val="Основной текст1"/>
    <w:basedOn w:val="a0"/>
    <w:rsid w:val="004C25B5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2015-04-13T13:01:00Z</cp:lastPrinted>
  <dcterms:created xsi:type="dcterms:W3CDTF">2015-06-01T10:58:00Z</dcterms:created>
  <dcterms:modified xsi:type="dcterms:W3CDTF">2019-03-24T15:10:00Z</dcterms:modified>
</cp:coreProperties>
</file>