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1538E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31A7C">
        <w:rPr>
          <w:rFonts w:ascii="Times New Roman CYR" w:hAnsi="Times New Roman CYR" w:cs="Times New Roman CYR"/>
          <w:sz w:val="28"/>
          <w:szCs w:val="28"/>
        </w:rPr>
        <w:t>25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280A">
        <w:rPr>
          <w:rFonts w:ascii="Times New Roman CYR" w:hAnsi="Times New Roman CYR" w:cs="Times New Roman CYR"/>
          <w:sz w:val="28"/>
          <w:szCs w:val="28"/>
        </w:rPr>
        <w:t>июн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A31A7C">
        <w:rPr>
          <w:rFonts w:ascii="Times New Roman CYR" w:hAnsi="Times New Roman CYR" w:cs="Times New Roman CYR"/>
          <w:sz w:val="28"/>
          <w:szCs w:val="28"/>
        </w:rPr>
        <w:t>266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FC1438" w:rsidRDefault="007E1132" w:rsidP="007E1132">
      <w:pPr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жилищным вопросам</w:t>
      </w:r>
    </w:p>
    <w:p w:rsidR="007E1132" w:rsidRDefault="007E113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7E113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Законом Саратовской области от 28 апреля 2005 года № 39-ЗСО «О предоставлении жилых помещений в Саратовской области», в целях рассмотрения вопросов о принятии граждан на учет в качестве нуждающихся в жилых помещениях, предоставляемых по договорам социального найма, снятии с учета, признания семей нуждающи</w:t>
      </w:r>
      <w:r w:rsidR="0046782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ся в улучшении жилищных условий для участия в долгосрочных целевых программах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а также иных жилищных вопросов администрация муниципального района</w:t>
      </w:r>
    </w:p>
    <w:p w:rsidR="007E1132" w:rsidRDefault="007E113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E1132" w:rsidRDefault="007E113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жилищным вопросам граждан Питерского муниципального образования в составе согласно приложению № 1.</w:t>
      </w:r>
    </w:p>
    <w:p w:rsidR="007E1132" w:rsidRDefault="007E113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комиссии по жилищным вопросам граждан Питерского муниципального образования согласно приложению № 2.</w:t>
      </w:r>
    </w:p>
    <w:p w:rsidR="007E1132" w:rsidRDefault="007E113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опубликования на официальном сайте </w:t>
      </w:r>
      <w:r w:rsidRPr="007E1132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7E1132" w:rsidRDefault="007E113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вопросам Питерского муниципального образования</w:t>
      </w:r>
      <w:r w:rsidR="00B77B96">
        <w:rPr>
          <w:rFonts w:ascii="Times New Roman" w:hAnsi="Times New Roman"/>
          <w:sz w:val="28"/>
          <w:szCs w:val="28"/>
        </w:rPr>
        <w:t xml:space="preserve"> администрации муниципального района  Камкину Е.А.</w:t>
      </w:r>
    </w:p>
    <w:p w:rsidR="00B77B96" w:rsidRDefault="00B77B96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F52DF" w:rsidRDefault="00AF52D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F52DF" w:rsidRDefault="00AF52D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B77B96" w:rsidP="00B77B96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 администрации муниципального района от 25 июня 2014 года № 266</w:t>
      </w:r>
    </w:p>
    <w:p w:rsidR="00B77B96" w:rsidRDefault="00B77B96" w:rsidP="00B77B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77B96" w:rsidRDefault="00B77B96" w:rsidP="00B77B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77B96" w:rsidRPr="00B77B96" w:rsidRDefault="00B77B96" w:rsidP="00B77B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77B96">
        <w:rPr>
          <w:rFonts w:ascii="Times New Roman" w:hAnsi="Times New Roman"/>
          <w:b/>
          <w:sz w:val="28"/>
          <w:szCs w:val="28"/>
        </w:rPr>
        <w:t>СОСТАВ</w:t>
      </w:r>
    </w:p>
    <w:p w:rsidR="00B77B96" w:rsidRDefault="00B77B96" w:rsidP="00B77B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жилищным вопросам граждан Питерского муниципально</w:t>
      </w:r>
      <w:r w:rsidR="00467820">
        <w:rPr>
          <w:rFonts w:ascii="Times New Roman" w:hAnsi="Times New Roman"/>
          <w:sz w:val="28"/>
          <w:szCs w:val="28"/>
        </w:rPr>
        <w:t>го образования (далее – комиссия</w:t>
      </w:r>
      <w:r>
        <w:rPr>
          <w:rFonts w:ascii="Times New Roman" w:hAnsi="Times New Roman"/>
          <w:sz w:val="28"/>
          <w:szCs w:val="28"/>
        </w:rPr>
        <w:t>)</w:t>
      </w:r>
    </w:p>
    <w:p w:rsidR="00B77B96" w:rsidRDefault="00B77B96" w:rsidP="00B77B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3D6ECB" w:rsidRPr="003D6ECB" w:rsidTr="003D6ECB">
        <w:tc>
          <w:tcPr>
            <w:tcW w:w="4361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>Камкина Елена Алексеевна</w:t>
            </w:r>
          </w:p>
        </w:tc>
        <w:tc>
          <w:tcPr>
            <w:tcW w:w="5493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>- председатель комитета по вопросам Питерского муниципального образования администрации муниципального района, председатель комиссии;</w:t>
            </w:r>
          </w:p>
        </w:tc>
      </w:tr>
      <w:tr w:rsidR="00B77B96" w:rsidRPr="003D6ECB" w:rsidTr="003D6ECB">
        <w:tc>
          <w:tcPr>
            <w:tcW w:w="4361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>Рогозина Елена Владимировна</w:t>
            </w:r>
          </w:p>
        </w:tc>
        <w:tc>
          <w:tcPr>
            <w:tcW w:w="5493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 xml:space="preserve">- заместитель бухгалтера </w:t>
            </w:r>
            <w:proofErr w:type="spellStart"/>
            <w:r w:rsidRPr="003D6ECB"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 w:rsidRPr="003D6ECB">
              <w:rPr>
                <w:rFonts w:ascii="Times New Roman" w:hAnsi="Times New Roman"/>
                <w:sz w:val="28"/>
                <w:szCs w:val="28"/>
              </w:rPr>
              <w:t xml:space="preserve"> централизованной бухгалтерии органов местного самоуправления Питерского района, заместитель председателя комиссии (по согласованию);</w:t>
            </w:r>
          </w:p>
        </w:tc>
      </w:tr>
      <w:tr w:rsidR="00B77B96" w:rsidRPr="003D6ECB" w:rsidTr="003D6ECB">
        <w:tc>
          <w:tcPr>
            <w:tcW w:w="4361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>Пятова Валентина Викторовна</w:t>
            </w:r>
          </w:p>
        </w:tc>
        <w:tc>
          <w:tcPr>
            <w:tcW w:w="5493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 xml:space="preserve">- инженер сметчик ПК «Питерка </w:t>
            </w:r>
            <w:proofErr w:type="spellStart"/>
            <w:r w:rsidRPr="003D6ECB">
              <w:rPr>
                <w:rFonts w:ascii="Times New Roman" w:hAnsi="Times New Roman"/>
                <w:sz w:val="28"/>
                <w:szCs w:val="28"/>
              </w:rPr>
              <w:t>СтройСервис</w:t>
            </w:r>
            <w:proofErr w:type="spellEnd"/>
            <w:r w:rsidRPr="003D6ECB">
              <w:rPr>
                <w:rFonts w:ascii="Times New Roman" w:hAnsi="Times New Roman"/>
                <w:sz w:val="28"/>
                <w:szCs w:val="28"/>
              </w:rPr>
              <w:t>», секретарь комиссии (по согласованию)</w:t>
            </w:r>
          </w:p>
        </w:tc>
      </w:tr>
      <w:tr w:rsidR="00B77B96" w:rsidRPr="003D6ECB" w:rsidTr="003D6ECB">
        <w:tc>
          <w:tcPr>
            <w:tcW w:w="9854" w:type="dxa"/>
            <w:gridSpan w:val="2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ECB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B77B96" w:rsidRPr="003D6ECB" w:rsidTr="003D6ECB">
        <w:tc>
          <w:tcPr>
            <w:tcW w:w="4361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ECB">
              <w:rPr>
                <w:rFonts w:ascii="Times New Roman" w:hAnsi="Times New Roman"/>
                <w:sz w:val="28"/>
                <w:szCs w:val="28"/>
              </w:rPr>
              <w:t>Авдошина</w:t>
            </w:r>
            <w:proofErr w:type="spellEnd"/>
            <w:r w:rsidRPr="003D6ECB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493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Питерского муниципального района;</w:t>
            </w:r>
          </w:p>
        </w:tc>
      </w:tr>
      <w:tr w:rsidR="00B77B96" w:rsidRPr="003D6ECB" w:rsidTr="003D6ECB">
        <w:tc>
          <w:tcPr>
            <w:tcW w:w="4361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>Тяпкина Валентина Николаевна</w:t>
            </w:r>
          </w:p>
        </w:tc>
        <w:tc>
          <w:tcPr>
            <w:tcW w:w="5493" w:type="dxa"/>
          </w:tcPr>
          <w:p w:rsidR="00B77B96" w:rsidRPr="003D6ECB" w:rsidRDefault="00B77B96" w:rsidP="003D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ECB"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Pr="003D6ECB">
              <w:rPr>
                <w:rFonts w:ascii="Times New Roman" w:hAnsi="Times New Roman"/>
                <w:sz w:val="28"/>
                <w:szCs w:val="28"/>
              </w:rPr>
              <w:sym w:font="Symbol" w:char="F049"/>
            </w:r>
            <w:r w:rsidRPr="003D6ECB">
              <w:rPr>
                <w:rFonts w:ascii="Times New Roman" w:hAnsi="Times New Roman"/>
                <w:sz w:val="28"/>
                <w:szCs w:val="28"/>
              </w:rPr>
              <w:t xml:space="preserve"> разряда Питерского отдела  государственной статистики </w:t>
            </w:r>
            <w:proofErr w:type="gramStart"/>
            <w:r w:rsidRPr="003D6E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D6ECB">
              <w:rPr>
                <w:rFonts w:ascii="Times New Roman" w:hAnsi="Times New Roman"/>
                <w:sz w:val="28"/>
                <w:szCs w:val="28"/>
              </w:rPr>
              <w:t>. Саратова (по согласованию)</w:t>
            </w:r>
          </w:p>
        </w:tc>
      </w:tr>
    </w:tbl>
    <w:p w:rsidR="00B77B96" w:rsidRDefault="00B77B96" w:rsidP="00B77B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B77B96" w:rsidRDefault="00B77B9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7B96" w:rsidRDefault="00B77B96" w:rsidP="00B77B96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постановлению администрации муниципального района от 25 июня 2014 года № 266</w:t>
      </w: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77B96" w:rsidRP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A1004">
        <w:rPr>
          <w:rFonts w:ascii="Times New Roman" w:hAnsi="Times New Roman"/>
          <w:b/>
          <w:sz w:val="28"/>
          <w:szCs w:val="28"/>
        </w:rPr>
        <w:t>ПОЛОЖЕНИЕ</w:t>
      </w: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жилищным вопросам граждан</w:t>
      </w: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Питерского муниципального образования</w:t>
      </w: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A1004">
        <w:rPr>
          <w:rFonts w:ascii="Times New Roman" w:hAnsi="Times New Roman"/>
          <w:b/>
          <w:sz w:val="28"/>
          <w:szCs w:val="28"/>
        </w:rPr>
        <w:sym w:font="Symbol" w:char="F049"/>
      </w:r>
      <w:r w:rsidR="00AF52DF" w:rsidRPr="00AA1004">
        <w:rPr>
          <w:rFonts w:ascii="Times New Roman" w:hAnsi="Times New Roman"/>
          <w:b/>
          <w:sz w:val="28"/>
          <w:szCs w:val="28"/>
        </w:rPr>
        <w:t>. ОБЩИЕ</w:t>
      </w:r>
      <w:r w:rsidR="00AF52DF">
        <w:rPr>
          <w:rFonts w:ascii="Times New Roman" w:hAnsi="Times New Roman"/>
          <w:b/>
          <w:sz w:val="28"/>
          <w:szCs w:val="28"/>
        </w:rPr>
        <w:t xml:space="preserve"> П</w:t>
      </w:r>
      <w:r w:rsidR="00AF52DF" w:rsidRPr="00AA1004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1004" w:rsidRDefault="00AA1004" w:rsidP="00AA100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жилищным вопросам граждан Питерского муниципального образования (далее </w:t>
      </w:r>
      <w:r w:rsidR="00F95070">
        <w:rPr>
          <w:rFonts w:ascii="Times New Roman" w:hAnsi="Times New Roman"/>
          <w:sz w:val="28"/>
          <w:szCs w:val="28"/>
        </w:rPr>
        <w:t xml:space="preserve">- </w:t>
      </w:r>
      <w:r w:rsidR="00AF52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омиссия) осуществляет учет граждан, нуждающихся в улучшении жилищных условий, проживающих на территории Питерского муниципального образования.</w:t>
      </w:r>
    </w:p>
    <w:p w:rsidR="00AA1004" w:rsidRDefault="00AA1004" w:rsidP="00AA100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руководствуется Конституцией Российской Федерации, Гражданским кодексом Российской Федерации, Жилищным кодексом Российской Федерации, законодательными и иными нормативными актами Российской Федерации, Саратовской области, Уставом и нормативными правовыми актами администрации Питерского муниципального района. Уставом Питерского муниципального образования, а также настоящим Положением.</w:t>
      </w:r>
    </w:p>
    <w:p w:rsidR="00AA1004" w:rsidRDefault="00AA1004" w:rsidP="00AA100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и персональный состав Комиссии утверждается администрацией Питерского муниципального района. Комиссия образуется в составе председателя, заместителя председателя, секретаря и двух членов комиссии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hAnsi="Times New Roman"/>
          <w:sz w:val="28"/>
          <w:szCs w:val="28"/>
        </w:rPr>
      </w:pPr>
    </w:p>
    <w:p w:rsidR="00AA1004" w:rsidRPr="008377B3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hAnsi="Times New Roman"/>
          <w:b/>
          <w:sz w:val="28"/>
          <w:szCs w:val="28"/>
        </w:rPr>
      </w:pPr>
      <w:r w:rsidRPr="008377B3">
        <w:rPr>
          <w:rFonts w:ascii="Times New Roman" w:hAnsi="Times New Roman"/>
          <w:b/>
          <w:sz w:val="28"/>
          <w:szCs w:val="28"/>
        </w:rPr>
        <w:sym w:font="Symbol" w:char="F049"/>
      </w:r>
      <w:r w:rsidRPr="008377B3">
        <w:rPr>
          <w:rFonts w:ascii="Times New Roman" w:hAnsi="Times New Roman"/>
          <w:b/>
          <w:sz w:val="28"/>
          <w:szCs w:val="28"/>
        </w:rPr>
        <w:sym w:font="Symbol" w:char="F049"/>
      </w:r>
      <w:r w:rsidR="00AF52DF" w:rsidRPr="008377B3">
        <w:rPr>
          <w:rFonts w:ascii="Times New Roman" w:hAnsi="Times New Roman"/>
          <w:b/>
          <w:sz w:val="28"/>
          <w:szCs w:val="28"/>
        </w:rPr>
        <w:t>. ОСНОВНЫЕ ЗАДАЧИ И ФУНКЦИИ КОМИССИИ</w:t>
      </w: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hAnsi="Times New Roman"/>
          <w:sz w:val="28"/>
          <w:szCs w:val="28"/>
        </w:rPr>
      </w:pP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Рассмотрение вопросов о принятии граждан</w:t>
      </w:r>
      <w:r w:rsidR="004678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постоянно проживающих на территории Питерского муниципального образования, на учет в качестве нуждающихся в жилых помещениях, предоставляемых по договорам социального найма</w:t>
      </w:r>
      <w:r w:rsidR="004678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снятии с учета.</w:t>
      </w:r>
    </w:p>
    <w:p w:rsidR="00AA1004" w:rsidRDefault="00AA1004" w:rsidP="00AA10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Рассмотрение вопросов о признании семей </w:t>
      </w:r>
      <w:proofErr w:type="gramStart"/>
      <w:r>
        <w:rPr>
          <w:rFonts w:ascii="Times New Roman" w:hAnsi="Times New Roman"/>
          <w:sz w:val="28"/>
          <w:szCs w:val="28"/>
        </w:rPr>
        <w:t>нуждающи</w:t>
      </w:r>
      <w:r w:rsidR="008377B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улучшении жилищных условий для участия в долгосрочных целевых программах Саратовской </w:t>
      </w:r>
      <w:r w:rsidR="008377B3">
        <w:rPr>
          <w:rFonts w:ascii="Times New Roman" w:hAnsi="Times New Roman"/>
          <w:sz w:val="28"/>
          <w:szCs w:val="28"/>
        </w:rPr>
        <w:t xml:space="preserve"> области.</w:t>
      </w:r>
    </w:p>
    <w:p w:rsidR="008377B3" w:rsidRDefault="008377B3" w:rsidP="00AA10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Проведение ежегодной перерегистрации граждан, состоящих на учете в качестве нуждающихся в жилых помещениях.</w:t>
      </w:r>
    </w:p>
    <w:p w:rsidR="008377B3" w:rsidRDefault="008377B3" w:rsidP="00AA10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Рассмотрение иных жилищных вопросов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377B3" w:rsidRDefault="008377B3" w:rsidP="00AA10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377B3" w:rsidRDefault="008377B3" w:rsidP="008377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49"/>
      </w:r>
      <w:r>
        <w:rPr>
          <w:rFonts w:ascii="Times New Roman" w:hAnsi="Times New Roman"/>
          <w:b/>
          <w:sz w:val="28"/>
          <w:szCs w:val="28"/>
        </w:rPr>
        <w:sym w:font="Symbol" w:char="F049"/>
      </w:r>
      <w:r>
        <w:rPr>
          <w:rFonts w:ascii="Times New Roman" w:hAnsi="Times New Roman"/>
          <w:b/>
          <w:sz w:val="28"/>
          <w:szCs w:val="28"/>
        </w:rPr>
        <w:sym w:font="Symbol" w:char="F049"/>
      </w:r>
      <w:r w:rsidR="00AF52DF">
        <w:rPr>
          <w:rFonts w:ascii="Times New Roman" w:hAnsi="Times New Roman"/>
          <w:b/>
          <w:sz w:val="28"/>
          <w:szCs w:val="28"/>
        </w:rPr>
        <w:t>. ПРАВА КОМИССИИ</w:t>
      </w:r>
    </w:p>
    <w:p w:rsidR="008377B3" w:rsidRDefault="008377B3" w:rsidP="008377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377B3" w:rsidRDefault="008377B3" w:rsidP="008377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для выполнения возложенных на нее задач имеет право:</w:t>
      </w:r>
    </w:p>
    <w:p w:rsidR="008377B3" w:rsidRDefault="008377B3" w:rsidP="008377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Привлекать квалифицированных экспертов органов архитектуры, жилищно-коммунального хозяйства</w:t>
      </w:r>
      <w:r w:rsidR="004678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других организаций.</w:t>
      </w:r>
    </w:p>
    <w:p w:rsidR="008377B3" w:rsidRDefault="008377B3" w:rsidP="008377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Запрашивать от должностных лиц органов местного самоуправления муниципальных образований, организаций поселения, независимо от форм собственности, находящихся на территории Питерского муниципа</w:t>
      </w:r>
      <w:r w:rsidR="00AF52DF">
        <w:rPr>
          <w:rFonts w:ascii="Times New Roman" w:hAnsi="Times New Roman"/>
          <w:sz w:val="28"/>
          <w:szCs w:val="28"/>
        </w:rPr>
        <w:t xml:space="preserve">льного </w:t>
      </w:r>
      <w:r w:rsidR="00467820">
        <w:rPr>
          <w:rFonts w:ascii="Times New Roman" w:hAnsi="Times New Roman"/>
          <w:sz w:val="28"/>
          <w:szCs w:val="28"/>
        </w:rPr>
        <w:t>образования</w:t>
      </w:r>
      <w:r w:rsidR="00AF52DF">
        <w:rPr>
          <w:rFonts w:ascii="Times New Roman" w:hAnsi="Times New Roman"/>
          <w:sz w:val="28"/>
          <w:szCs w:val="28"/>
        </w:rPr>
        <w:t>, документы</w:t>
      </w:r>
      <w:r w:rsidR="00467820">
        <w:rPr>
          <w:rFonts w:ascii="Times New Roman" w:hAnsi="Times New Roman"/>
          <w:sz w:val="28"/>
          <w:szCs w:val="28"/>
        </w:rPr>
        <w:t>,</w:t>
      </w:r>
      <w:r w:rsidR="00AF52DF">
        <w:rPr>
          <w:rFonts w:ascii="Times New Roman" w:hAnsi="Times New Roman"/>
          <w:sz w:val="28"/>
          <w:szCs w:val="28"/>
        </w:rPr>
        <w:t xml:space="preserve"> необходимые для разрешения жилищного вопроса.</w:t>
      </w:r>
    </w:p>
    <w:p w:rsidR="00AF52DF" w:rsidRDefault="00AF52DF" w:rsidP="008377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F52DF" w:rsidRP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F52DF">
        <w:rPr>
          <w:rFonts w:ascii="Times New Roman" w:hAnsi="Times New Roman"/>
          <w:b/>
          <w:sz w:val="28"/>
          <w:szCs w:val="28"/>
        </w:rPr>
        <w:sym w:font="Symbol" w:char="F049"/>
      </w:r>
      <w:r w:rsidRPr="00AF52DF">
        <w:rPr>
          <w:rFonts w:ascii="Times New Roman" w:hAnsi="Times New Roman"/>
          <w:b/>
          <w:sz w:val="28"/>
          <w:szCs w:val="28"/>
        </w:rPr>
        <w:sym w:font="Symbol" w:char="F055"/>
      </w:r>
      <w:r w:rsidRPr="00AF52DF">
        <w:rPr>
          <w:rFonts w:ascii="Times New Roman" w:hAnsi="Times New Roman"/>
          <w:b/>
          <w:sz w:val="28"/>
          <w:szCs w:val="28"/>
        </w:rPr>
        <w:t>. ОРГАНИЗАЦИОННЫЕ ВОПРОСЫ ДЕЯТЕЛЬНОСТИ КОМИССИИ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Председатель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руководит деятельностью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и несет </w:t>
      </w:r>
      <w:r w:rsidR="00467820">
        <w:rPr>
          <w:rFonts w:ascii="Times New Roman" w:hAnsi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z w:val="28"/>
          <w:szCs w:val="28"/>
        </w:rPr>
        <w:t xml:space="preserve">надлежащее исполнение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омиссией своих полномочий.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При отсутствии председателя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его полномочия исполняет заместитель председателя Комиссии.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проводит свои заседания по мере необходимости, но не реже одного раза в месяц.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Члены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обладают равными правами при обсуждении вынесенных на рассмотрение вопросов.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Организационно-техническое обеспечение работы </w:t>
      </w:r>
      <w:r w:rsidR="00467820">
        <w:rPr>
          <w:rFonts w:ascii="Times New Roman" w:hAnsi="Times New Roman"/>
          <w:sz w:val="28"/>
          <w:szCs w:val="28"/>
        </w:rPr>
        <w:t>Комиссии осуществляет секретарь 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Регламент работы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утверждается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омиссией.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7820">
        <w:rPr>
          <w:rFonts w:ascii="Times New Roman" w:hAnsi="Times New Roman"/>
          <w:sz w:val="28"/>
          <w:szCs w:val="28"/>
        </w:rPr>
        <w:t>.7. Заседание К</w:t>
      </w:r>
      <w:r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половины членов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от списочного состава.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На заседании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могут присутствовать представители общественных организаций, не входящи</w:t>
      </w:r>
      <w:r w:rsidR="004678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состав комиссии, а также заявители, чьи документы рассматриваются на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омиссии. Их неявка на заседание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не является препятствием для рассмотрения.</w:t>
      </w:r>
    </w:p>
    <w:p w:rsidR="00AF52DF" w:rsidRDefault="00AF52DF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Решения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принимаются путем открытого голосования простым </w:t>
      </w:r>
      <w:r w:rsidR="005D2D6E">
        <w:rPr>
          <w:rFonts w:ascii="Times New Roman" w:hAnsi="Times New Roman"/>
          <w:sz w:val="28"/>
          <w:szCs w:val="28"/>
        </w:rPr>
        <w:t xml:space="preserve">большинством голосов от числа членов </w:t>
      </w:r>
      <w:r w:rsidR="00467820">
        <w:rPr>
          <w:rFonts w:ascii="Times New Roman" w:hAnsi="Times New Roman"/>
          <w:sz w:val="28"/>
          <w:szCs w:val="28"/>
        </w:rPr>
        <w:t>К</w:t>
      </w:r>
      <w:r w:rsidR="005D2D6E">
        <w:rPr>
          <w:rFonts w:ascii="Times New Roman" w:hAnsi="Times New Roman"/>
          <w:sz w:val="28"/>
          <w:szCs w:val="28"/>
        </w:rPr>
        <w:t>омиссии, присутствующих на заседании. При равенс</w:t>
      </w:r>
      <w:r w:rsidR="00467820">
        <w:rPr>
          <w:rFonts w:ascii="Times New Roman" w:hAnsi="Times New Roman"/>
          <w:sz w:val="28"/>
          <w:szCs w:val="28"/>
        </w:rPr>
        <w:t>тве голосов голос председателя К</w:t>
      </w:r>
      <w:r w:rsidR="005D2D6E">
        <w:rPr>
          <w:rFonts w:ascii="Times New Roman" w:hAnsi="Times New Roman"/>
          <w:sz w:val="28"/>
          <w:szCs w:val="28"/>
        </w:rPr>
        <w:t>омиссии является решающим.</w:t>
      </w:r>
    </w:p>
    <w:p w:rsidR="005D2D6E" w:rsidRDefault="005D2D6E" w:rsidP="00AF52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По результатам рассмотрения принимается соответствующее решение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омиссии, которое оформляется протоколом. Протокол подписывают председатель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омиссии, заместитель п</w:t>
      </w:r>
      <w:r w:rsidR="00467820">
        <w:rPr>
          <w:rFonts w:ascii="Times New Roman" w:hAnsi="Times New Roman"/>
          <w:sz w:val="28"/>
          <w:szCs w:val="28"/>
        </w:rPr>
        <w:t>редседателя К</w:t>
      </w:r>
      <w:r>
        <w:rPr>
          <w:rFonts w:ascii="Times New Roman" w:hAnsi="Times New Roman"/>
          <w:sz w:val="28"/>
          <w:szCs w:val="28"/>
        </w:rPr>
        <w:t xml:space="preserve">омиссии, секретарь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омиссии, а также все члены </w:t>
      </w:r>
      <w:r w:rsidR="004678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5D2D6E" w:rsidRDefault="005D2D6E" w:rsidP="005D2D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D2D6E" w:rsidRDefault="005D2D6E" w:rsidP="005D2D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D2D6E" w:rsidRDefault="005D2D6E" w:rsidP="005D2D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5D2D6E" w:rsidRPr="008377B3" w:rsidRDefault="005D2D6E" w:rsidP="005D2D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</w:p>
    <w:sectPr w:rsidR="005D2D6E" w:rsidRPr="008377B3" w:rsidSect="008377B3">
      <w:footerReference w:type="default" r:id="rId8"/>
      <w:pgSz w:w="11906" w:h="16838"/>
      <w:pgMar w:top="851" w:right="70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AE" w:rsidRDefault="005D10AE" w:rsidP="00540B16">
      <w:pPr>
        <w:spacing w:after="0" w:line="240" w:lineRule="auto"/>
      </w:pPr>
      <w:r>
        <w:separator/>
      </w:r>
    </w:p>
  </w:endnote>
  <w:endnote w:type="continuationSeparator" w:id="0">
    <w:p w:rsidR="005D10AE" w:rsidRDefault="005D10A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F52A6C">
    <w:pPr>
      <w:pStyle w:val="a9"/>
      <w:jc w:val="right"/>
    </w:pPr>
    <w:fldSimple w:instr=" PAGE   \* MERGEFORMAT ">
      <w:r w:rsidR="001538E2">
        <w:rPr>
          <w:noProof/>
        </w:rPr>
        <w:t>4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AE" w:rsidRDefault="005D10AE" w:rsidP="00540B16">
      <w:pPr>
        <w:spacing w:after="0" w:line="240" w:lineRule="auto"/>
      </w:pPr>
      <w:r>
        <w:separator/>
      </w:r>
    </w:p>
  </w:footnote>
  <w:footnote w:type="continuationSeparator" w:id="0">
    <w:p w:rsidR="005D10AE" w:rsidRDefault="005D10A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E1F478A"/>
    <w:multiLevelType w:val="multilevel"/>
    <w:tmpl w:val="8B606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A123C9A"/>
    <w:multiLevelType w:val="multilevel"/>
    <w:tmpl w:val="8B606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51B22"/>
    <w:rsid w:val="001538E2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3D6ECB"/>
    <w:rsid w:val="00467820"/>
    <w:rsid w:val="00473EF8"/>
    <w:rsid w:val="004E280A"/>
    <w:rsid w:val="004E2B73"/>
    <w:rsid w:val="004E5127"/>
    <w:rsid w:val="004E7DFE"/>
    <w:rsid w:val="004F16C0"/>
    <w:rsid w:val="00504F95"/>
    <w:rsid w:val="0053150B"/>
    <w:rsid w:val="00540B16"/>
    <w:rsid w:val="005571B8"/>
    <w:rsid w:val="00586E54"/>
    <w:rsid w:val="005928D8"/>
    <w:rsid w:val="005A36E7"/>
    <w:rsid w:val="005B3AD8"/>
    <w:rsid w:val="005C361F"/>
    <w:rsid w:val="005D10AE"/>
    <w:rsid w:val="005D2D6E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C02D9"/>
    <w:rsid w:val="007D58DA"/>
    <w:rsid w:val="007E1132"/>
    <w:rsid w:val="007F174B"/>
    <w:rsid w:val="007F3EB4"/>
    <w:rsid w:val="00804AEC"/>
    <w:rsid w:val="00810E60"/>
    <w:rsid w:val="008377B3"/>
    <w:rsid w:val="008A2481"/>
    <w:rsid w:val="008A4AEA"/>
    <w:rsid w:val="008C0E6E"/>
    <w:rsid w:val="0095425D"/>
    <w:rsid w:val="009832F9"/>
    <w:rsid w:val="009901C3"/>
    <w:rsid w:val="009B2BD3"/>
    <w:rsid w:val="00A00726"/>
    <w:rsid w:val="00A20ED2"/>
    <w:rsid w:val="00A264C2"/>
    <w:rsid w:val="00A31A7C"/>
    <w:rsid w:val="00A3698A"/>
    <w:rsid w:val="00A50854"/>
    <w:rsid w:val="00A54E14"/>
    <w:rsid w:val="00A67DF2"/>
    <w:rsid w:val="00A9221C"/>
    <w:rsid w:val="00AA1004"/>
    <w:rsid w:val="00AA1D95"/>
    <w:rsid w:val="00AE652B"/>
    <w:rsid w:val="00AE7B8C"/>
    <w:rsid w:val="00AF52DF"/>
    <w:rsid w:val="00B170AE"/>
    <w:rsid w:val="00B31002"/>
    <w:rsid w:val="00B45BC8"/>
    <w:rsid w:val="00B77B96"/>
    <w:rsid w:val="00B90825"/>
    <w:rsid w:val="00BC7650"/>
    <w:rsid w:val="00BD46D5"/>
    <w:rsid w:val="00BD7570"/>
    <w:rsid w:val="00BF3687"/>
    <w:rsid w:val="00C00369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52A6C"/>
    <w:rsid w:val="00F61A17"/>
    <w:rsid w:val="00F8056F"/>
    <w:rsid w:val="00F81343"/>
    <w:rsid w:val="00F95070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2014-02-14T11:25:00Z</cp:lastPrinted>
  <dcterms:created xsi:type="dcterms:W3CDTF">2014-06-25T07:18:00Z</dcterms:created>
  <dcterms:modified xsi:type="dcterms:W3CDTF">2019-03-17T15:17:00Z</dcterms:modified>
</cp:coreProperties>
</file>